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Database Documentation</w:t>
      </w:r>
    </w:p>
    <w:p>
      <w:pPr>
        <w:jc w:val="center"/>
      </w:pPr>
      <w:r>
        <w:rPr>
          <w:color w:val="808080"/>
          <w:sz w:val="32"/>
        </w:rPr>
        <w:t>Hierarchical Route Optimization Pipeline</w:t>
      </w:r>
    </w:p>
    <w:p>
      <w:pPr>
        <w:jc w:val="center"/>
      </w:pPr>
      <w:r>
        <w:t>Generated: November 18, 2025</w:t>
      </w:r>
    </w:p>
    <w:p>
      <w:r>
        <w:br w:type="page"/>
      </w:r>
    </w:p>
    <w:p>
      <w:pPr>
        <w:pStyle w:val="Heading1"/>
      </w:pPr>
      <w:r>
        <w:rPr>
          <w:color w:val="003366"/>
        </w:rPr>
        <w:t>Table of Contents</w:t>
      </w:r>
    </w:p>
    <w:p>
      <w:pPr>
        <w:pStyle w:val="ListNumber"/>
      </w:pPr>
      <w:r>
        <w:t>1. Overview</w:t>
      </w:r>
    </w:p>
    <w:p>
      <w:pPr>
        <w:pStyle w:val="ListNumber"/>
      </w:pPr>
      <w:r>
        <w:t>2. Database Tables Summary</w:t>
      </w:r>
    </w:p>
    <w:p>
      <w:pPr>
        <w:pStyle w:val="ListNumber"/>
      </w:pPr>
      <w:r>
        <w:t>3. Table 1: MonthlyRoutePlan_temp</w:t>
      </w:r>
    </w:p>
    <w:p>
      <w:pPr>
        <w:pStyle w:val="ListNumber"/>
      </w:pPr>
      <w:r>
        <w:t>4. Table 2: customer</w:t>
      </w:r>
    </w:p>
    <w:p>
      <w:pPr>
        <w:pStyle w:val="ListNumber"/>
      </w:pPr>
      <w:r>
        <w:t>5. Table 3: prospective</w:t>
      </w:r>
    </w:p>
    <w:p>
      <w:pPr>
        <w:pStyle w:val="ListNumber"/>
      </w:pPr>
      <w:r>
        <w:t>6. Table 4: custvisit</w:t>
      </w:r>
    </w:p>
    <w:p>
      <w:pPr>
        <w:pStyle w:val="ListNumber"/>
      </w:pPr>
      <w:r>
        <w:t>7. Table 5: distributors</w:t>
      </w:r>
    </w:p>
    <w:p>
      <w:pPr>
        <w:pStyle w:val="ListNumber"/>
      </w:pPr>
      <w:r>
        <w:t>8. Data Flow Summary</w:t>
      </w:r>
    </w:p>
    <w:p>
      <w:pPr>
        <w:pStyle w:val="ListNumber"/>
      </w:pPr>
      <w:r>
        <w:t>9. Query Reference</w:t>
      </w:r>
    </w:p>
    <w:p>
      <w:r>
        <w:br w:type="page"/>
      </w:r>
    </w:p>
    <w:p>
      <w:pPr>
        <w:pStyle w:val="Heading1"/>
      </w:pPr>
      <w:r>
        <w:rPr>
          <w:color w:val="003366"/>
        </w:rPr>
        <w:t>1. Overview</w:t>
      </w:r>
    </w:p>
    <w:p>
      <w:r>
        <w:t>This document provides comprehensive documentation of all database tables, columns, and queries used in the Hierarchical Route Optimization Pipeline. The pipeline processes monthly route plans in a hierarchical manner: Distributor → Agent → Date.</w:t>
      </w:r>
    </w:p>
    <w:p>
      <w:r>
        <w:t>The primary objective is to optimize delivery routes using TSP (Traveling Salesman Problem) algorithm and enrich routes with prospective customers to reach target route sizes.</w:t>
      </w:r>
    </w:p>
    <w:p>
      <w:pPr>
        <w:pStyle w:val="Heading1"/>
      </w:pPr>
      <w:r>
        <w:rPr>
          <w:color w:val="003366"/>
        </w:rPr>
        <w:t>2. Database Tables Summary</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Table Name</w:t>
            </w:r>
          </w:p>
        </w:tc>
        <w:tc>
          <w:tcPr>
            <w:tcW w:type="dxa" w:w="2880"/>
            <w:shd w:fill="4472C4"/>
          </w:tcPr>
          <w:p>
            <w:r>
              <w:rPr>
                <w:b/>
                <w:color w:val="FFFFFF"/>
              </w:rPr>
              <w:t>Purpose</w:t>
            </w:r>
          </w:p>
        </w:tc>
        <w:tc>
          <w:tcPr>
            <w:tcW w:type="dxa" w:w="2880"/>
            <w:shd w:fill="4472C4"/>
          </w:tcPr>
          <w:p>
            <w:r>
              <w:rPr>
                <w:b/>
                <w:color w:val="FFFFFF"/>
              </w:rPr>
              <w:t>Operations</w:t>
            </w:r>
          </w:p>
        </w:tc>
      </w:tr>
      <w:tr>
        <w:tc>
          <w:tcPr>
            <w:tcW w:type="dxa" w:w="2880"/>
          </w:tcPr>
          <w:p>
            <w:r>
              <w:t>MonthlyRoutePlan_temp</w:t>
            </w:r>
          </w:p>
        </w:tc>
        <w:tc>
          <w:tcPr>
            <w:tcW w:type="dxa" w:w="2880"/>
          </w:tcPr>
          <w:p>
            <w:r>
              <w:t>Main target table storing optimized route plans</w:t>
            </w:r>
          </w:p>
        </w:tc>
        <w:tc>
          <w:tcPr>
            <w:tcW w:type="dxa" w:w="2880"/>
          </w:tcPr>
          <w:p>
            <w:r>
              <w:t>SELECT, UPDATE, INSERT</w:t>
            </w:r>
          </w:p>
        </w:tc>
      </w:tr>
      <w:tr>
        <w:tc>
          <w:tcPr>
            <w:tcW w:type="dxa" w:w="2880"/>
          </w:tcPr>
          <w:p>
            <w:r>
              <w:t>customer</w:t>
            </w:r>
          </w:p>
        </w:tc>
        <w:tc>
          <w:tcPr>
            <w:tcW w:type="dxa" w:w="2880"/>
          </w:tcPr>
          <w:p>
            <w:r>
              <w:t>Customer master data with GPS coordinates</w:t>
            </w:r>
          </w:p>
        </w:tc>
        <w:tc>
          <w:tcPr>
            <w:tcW w:type="dxa" w:w="2880"/>
          </w:tcPr>
          <w:p>
            <w:r>
              <w:t>SELECT (JOIN)</w:t>
            </w:r>
          </w:p>
        </w:tc>
      </w:tr>
      <w:tr>
        <w:tc>
          <w:tcPr>
            <w:tcW w:type="dxa" w:w="2880"/>
          </w:tcPr>
          <w:p>
            <w:r>
              <w:t>prospective</w:t>
            </w:r>
          </w:p>
        </w:tc>
        <w:tc>
          <w:tcPr>
            <w:tcW w:type="dxa" w:w="2880"/>
          </w:tcPr>
          <w:p>
            <w:r>
              <w:t>Prospective customers to add to routes</w:t>
            </w:r>
          </w:p>
        </w:tc>
        <w:tc>
          <w:tcPr>
            <w:tcW w:type="dxa" w:w="2880"/>
          </w:tcPr>
          <w:p>
            <w:r>
              <w:t>SELECT (JOIN)</w:t>
            </w:r>
          </w:p>
        </w:tc>
      </w:tr>
      <w:tr>
        <w:tc>
          <w:tcPr>
            <w:tcW w:type="dxa" w:w="2880"/>
          </w:tcPr>
          <w:p>
            <w:r>
              <w:t>custvisit</w:t>
            </w:r>
          </w:p>
        </w:tc>
        <w:tc>
          <w:tcPr>
            <w:tcW w:type="dxa" w:w="2880"/>
          </w:tcPr>
          <w:p>
            <w:r>
              <w:t>Customer visit history tracking</w:t>
            </w:r>
          </w:p>
        </w:tc>
        <w:tc>
          <w:tcPr>
            <w:tcW w:type="dxa" w:w="2880"/>
          </w:tcPr>
          <w:p>
            <w:r>
              <w:t>SELECT (EXISTS check)</w:t>
            </w:r>
          </w:p>
        </w:tc>
      </w:tr>
      <w:tr>
        <w:tc>
          <w:tcPr>
            <w:tcW w:type="dxa" w:w="2880"/>
          </w:tcPr>
          <w:p>
            <w:r>
              <w:t>distributors</w:t>
            </w:r>
          </w:p>
        </w:tc>
        <w:tc>
          <w:tcPr>
            <w:tcW w:type="dxa" w:w="2880"/>
          </w:tcPr>
          <w:p>
            <w:r>
              <w:t>Distributor locations for TSP starting points</w:t>
            </w:r>
          </w:p>
        </w:tc>
        <w:tc>
          <w:tcPr>
            <w:tcW w:type="dxa" w:w="2880"/>
          </w:tcPr>
          <w:p>
            <w:r>
              <w:t>SELECT</w:t>
            </w:r>
          </w:p>
        </w:tc>
      </w:tr>
    </w:tbl>
    <w:p>
      <w:r>
        <w:br w:type="page"/>
      </w:r>
    </w:p>
    <w:p>
      <w:pPr>
        <w:pStyle w:val="Heading1"/>
      </w:pPr>
      <w:r>
        <w:rPr>
          <w:color w:val="003366"/>
        </w:rPr>
        <w:t>3. Table: MonthlyRoutePlan_temp</w:t>
      </w:r>
    </w:p>
    <w:p>
      <w:pPr>
        <w:pStyle w:val="Heading2"/>
      </w:pPr>
      <w:r>
        <w:rPr>
          <w:color w:val="4682B4"/>
        </w:rPr>
        <w:t>3.1 Overview</w:t>
      </w:r>
    </w:p>
    <w:p>
      <w:r>
        <w:t>Primary table that stores the monthly route plan data. This table is both the source and target of the optimization process. The pipeline reads existing route assignments, optimizes them using TSP, and updates the StopNo field with the optimized sequence.</w:t>
      </w:r>
    </w:p>
    <w:p>
      <w:pPr>
        <w:pStyle w:val="Heading2"/>
      </w:pPr>
      <w:r>
        <w:rPr>
          <w:color w:val="4682B4"/>
        </w:rPr>
        <w:t>3.2 Columns</w:t>
      </w:r>
    </w:p>
    <w:tbl>
      <w:tblPr>
        <w:tblStyle w:val="LightGrid-Accent1"/>
        <w:tblW w:type="auto" w:w="0"/>
        <w:tblLook w:firstColumn="1" w:firstRow="1" w:lastColumn="0" w:lastRow="0" w:noHBand="0" w:noVBand="1" w:val="04A0"/>
      </w:tblPr>
      <w:tblGrid>
        <w:gridCol w:w="4320"/>
        <w:gridCol w:w="4320"/>
      </w:tblGrid>
      <w:tr>
        <w:tc>
          <w:tcPr>
            <w:tcW w:type="dxa" w:w="4320"/>
            <w:shd w:fill="70C4A4"/>
          </w:tcPr>
          <w:p>
            <w:r>
              <w:rPr>
                <w:b/>
              </w:rPr>
              <w:t>Column Name</w:t>
            </w:r>
          </w:p>
        </w:tc>
        <w:tc>
          <w:tcPr>
            <w:tcW w:type="dxa" w:w="4320"/>
            <w:shd w:fill="70C4A4"/>
          </w:tcPr>
          <w:p>
            <w:r>
              <w:rPr>
                <w:b/>
              </w:rPr>
              <w:t>Purpose</w:t>
            </w:r>
          </w:p>
        </w:tc>
      </w:tr>
      <w:tr>
        <w:tc>
          <w:tcPr>
            <w:tcW w:type="dxa" w:w="4320"/>
          </w:tcPr>
          <w:p>
            <w:r>
              <w:t>DistributorID</w:t>
            </w:r>
          </w:p>
        </w:tc>
        <w:tc>
          <w:tcPr>
            <w:tcW w:type="dxa" w:w="4320"/>
          </w:tcPr>
          <w:p>
            <w:r>
              <w:t>Identifies which distributor the route belongs to</w:t>
            </w:r>
          </w:p>
        </w:tc>
      </w:tr>
      <w:tr>
        <w:tc>
          <w:tcPr>
            <w:tcW w:type="dxa" w:w="4320"/>
          </w:tcPr>
          <w:p>
            <w:r>
              <w:t>AgentID</w:t>
            </w:r>
          </w:p>
        </w:tc>
        <w:tc>
          <w:tcPr>
            <w:tcW w:type="dxa" w:w="4320"/>
          </w:tcPr>
          <w:p>
            <w:r>
              <w:t>Identifies the sales agent assigned to the route</w:t>
            </w:r>
          </w:p>
        </w:tc>
      </w:tr>
      <w:tr>
        <w:tc>
          <w:tcPr>
            <w:tcW w:type="dxa" w:w="4320"/>
          </w:tcPr>
          <w:p>
            <w:r>
              <w:t>RouteDate</w:t>
            </w:r>
          </w:p>
        </w:tc>
        <w:tc>
          <w:tcPr>
            <w:tcW w:type="dxa" w:w="4320"/>
          </w:tcPr>
          <w:p>
            <w:r>
              <w:t>Date when the route will be executed</w:t>
            </w:r>
          </w:p>
        </w:tc>
      </w:tr>
      <w:tr>
        <w:tc>
          <w:tcPr>
            <w:tcW w:type="dxa" w:w="4320"/>
          </w:tcPr>
          <w:p>
            <w:r>
              <w:t>CustNo</w:t>
            </w:r>
          </w:p>
        </w:tc>
        <w:tc>
          <w:tcPr>
            <w:tcW w:type="dxa" w:w="4320"/>
          </w:tcPr>
          <w:p>
            <w:r>
              <w:t>Customer/prospect identifier</w:t>
            </w:r>
          </w:p>
        </w:tc>
      </w:tr>
      <w:tr>
        <w:tc>
          <w:tcPr>
            <w:tcW w:type="dxa" w:w="4320"/>
          </w:tcPr>
          <w:p>
            <w:r>
              <w:t>StopNo</w:t>
            </w:r>
          </w:p>
        </w:tc>
        <w:tc>
          <w:tcPr>
            <w:tcW w:type="dxa" w:w="4320"/>
          </w:tcPr>
          <w:p>
            <w:r>
              <w:t>Sequence number (UPDATED by TSP) - determines visit order</w:t>
            </w:r>
          </w:p>
        </w:tc>
      </w:tr>
      <w:tr>
        <w:tc>
          <w:tcPr>
            <w:tcW w:type="dxa" w:w="4320"/>
          </w:tcPr>
          <w:p>
            <w:r>
              <w:t>Name</w:t>
            </w:r>
          </w:p>
        </w:tc>
        <w:tc>
          <w:tcPr>
            <w:tcW w:type="dxa" w:w="4320"/>
          </w:tcPr>
          <w:p>
            <w:r>
              <w:t>Customer/prospect name</w:t>
            </w:r>
          </w:p>
        </w:tc>
      </w:tr>
      <w:tr>
        <w:tc>
          <w:tcPr>
            <w:tcW w:type="dxa" w:w="4320"/>
          </w:tcPr>
          <w:p>
            <w:r>
              <w:t>WD</w:t>
            </w:r>
          </w:p>
        </w:tc>
        <w:tc>
          <w:tcPr>
            <w:tcW w:type="dxa" w:w="4320"/>
          </w:tcPr>
          <w:p>
            <w:r>
              <w:t>Work day identifier (1-7)</w:t>
            </w:r>
          </w:p>
        </w:tc>
      </w:tr>
      <w:tr>
        <w:tc>
          <w:tcPr>
            <w:tcW w:type="dxa" w:w="4320"/>
          </w:tcPr>
          <w:p>
            <w:r>
              <w:t>SalesManTerritory</w:t>
            </w:r>
          </w:p>
        </w:tc>
        <w:tc>
          <w:tcPr>
            <w:tcW w:type="dxa" w:w="4320"/>
          </w:tcPr>
          <w:p>
            <w:r>
              <w:t>Sales territory code</w:t>
            </w:r>
          </w:p>
        </w:tc>
      </w:tr>
      <w:tr>
        <w:tc>
          <w:tcPr>
            <w:tcW w:type="dxa" w:w="4320"/>
          </w:tcPr>
          <w:p>
            <w:r>
              <w:t>RouteName</w:t>
            </w:r>
          </w:p>
        </w:tc>
        <w:tc>
          <w:tcPr>
            <w:tcW w:type="dxa" w:w="4320"/>
          </w:tcPr>
          <w:p>
            <w:r>
              <w:t>Name of the route</w:t>
            </w:r>
          </w:p>
        </w:tc>
      </w:tr>
      <w:tr>
        <w:tc>
          <w:tcPr>
            <w:tcW w:type="dxa" w:w="4320"/>
          </w:tcPr>
          <w:p>
            <w:r>
              <w:t>RouteCode</w:t>
            </w:r>
          </w:p>
        </w:tc>
        <w:tc>
          <w:tcPr>
            <w:tcW w:type="dxa" w:w="4320"/>
          </w:tcPr>
          <w:p>
            <w:r>
              <w:t>Route code identifier</w:t>
            </w:r>
          </w:p>
        </w:tc>
      </w:tr>
      <w:tr>
        <w:tc>
          <w:tcPr>
            <w:tcW w:type="dxa" w:w="4320"/>
          </w:tcPr>
          <w:p>
            <w:r>
              <w:t>SalesOfficeID</w:t>
            </w:r>
          </w:p>
        </w:tc>
        <w:tc>
          <w:tcPr>
            <w:tcW w:type="dxa" w:w="4320"/>
          </w:tcPr>
          <w:p>
            <w:r>
              <w:t>Sales office identifier</w:t>
            </w:r>
          </w:p>
        </w:tc>
      </w:tr>
      <w:tr>
        <w:tc>
          <w:tcPr>
            <w:tcW w:type="dxa" w:w="4320"/>
          </w:tcPr>
          <w:p>
            <w:r>
              <w:t>custype</w:t>
            </w:r>
          </w:p>
        </w:tc>
        <w:tc>
          <w:tcPr>
            <w:tcW w:type="dxa" w:w="4320"/>
          </w:tcPr>
          <w:p>
            <w:r>
              <w:t>Identifies 'customer' or 'prospect'</w:t>
            </w:r>
          </w:p>
        </w:tc>
      </w:tr>
    </w:tbl>
    <w:p>
      <w:pPr>
        <w:pStyle w:val="Heading2"/>
      </w:pPr>
      <w:r>
        <w:rPr>
          <w:color w:val="4682B4"/>
        </w:rPr>
        <w:t>3.3 Queries</w:t>
      </w:r>
    </w:p>
    <w:p>
      <w:pPr>
        <w:pStyle w:val="Heading3"/>
      </w:pPr>
      <w:r>
        <w:t>Query 1: Build Hierarchical Structure</w:t>
      </w:r>
    </w:p>
    <w:p>
      <w:pPr>
        <w:pStyle w:val="IntenseQuote"/>
      </w:pPr>
      <w:r>
        <w:t>Purpose: Get all distributor-agent-date combinations for processing</w:t>
      </w:r>
    </w:p>
    <w:p>
      <w:r>
        <w:rPr>
          <w:rFonts w:ascii="Courier New" w:hAnsi="Courier New"/>
          <w:sz w:val="18"/>
        </w:rPr>
        <w:t>SELECT</w:t>
        <w:br/>
        <w:t xml:space="preserve">    DistributorID,</w:t>
        <w:br/>
        <w:t xml:space="preserve">    AgentID,</w:t>
        <w:br/>
        <w:t xml:space="preserve">    RouteDate,</w:t>
        <w:br/>
        <w:t xml:space="preserve">    COUNT(DISTINCT CustNo) as customer_count,</w:t>
        <w:br/>
        <w:t xml:space="preserve">    COUNT(*) as total_records</w:t>
        <w:br/>
        <w:t>FROM MonthlyRoutePlan_temp</w:t>
        <w:br/>
        <w:t>WHERE DistributorID IS NOT NULL</w:t>
        <w:br/>
        <w:t xml:space="preserve">    AND AgentID IS NOT NULL</w:t>
        <w:br/>
        <w:t xml:space="preserve">    AND RouteDate IS NOT NULL</w:t>
        <w:br/>
        <w:t xml:space="preserve">    AND CustNo IS NOT NULL</w:t>
        <w:br/>
        <w:t xml:space="preserve">    {distributor_filter}</w:t>
        <w:br/>
        <w:t>GROUP BY DistributorID, AgentID, RouteDate</w:t>
        <w:br/>
        <w:t>ORDER BY DistributorID, AgentID, RouteDate ASC</w:t>
      </w:r>
    </w:p>
    <w:p>
      <w:pPr>
        <w:pStyle w:val="BodyText2"/>
      </w:pPr>
      <w:r>
        <w:t>Returns: Hierarchy of all combinations to process with customer counts</w:t>
      </w:r>
    </w:p>
    <w:p>
      <w:pPr>
        <w:pStyle w:val="Heading3"/>
      </w:pPr>
      <w:r>
        <w:t>Query 2: Get Route Data for Processing</w:t>
      </w:r>
    </w:p>
    <w:p>
      <w:pPr>
        <w:pStyle w:val="IntenseQuote"/>
      </w:pPr>
      <w:r>
        <w:t>Purpose: Retrieve existing route assignments for a specific combination</w:t>
      </w:r>
    </w:p>
    <w:p>
      <w:r>
        <w:rPr>
          <w:rFonts w:ascii="Courier New" w:hAnsi="Courier New"/>
          <w:sz w:val="18"/>
        </w:rPr>
        <w:t>SELECT</w:t>
        <w:br/>
        <w:t xml:space="preserve">    CustNo, RouteDate, Name, WD, SalesManTerritory,</w:t>
        <w:br/>
        <w:t xml:space="preserve">    AgentID, RouteName, DistributorID, RouteCode,</w:t>
        <w:br/>
        <w:t xml:space="preserve">    SalesOfficeID</w:t>
        <w:br/>
        <w:t>FROM MonthlyRoutePlan_temp</w:t>
        <w:br/>
        <w:t>WHERE DistributorID = '{distributor_id}'</w:t>
        <w:br/>
        <w:t xml:space="preserve">    AND AgentID = '{agent_id}'</w:t>
        <w:br/>
        <w:t xml:space="preserve">    AND RouteDate = '{route_date}'</w:t>
        <w:br/>
        <w:t xml:space="preserve">    AND CustNo IS NOT NULL</w:t>
      </w:r>
    </w:p>
    <w:p>
      <w:pPr>
        <w:pStyle w:val="BodyText2"/>
      </w:pPr>
      <w:r>
        <w:t>Returns: All customers assigned to this specific route</w:t>
      </w:r>
    </w:p>
    <w:p>
      <w:pPr>
        <w:pStyle w:val="Heading3"/>
      </w:pPr>
      <w:r>
        <w:t>Query 3: Update Optimized StopNo</w:t>
      </w:r>
    </w:p>
    <w:p>
      <w:pPr>
        <w:pStyle w:val="IntenseQuote"/>
      </w:pPr>
      <w:r>
        <w:t>Purpose: Update route sequence with TSP-optimized stop numbers</w:t>
      </w:r>
    </w:p>
    <w:p>
      <w:r>
        <w:rPr>
          <w:rFonts w:ascii="Courier New" w:hAnsi="Courier New"/>
          <w:sz w:val="18"/>
        </w:rPr>
        <w:t>UPDATE MonthlyRoutePlan_temp</w:t>
        <w:br/>
        <w:t>SET StopNo = ?</w:t>
        <w:br/>
        <w:t>WHERE DistributorID = ?</w:t>
        <w:br/>
        <w:t xml:space="preserve">    AND AgentID = ?</w:t>
        <w:br/>
        <w:t xml:space="preserve">    AND RouteDate = ?</w:t>
        <w:br/>
        <w:t xml:space="preserve">    AND CustNo = ?</w:t>
      </w:r>
    </w:p>
    <w:p>
      <w:pPr>
        <w:pStyle w:val="BodyText2"/>
      </w:pPr>
      <w:r>
        <w:t>Executed: Via batch executemany() for performance</w:t>
      </w:r>
    </w:p>
    <w:p>
      <w:pPr>
        <w:pStyle w:val="Heading3"/>
      </w:pPr>
      <w:r>
        <w:t>Query 4: Insert Prospects into Route</w:t>
      </w:r>
    </w:p>
    <w:p>
      <w:pPr>
        <w:pStyle w:val="IntenseQuote"/>
      </w:pPr>
      <w:r>
        <w:t>Purpose: Add new prospects to the route plan</w:t>
      </w:r>
    </w:p>
    <w:p>
      <w:r>
        <w:rPr>
          <w:rFonts w:ascii="Courier New" w:hAnsi="Courier New"/>
          <w:sz w:val="18"/>
        </w:rPr>
        <w:t>INSERT INTO MonthlyRoutePlan_temp</w:t>
        <w:br/>
        <w:t>(DistributorID, AgentID, RouteDate, CustNo, StopNo,</w:t>
        <w:br/>
        <w:t xml:space="preserve"> Name, WD, SalesManTerritory, RouteName, RouteCode, SalesOfficeID)</w:t>
        <w:br/>
        <w:t>VALUES (?, ?, ?, ?, ?, ?, ?, ?, ?, ?, ?)</w:t>
      </w:r>
    </w:p>
    <w:p>
      <w:pPr>
        <w:pStyle w:val="BodyText2"/>
      </w:pPr>
      <w:r>
        <w:t>Executed: Via batch executemany() for multiple prospects</w:t>
      </w:r>
    </w:p>
    <w:p>
      <w:pPr>
        <w:pStyle w:val="Heading3"/>
      </w:pPr>
      <w:r>
        <w:t>Query 5: Update Customer Type (custype)</w:t>
      </w:r>
    </w:p>
    <w:p>
      <w:pPr>
        <w:pStyle w:val="IntenseQuote"/>
      </w:pPr>
      <w:r>
        <w:t>Purpose: Mark records as customer or prospect</w:t>
      </w:r>
    </w:p>
    <w:p>
      <w:r>
        <w:rPr>
          <w:rFonts w:ascii="Courier New" w:hAnsi="Courier New"/>
          <w:sz w:val="18"/>
        </w:rPr>
        <w:t>-- For customers</w:t>
        <w:br/>
        <w:t>UPDATE MonthlyRoutePlan_temp</w:t>
        <w:br/>
        <w:t>SET custype = 'customer'</w:t>
        <w:br/>
        <w:t>FROM MonthlyRoutePlan_temp m</w:t>
        <w:br/>
        <w:t>INNER JOIN customer c ON m.CustNo = c.CustNo</w:t>
        <w:br/>
        <w:t>WHERE m.custype IS NULL OR m.custype = ''</w:t>
        <w:br/>
        <w:br/>
        <w:t>-- For prospects</w:t>
        <w:br/>
        <w:t>UPDATE MonthlyRoutePlan_temp</w:t>
        <w:br/>
        <w:t>SET custype = 'prospect'</w:t>
        <w:br/>
        <w:t>FROM MonthlyRoutePlan_temp m</w:t>
        <w:br/>
        <w:t>INNER JOIN prospective p ON m.CustNo = p.tdlinx</w:t>
        <w:br/>
        <w:t>WHERE m.custype IS NULL OR m.custype = ''</w:t>
        <w:br/>
      </w:r>
    </w:p>
    <w:p>
      <w:pPr>
        <w:pStyle w:val="BodyText2"/>
      </w:pPr>
      <w:r>
        <w:t>Executed: Post-processing phase after all routes optimized</w:t>
      </w:r>
    </w:p>
    <w:p>
      <w:r>
        <w:br w:type="page"/>
      </w:r>
    </w:p>
    <w:p>
      <w:pPr>
        <w:pStyle w:val="Heading1"/>
      </w:pPr>
      <w:r>
        <w:rPr>
          <w:color w:val="003366"/>
        </w:rPr>
        <w:t>4. Table: customer</w:t>
      </w:r>
    </w:p>
    <w:p>
      <w:pPr>
        <w:pStyle w:val="Heading2"/>
      </w:pPr>
      <w:r>
        <w:rPr>
          <w:color w:val="4682B4"/>
        </w:rPr>
        <w:t>4.1 Overview</w:t>
      </w:r>
    </w:p>
    <w:p>
      <w:r>
        <w:t>Master table containing customer information including GPS coordinates. This table is essential for TSP route optimization as it provides the latitude and longitude for each customer location.</w:t>
      </w:r>
    </w:p>
    <w:p>
      <w:pPr>
        <w:pStyle w:val="Heading2"/>
      </w:pPr>
      <w:r>
        <w:rPr>
          <w:color w:val="4682B4"/>
        </w:rPr>
        <w:t>4.2 Columns</w:t>
      </w:r>
    </w:p>
    <w:tbl>
      <w:tblPr>
        <w:tblStyle w:val="LightGrid-Accent1"/>
        <w:tblW w:type="auto" w:w="0"/>
        <w:tblLook w:firstColumn="1" w:firstRow="1" w:lastColumn="0" w:lastRow="0" w:noHBand="0" w:noVBand="1" w:val="04A0"/>
      </w:tblPr>
      <w:tblGrid>
        <w:gridCol w:w="4320"/>
        <w:gridCol w:w="4320"/>
      </w:tblGrid>
      <w:tr>
        <w:tc>
          <w:tcPr>
            <w:tcW w:type="dxa" w:w="4320"/>
            <w:shd w:fill="70C4A4"/>
          </w:tcPr>
          <w:p>
            <w:r>
              <w:rPr>
                <w:b/>
              </w:rPr>
              <w:t>Column Name</w:t>
            </w:r>
          </w:p>
        </w:tc>
        <w:tc>
          <w:tcPr>
            <w:tcW w:type="dxa" w:w="4320"/>
            <w:shd w:fill="70C4A4"/>
          </w:tcPr>
          <w:p>
            <w:r>
              <w:rPr>
                <w:b/>
              </w:rPr>
              <w:t>Purpose</w:t>
            </w:r>
          </w:p>
        </w:tc>
      </w:tr>
      <w:tr>
        <w:tc>
          <w:tcPr>
            <w:tcW w:type="dxa" w:w="4320"/>
          </w:tcPr>
          <w:p>
            <w:r>
              <w:t>CustNo</w:t>
            </w:r>
          </w:p>
        </w:tc>
        <w:tc>
          <w:tcPr>
            <w:tcW w:type="dxa" w:w="4320"/>
          </w:tcPr>
          <w:p>
            <w:r>
              <w:t>Unique customer identifier (JOIN key)</w:t>
            </w:r>
          </w:p>
        </w:tc>
      </w:tr>
      <w:tr>
        <w:tc>
          <w:tcPr>
            <w:tcW w:type="dxa" w:w="4320"/>
          </w:tcPr>
          <w:p>
            <w:r>
              <w:t>latitude</w:t>
            </w:r>
          </w:p>
        </w:tc>
        <w:tc>
          <w:tcPr>
            <w:tcW w:type="dxa" w:w="4320"/>
          </w:tcPr>
          <w:p>
            <w:r>
              <w:t>GPS latitude for TSP optimization &amp; distance calculations</w:t>
            </w:r>
          </w:p>
        </w:tc>
      </w:tr>
      <w:tr>
        <w:tc>
          <w:tcPr>
            <w:tcW w:type="dxa" w:w="4320"/>
          </w:tcPr>
          <w:p>
            <w:r>
              <w:t>longitude</w:t>
            </w:r>
          </w:p>
        </w:tc>
        <w:tc>
          <w:tcPr>
            <w:tcW w:type="dxa" w:w="4320"/>
          </w:tcPr>
          <w:p>
            <w:r>
              <w:t>GPS longitude for TSP optimization &amp; distance calculations</w:t>
            </w:r>
          </w:p>
        </w:tc>
      </w:tr>
      <w:tr>
        <w:tc>
          <w:tcPr>
            <w:tcW w:type="dxa" w:w="4320"/>
          </w:tcPr>
          <w:p>
            <w:r>
              <w:t>address3</w:t>
            </w:r>
          </w:p>
        </w:tc>
        <w:tc>
          <w:tcPr>
            <w:tcW w:type="dxa" w:w="4320"/>
          </w:tcPr>
          <w:p>
            <w:r>
              <w:t>Barangay/area code for prospect matching</w:t>
            </w:r>
          </w:p>
        </w:tc>
      </w:tr>
    </w:tbl>
    <w:p>
      <w:pPr>
        <w:pStyle w:val="Heading2"/>
      </w:pPr>
      <w:r>
        <w:rPr>
          <w:color w:val="4682B4"/>
        </w:rPr>
        <w:t>4.3 Queries</w:t>
      </w:r>
    </w:p>
    <w:p>
      <w:pPr>
        <w:pStyle w:val="Heading3"/>
      </w:pPr>
      <w:r>
        <w:t>Query 1: Get Customer Coordinates (Batch)</w:t>
      </w:r>
    </w:p>
    <w:p>
      <w:pPr>
        <w:pStyle w:val="IntenseQuote"/>
      </w:pPr>
      <w:r>
        <w:t>Purpose: Fetch GPS coordinates for route customers with caching</w:t>
      </w:r>
    </w:p>
    <w:p>
      <w:r>
        <w:rPr>
          <w:rFonts w:ascii="Courier New" w:hAnsi="Courier New"/>
          <w:sz w:val="18"/>
        </w:rPr>
        <w:t>SELECT</w:t>
        <w:br/>
        <w:t xml:space="preserve">    CustNo, latitude, longitude, address3 as barangay_code</w:t>
        <w:br/>
        <w:t>FROM customer</w:t>
        <w:br/>
        <w:t>WHERE CustNo IN ('{customer_nos}')</w:t>
        <w:br/>
        <w:t xml:space="preserve">    AND latitude IS NOT NULL</w:t>
        <w:br/>
        <w:t xml:space="preserve">    AND longitude IS NOT NULL</w:t>
        <w:br/>
        <w:t xml:space="preserve">    AND latitude != 0.0</w:t>
        <w:br/>
        <w:t xml:space="preserve">    AND longitude != 0.0</w:t>
        <w:br/>
        <w:t xml:space="preserve">    AND ABS(latitude) &gt; 0.000001</w:t>
        <w:br/>
        <w:t xml:space="preserve">    AND ABS(longitude) &gt; 0.000001</w:t>
      </w:r>
    </w:p>
    <w:p>
      <w:pPr>
        <w:pStyle w:val="BodyText2"/>
      </w:pPr>
      <w:r>
        <w:t>Optimization: Results cached per CustNo to avoid repeated queries</w:t>
      </w:r>
    </w:p>
    <w:p>
      <w:pPr>
        <w:pStyle w:val="BodyText2"/>
      </w:pPr>
      <w:r>
        <w:t>Returns: Valid GPS coordinates for TSP optimization</w:t>
      </w:r>
    </w:p>
    <w:p>
      <w:pPr>
        <w:pStyle w:val="Heading3"/>
      </w:pPr>
      <w:r>
        <w:t>Query 2: Get Barangay Codes (Fallback)</w:t>
      </w:r>
    </w:p>
    <w:p>
      <w:pPr>
        <w:pStyle w:val="IntenseQuote"/>
      </w:pPr>
      <w:r>
        <w:t>Purpose: Get area codes when coordinates unavailable</w:t>
      </w:r>
    </w:p>
    <w:p>
      <w:r>
        <w:rPr>
          <w:rFonts w:ascii="Courier New" w:hAnsi="Courier New"/>
          <w:sz w:val="18"/>
        </w:rPr>
        <w:t>SELECT DISTINCT address3</w:t>
        <w:br/>
        <w:t>FROM customer</w:t>
        <w:br/>
        <w:t>WHERE CustNo IN ('{customer_nos}')</w:t>
        <w:br/>
        <w:t xml:space="preserve">    AND address3 IS NOT NULL</w:t>
        <w:br/>
        <w:t xml:space="preserve">    AND address3 != ''</w:t>
        <w:br/>
      </w:r>
    </w:p>
    <w:p>
      <w:pPr>
        <w:pStyle w:val="BodyText2"/>
      </w:pPr>
      <w:r>
        <w:t>Returns: Barangay codes used for prospect matching</w:t>
      </w:r>
    </w:p>
    <w:p>
      <w:pPr>
        <w:pStyle w:val="Heading3"/>
      </w:pPr>
      <w:r>
        <w:t>Query 3: Detect Customer Type</w:t>
      </w:r>
    </w:p>
    <w:p>
      <w:pPr>
        <w:pStyle w:val="IntenseQuote"/>
      </w:pPr>
      <w:r>
        <w:t>Purpose: Identify if CustNo is an existing customer</w:t>
      </w:r>
    </w:p>
    <w:p>
      <w:r>
        <w:rPr>
          <w:rFonts w:ascii="Courier New" w:hAnsi="Courier New"/>
          <w:sz w:val="18"/>
        </w:rPr>
        <w:t>SELECT CustNo, 'customer' as custype</w:t>
        <w:br/>
        <w:t>FROM customer</w:t>
        <w:br/>
        <w:t>WHERE CustNo IN ('{customer_nos}')</w:t>
      </w:r>
    </w:p>
    <w:p>
      <w:pPr>
        <w:pStyle w:val="BodyText2"/>
      </w:pPr>
      <w:r>
        <w:t>Returns: Customer type classification</w:t>
      </w:r>
    </w:p>
    <w:p>
      <w:r>
        <w:br w:type="page"/>
      </w:r>
    </w:p>
    <w:p>
      <w:pPr>
        <w:pStyle w:val="Heading1"/>
      </w:pPr>
      <w:r>
        <w:rPr>
          <w:color w:val="003366"/>
        </w:rPr>
        <w:t>5. Table: prospective</w:t>
      </w:r>
    </w:p>
    <w:p>
      <w:pPr>
        <w:pStyle w:val="Heading2"/>
      </w:pPr>
      <w:r>
        <w:rPr>
          <w:color w:val="4682B4"/>
        </w:rPr>
        <w:t>5.1 Overview</w:t>
      </w:r>
    </w:p>
    <w:p>
      <w:r>
        <w:t>Contains prospective customers (potential new customers) that can be added to routes. The pipeline searches this table to fill routes to the target size of 60 customers. Prospects are matched based on barangay (area) or geographic proximity.</w:t>
      </w:r>
    </w:p>
    <w:p>
      <w:pPr>
        <w:pStyle w:val="Heading2"/>
      </w:pPr>
      <w:r>
        <w:rPr>
          <w:color w:val="4682B4"/>
        </w:rPr>
        <w:t>5.2 Columns</w:t>
      </w:r>
    </w:p>
    <w:tbl>
      <w:tblPr>
        <w:tblStyle w:val="LightGrid-Accent1"/>
        <w:tblW w:type="auto" w:w="0"/>
        <w:tblLook w:firstColumn="1" w:firstRow="1" w:lastColumn="0" w:lastRow="0" w:noHBand="0" w:noVBand="1" w:val="04A0"/>
      </w:tblPr>
      <w:tblGrid>
        <w:gridCol w:w="4320"/>
        <w:gridCol w:w="4320"/>
      </w:tblGrid>
      <w:tr>
        <w:tc>
          <w:tcPr>
            <w:tcW w:type="dxa" w:w="4320"/>
            <w:shd w:fill="70C4A4"/>
          </w:tcPr>
          <w:p>
            <w:r>
              <w:rPr>
                <w:b/>
              </w:rPr>
              <w:t>Column Name</w:t>
            </w:r>
          </w:p>
        </w:tc>
        <w:tc>
          <w:tcPr>
            <w:tcW w:type="dxa" w:w="4320"/>
            <w:shd w:fill="70C4A4"/>
          </w:tcPr>
          <w:p>
            <w:r>
              <w:rPr>
                <w:b/>
              </w:rPr>
              <w:t>Purpose</w:t>
            </w:r>
          </w:p>
        </w:tc>
      </w:tr>
      <w:tr>
        <w:tc>
          <w:tcPr>
            <w:tcW w:type="dxa" w:w="4320"/>
          </w:tcPr>
          <w:p>
            <w:r>
              <w:t>tdlinx</w:t>
            </w:r>
          </w:p>
        </w:tc>
        <w:tc>
          <w:tcPr>
            <w:tcW w:type="dxa" w:w="4320"/>
          </w:tcPr>
          <w:p>
            <w:r>
              <w:t>Prospect ID (maps to CustNo)</w:t>
            </w:r>
          </w:p>
        </w:tc>
      </w:tr>
      <w:tr>
        <w:tc>
          <w:tcPr>
            <w:tcW w:type="dxa" w:w="4320"/>
          </w:tcPr>
          <w:p>
            <w:r>
              <w:t>latitude</w:t>
            </w:r>
          </w:p>
        </w:tc>
        <w:tc>
          <w:tcPr>
            <w:tcW w:type="dxa" w:w="4320"/>
          </w:tcPr>
          <w:p>
            <w:r>
              <w:t>GPS latitude for TSP &amp; distance calculations</w:t>
            </w:r>
          </w:p>
        </w:tc>
      </w:tr>
      <w:tr>
        <w:tc>
          <w:tcPr>
            <w:tcW w:type="dxa" w:w="4320"/>
          </w:tcPr>
          <w:p>
            <w:r>
              <w:t>longitude</w:t>
            </w:r>
          </w:p>
        </w:tc>
        <w:tc>
          <w:tcPr>
            <w:tcW w:type="dxa" w:w="4320"/>
          </w:tcPr>
          <w:p>
            <w:r>
              <w:t>GPS longitude for TSP &amp; distance calculations</w:t>
            </w:r>
          </w:p>
        </w:tc>
      </w:tr>
      <w:tr>
        <w:tc>
          <w:tcPr>
            <w:tcW w:type="dxa" w:w="4320"/>
          </w:tcPr>
          <w:p>
            <w:r>
              <w:t>barangay_code</w:t>
            </w:r>
          </w:p>
        </w:tc>
        <w:tc>
          <w:tcPr>
            <w:tcW w:type="dxa" w:w="4320"/>
          </w:tcPr>
          <w:p>
            <w:r>
              <w:t>Area code for matching to customer locations</w:t>
            </w:r>
          </w:p>
        </w:tc>
      </w:tr>
      <w:tr>
        <w:tc>
          <w:tcPr>
            <w:tcW w:type="dxa" w:w="4320"/>
          </w:tcPr>
          <w:p>
            <w:r>
              <w:t>store_name_nielsen</w:t>
            </w:r>
          </w:p>
        </w:tc>
        <w:tc>
          <w:tcPr>
            <w:tcW w:type="dxa" w:w="4320"/>
          </w:tcPr>
          <w:p>
            <w:r>
              <w:t>Prospect store name</w:t>
            </w:r>
          </w:p>
        </w:tc>
      </w:tr>
    </w:tbl>
    <w:p>
      <w:pPr>
        <w:pStyle w:val="Heading2"/>
      </w:pPr>
      <w:r>
        <w:rPr>
          <w:color w:val="4682B4"/>
        </w:rPr>
        <w:t>5.3 Queries</w:t>
      </w:r>
    </w:p>
    <w:p>
      <w:pPr>
        <w:pStyle w:val="Heading3"/>
      </w:pPr>
      <w:r>
        <w:t>Query 1: Barangay-Based Prospect Search</w:t>
      </w:r>
    </w:p>
    <w:p>
      <w:pPr>
        <w:pStyle w:val="IntenseQuote"/>
      </w:pPr>
      <w:r>
        <w:t>Purpose: Find prospects in same area as existing customers</w:t>
      </w:r>
    </w:p>
    <w:p>
      <w:r>
        <w:rPr>
          <w:rFonts w:ascii="Courier New" w:hAnsi="Courier New"/>
          <w:sz w:val="18"/>
        </w:rPr>
        <w:t>SELECT TOP {needed_prospects}</w:t>
        <w:br/>
        <w:t xml:space="preserve">    p.tdlinx as CustNo, p.latitude, p.longitude,</w:t>
        <w:br/>
        <w:t xml:space="preserve">    p.barangay_code, p.store_name_nielsen as Name</w:t>
        <w:br/>
        <w:t>FROM prospective p</w:t>
        <w:br/>
        <w:t>LEFT JOIN MonthlyRoutePlan_temp mrp ON mrp.CustNo = p.tdlinx</w:t>
        <w:br/>
        <w:t xml:space="preserve">    AND mrp.DistributorID = '{distributor_id}'</w:t>
        <w:br/>
        <w:t xml:space="preserve">    AND mrp.AgentID = '{agent_id}'</w:t>
        <w:br/>
        <w:t xml:space="preserve">    AND mrp.RouteDate = CONVERT(DATE, '{route_date}')</w:t>
        <w:br/>
        <w:t>LEFT JOIN custvisit cv ON cv.CustID = p.tdlinx</w:t>
        <w:br/>
        <w:t>WHERE p.barangay_code IN ('{barangay_codes}')</w:t>
        <w:br/>
        <w:t xml:space="preserve">    AND p.latitude IS NOT NULL</w:t>
        <w:br/>
        <w:t xml:space="preserve">    AND p.longitude IS NOT NULL</w:t>
        <w:br/>
        <w:t xml:space="preserve">    AND p.latitude != 0</w:t>
        <w:br/>
        <w:t xml:space="preserve">    AND p.longitude != 0</w:t>
        <w:br/>
        <w:t xml:space="preserve">    AND mrp.CustNo IS NULL</w:t>
        <w:br/>
        <w:t xml:space="preserve">    AND cv.CustID IS NULL</w:t>
        <w:br/>
        <w:t>ORDER BY NEWID()</w:t>
      </w:r>
    </w:p>
    <w:p>
      <w:pPr>
        <w:pStyle w:val="BodyText2"/>
      </w:pPr>
      <w:r>
        <w:t>Exclusions: Already in route (mrp.CustNo IS NULL), Already visited (cv.CustID IS NULL)</w:t>
      </w:r>
    </w:p>
    <w:p>
      <w:pPr>
        <w:pStyle w:val="BodyText2"/>
      </w:pPr>
      <w:r>
        <w:t>Returns: Random selection of prospects in target barangays</w:t>
      </w:r>
    </w:p>
    <w:p>
      <w:pPr>
        <w:pStyle w:val="Heading3"/>
      </w:pPr>
      <w:r>
        <w:t>Query 2: Location-Based Prospect Search (Fallback)</w:t>
      </w:r>
    </w:p>
    <w:p>
      <w:pPr>
        <w:pStyle w:val="IntenseQuote"/>
      </w:pPr>
      <w:r>
        <w:t>Purpose: Find nearby prospects using GPS distance (within 5km)</w:t>
      </w:r>
    </w:p>
    <w:p>
      <w:r>
        <w:rPr>
          <w:rFonts w:ascii="Courier New" w:hAnsi="Courier New"/>
          <w:sz w:val="18"/>
        </w:rPr>
        <w:t>SELECT</w:t>
        <w:br/>
        <w:t xml:space="preserve">    tdlinx as CustNo, latitude, longitude,</w:t>
        <w:br/>
        <w:t xml:space="preserve">    barangay_code, store_name_nielsen as Name</w:t>
        <w:br/>
        <w:t>FROM prospective</w:t>
        <w:br/>
        <w:t>WHERE latitude IS NOT NULL</w:t>
        <w:br/>
        <w:t xml:space="preserve">    AND longitude IS NOT NULL</w:t>
        <w:br/>
        <w:t xml:space="preserve">    AND latitude != 0</w:t>
        <w:br/>
        <w:t xml:space="preserve">    AND longitude != 0</w:t>
        <w:br/>
        <w:t xml:space="preserve">    {exclusion_clause}</w:t>
        <w:br/>
        <w:t xml:space="preserve">    AND NOT EXISTS (</w:t>
        <w:br/>
        <w:t xml:space="preserve">        SELECT 1 FROM MonthlyRoutePlan_temp</w:t>
        <w:br/>
        <w:t xml:space="preserve">        WHERE MonthlyRoutePlan_temp.CustNo = prospective.tdlinx</w:t>
        <w:br/>
        <w:t xml:space="preserve">        AND MonthlyRoutePlan_temp.DistributorID = '{distributor_id}'</w:t>
        <w:br/>
        <w:t xml:space="preserve">        AND MonthlyRoutePlan_temp.AgentID = '{agent_id}'</w:t>
        <w:br/>
        <w:t xml:space="preserve">        AND MonthlyRoutePlan_temp.RouteDate = CONVERT(DATE, '{route_date}')</w:t>
        <w:br/>
        <w:t xml:space="preserve">    )</w:t>
        <w:br/>
        <w:t xml:space="preserve">    AND NOT EXISTS (</w:t>
        <w:br/>
        <w:t xml:space="preserve">        SELECT 1 FROM custvisit</w:t>
        <w:br/>
        <w:t xml:space="preserve">        WHERE custvisit.CustID = prospective.tdlinx</w:t>
        <w:br/>
        <w:t xml:space="preserve">    )</w:t>
      </w:r>
    </w:p>
    <w:p>
      <w:pPr>
        <w:pStyle w:val="BodyText2"/>
      </w:pPr>
      <w:r>
        <w:t>Post-processing: Haversine distance calculated in Python, filtered to &lt;= 5km</w:t>
      </w:r>
    </w:p>
    <w:p>
      <w:pPr>
        <w:pStyle w:val="BodyText2"/>
      </w:pPr>
      <w:r>
        <w:t>Returns: All unvisited prospects (distance filtering done in code)</w:t>
      </w:r>
    </w:p>
    <w:p>
      <w:pPr>
        <w:pStyle w:val="Heading3"/>
      </w:pPr>
      <w:r>
        <w:t>Query 3: Detect Prospect Type</w:t>
      </w:r>
    </w:p>
    <w:p>
      <w:pPr>
        <w:pStyle w:val="IntenseQuote"/>
      </w:pPr>
      <w:r>
        <w:t>Purpose: Identify if CustNo is a prospect</w:t>
      </w:r>
    </w:p>
    <w:p>
      <w:r>
        <w:rPr>
          <w:rFonts w:ascii="Courier New" w:hAnsi="Courier New"/>
          <w:sz w:val="18"/>
        </w:rPr>
        <w:t>SELECT tdlinx as CustNo, 'prospect' as custype</w:t>
        <w:br/>
        <w:t>FROM prospective</w:t>
        <w:br/>
        <w:t>WHERE tdlinx IN ('{customer_nos}')</w:t>
      </w:r>
    </w:p>
    <w:p>
      <w:pPr>
        <w:pStyle w:val="BodyText2"/>
      </w:pPr>
      <w:r>
        <w:t>Returns: Prospect type classification</w:t>
      </w:r>
    </w:p>
    <w:p>
      <w:r>
        <w:br w:type="page"/>
      </w:r>
    </w:p>
    <w:p>
      <w:pPr>
        <w:pStyle w:val="Heading1"/>
      </w:pPr>
      <w:r>
        <w:rPr>
          <w:color w:val="003366"/>
        </w:rPr>
        <w:t>6. Table: custvisit</w:t>
      </w:r>
    </w:p>
    <w:p>
      <w:pPr>
        <w:pStyle w:val="Heading2"/>
      </w:pPr>
      <w:r>
        <w:rPr>
          <w:color w:val="4682B4"/>
        </w:rPr>
        <w:t>6.1 Overview</w:t>
      </w:r>
    </w:p>
    <w:p>
      <w:r>
        <w:t>Tracks customer visit history. This table is used to exclude prospects that have already been visited, ensuring only unvisited prospects are added to routes.</w:t>
      </w:r>
    </w:p>
    <w:p>
      <w:pPr>
        <w:pStyle w:val="Heading2"/>
      </w:pPr>
      <w:r>
        <w:rPr>
          <w:color w:val="4682B4"/>
        </w:rPr>
        <w:t>6.2 Columns</w:t>
      </w:r>
    </w:p>
    <w:tbl>
      <w:tblPr>
        <w:tblStyle w:val="LightGrid-Accent1"/>
        <w:tblW w:type="auto" w:w="0"/>
        <w:tblLook w:firstColumn="1" w:firstRow="1" w:lastColumn="0" w:lastRow="0" w:noHBand="0" w:noVBand="1" w:val="04A0"/>
      </w:tblPr>
      <w:tblGrid>
        <w:gridCol w:w="4320"/>
        <w:gridCol w:w="4320"/>
      </w:tblGrid>
      <w:tr>
        <w:tc>
          <w:tcPr>
            <w:tcW w:type="dxa" w:w="4320"/>
            <w:shd w:fill="70C4A4"/>
          </w:tcPr>
          <w:p>
            <w:r>
              <w:rPr>
                <w:b/>
              </w:rPr>
              <w:t>Column Name</w:t>
            </w:r>
          </w:p>
        </w:tc>
        <w:tc>
          <w:tcPr>
            <w:tcW w:type="dxa" w:w="4320"/>
            <w:shd w:fill="70C4A4"/>
          </w:tcPr>
          <w:p>
            <w:r>
              <w:rPr>
                <w:b/>
              </w:rPr>
              <w:t>Purpose</w:t>
            </w:r>
          </w:p>
        </w:tc>
      </w:tr>
      <w:tr>
        <w:tc>
          <w:tcPr>
            <w:tcW w:type="dxa" w:w="4320"/>
          </w:tcPr>
          <w:p>
            <w:r>
              <w:t>CustID</w:t>
            </w:r>
          </w:p>
        </w:tc>
        <w:tc>
          <w:tcPr>
            <w:tcW w:type="dxa" w:w="4320"/>
          </w:tcPr>
          <w:p>
            <w:r>
              <w:t>Customer/prospect ID that was visited - used to exclude visited prospects</w:t>
            </w:r>
          </w:p>
        </w:tc>
      </w:tr>
    </w:tbl>
    <w:p>
      <w:pPr>
        <w:pStyle w:val="Heading2"/>
      </w:pPr>
      <w:r>
        <w:rPr>
          <w:color w:val="4682B4"/>
        </w:rPr>
        <w:t>6.3 Queries</w:t>
      </w:r>
    </w:p>
    <w:p>
      <w:pPr>
        <w:pStyle w:val="Heading3"/>
      </w:pPr>
      <w:r>
        <w:t>Query 1: Exclude Visited Prospects</w:t>
      </w:r>
    </w:p>
    <w:p>
      <w:pPr>
        <w:pStyle w:val="IntenseQuote"/>
      </w:pPr>
      <w:r>
        <w:t>Purpose: Filter out prospects that have been visited</w:t>
      </w:r>
    </w:p>
    <w:p>
      <w:r>
        <w:rPr>
          <w:rFonts w:ascii="Courier New" w:hAnsi="Courier New"/>
          <w:sz w:val="18"/>
        </w:rPr>
        <w:t>-- Used within prospect search queries</w:t>
        <w:br/>
        <w:t>AND NOT EXISTS (</w:t>
        <w:br/>
        <w:t xml:space="preserve">    SELECT 1 FROM custvisit</w:t>
        <w:br/>
        <w:t xml:space="preserve">    WHERE custvisit.CustID = prospective.tdlinx</w:t>
        <w:br/>
        <w:t>)</w:t>
        <w:br/>
        <w:br/>
        <w:t>-- Or using LEFT JOIN</w:t>
        <w:br/>
        <w:t>LEFT JOIN custvisit cv ON cv.CustID = p.tdlinx</w:t>
        <w:br/>
        <w:t>WHERE cv.CustID IS NULL</w:t>
      </w:r>
    </w:p>
    <w:p>
      <w:pPr>
        <w:pStyle w:val="BodyText2"/>
      </w:pPr>
      <w:r>
        <w:t>Usage: Subquery/JOIN condition in prospect selection queries</w:t>
      </w:r>
    </w:p>
    <w:p>
      <w:pPr>
        <w:pStyle w:val="BodyText2"/>
      </w:pPr>
      <w:r>
        <w:t>Returns: Ensures only unvisited prospects are selected</w:t>
      </w:r>
    </w:p>
    <w:p>
      <w:r>
        <w:br w:type="page"/>
      </w:r>
    </w:p>
    <w:p>
      <w:pPr>
        <w:pStyle w:val="Heading1"/>
      </w:pPr>
      <w:r>
        <w:rPr>
          <w:color w:val="003366"/>
        </w:rPr>
        <w:t>7. Table: distributors</w:t>
      </w:r>
    </w:p>
    <w:p>
      <w:pPr>
        <w:pStyle w:val="Heading2"/>
      </w:pPr>
      <w:r>
        <w:rPr>
          <w:color w:val="4682B4"/>
        </w:rPr>
        <w:t>7.1 Overview</w:t>
      </w:r>
    </w:p>
    <w:p>
      <w:r>
        <w:t>Contains distributor master data including warehouse/office locations. These locations serve as the starting point for TSP route optimization. Each distributor has a specific location, and routes start from that location.</w:t>
      </w:r>
    </w:p>
    <w:p>
      <w:pPr>
        <w:pStyle w:val="Heading2"/>
      </w:pPr>
      <w:r>
        <w:rPr>
          <w:color w:val="4682B4"/>
        </w:rPr>
        <w:t>7.2 Columns</w:t>
      </w:r>
    </w:p>
    <w:tbl>
      <w:tblPr>
        <w:tblStyle w:val="LightGrid-Accent1"/>
        <w:tblW w:type="auto" w:w="0"/>
        <w:tblLook w:firstColumn="1" w:firstRow="1" w:lastColumn="0" w:lastRow="0" w:noHBand="0" w:noVBand="1" w:val="04A0"/>
      </w:tblPr>
      <w:tblGrid>
        <w:gridCol w:w="4320"/>
        <w:gridCol w:w="4320"/>
      </w:tblGrid>
      <w:tr>
        <w:tc>
          <w:tcPr>
            <w:tcW w:type="dxa" w:w="4320"/>
            <w:shd w:fill="70C4A4"/>
          </w:tcPr>
          <w:p>
            <w:r>
              <w:rPr>
                <w:b/>
              </w:rPr>
              <w:t>Column Name</w:t>
            </w:r>
          </w:p>
        </w:tc>
        <w:tc>
          <w:tcPr>
            <w:tcW w:type="dxa" w:w="4320"/>
            <w:shd w:fill="70C4A4"/>
          </w:tcPr>
          <w:p>
            <w:r>
              <w:rPr>
                <w:b/>
              </w:rPr>
              <w:t>Purpose</w:t>
            </w:r>
          </w:p>
        </w:tc>
      </w:tr>
      <w:tr>
        <w:tc>
          <w:tcPr>
            <w:tcW w:type="dxa" w:w="4320"/>
          </w:tcPr>
          <w:p>
            <w:r>
              <w:t>DistributorID</w:t>
            </w:r>
          </w:p>
        </w:tc>
        <w:tc>
          <w:tcPr>
            <w:tcW w:type="dxa" w:w="4320"/>
          </w:tcPr>
          <w:p>
            <w:r>
              <w:t>Unique distributor identifier</w:t>
            </w:r>
          </w:p>
        </w:tc>
      </w:tr>
      <w:tr>
        <w:tc>
          <w:tcPr>
            <w:tcW w:type="dxa" w:w="4320"/>
          </w:tcPr>
          <w:p>
            <w:r>
              <w:t>Latitude</w:t>
            </w:r>
          </w:p>
        </w:tc>
        <w:tc>
          <w:tcPr>
            <w:tcW w:type="dxa" w:w="4320"/>
          </w:tcPr>
          <w:p>
            <w:r>
              <w:t>Warehouse/office latitude - used as TSP starting point for route optimization</w:t>
            </w:r>
          </w:p>
        </w:tc>
      </w:tr>
      <w:tr>
        <w:tc>
          <w:tcPr>
            <w:tcW w:type="dxa" w:w="4320"/>
          </w:tcPr>
          <w:p>
            <w:r>
              <w:t>Longitude</w:t>
            </w:r>
          </w:p>
        </w:tc>
        <w:tc>
          <w:tcPr>
            <w:tcW w:type="dxa" w:w="4320"/>
          </w:tcPr>
          <w:p>
            <w:r>
              <w:t>Warehouse/office longitude - used as TSP starting point for route optimization</w:t>
            </w:r>
          </w:p>
        </w:tc>
      </w:tr>
      <w:tr>
        <w:tc>
          <w:tcPr>
            <w:tcW w:type="dxa" w:w="4320"/>
          </w:tcPr>
          <w:p>
            <w:r>
              <w:t>Name</w:t>
            </w:r>
          </w:p>
        </w:tc>
        <w:tc>
          <w:tcPr>
            <w:tcW w:type="dxa" w:w="4320"/>
          </w:tcPr>
          <w:p>
            <w:r>
              <w:t>Distributor name (for logging purposes)</w:t>
            </w:r>
          </w:p>
        </w:tc>
      </w:tr>
      <w:tr>
        <w:tc>
          <w:tcPr>
            <w:tcW w:type="dxa" w:w="4320"/>
          </w:tcPr>
          <w:p>
            <w:r>
              <w:t>Address</w:t>
            </w:r>
          </w:p>
        </w:tc>
        <w:tc>
          <w:tcPr>
            <w:tcW w:type="dxa" w:w="4320"/>
          </w:tcPr>
          <w:p>
            <w:r>
              <w:t>Distributor address (for logging purposes)</w:t>
            </w:r>
          </w:p>
        </w:tc>
      </w:tr>
    </w:tbl>
    <w:p>
      <w:pPr>
        <w:pStyle w:val="Heading2"/>
      </w:pPr>
      <w:r>
        <w:rPr>
          <w:color w:val="4682B4"/>
        </w:rPr>
        <w:t>7.3 Queries</w:t>
      </w:r>
    </w:p>
    <w:p>
      <w:pPr>
        <w:pStyle w:val="Heading3"/>
      </w:pPr>
      <w:r>
        <w:t>Query 1: Get Distributor Location</w:t>
      </w:r>
    </w:p>
    <w:p>
      <w:pPr>
        <w:pStyle w:val="IntenseQuote"/>
      </w:pPr>
      <w:r>
        <w:t>Purpose: Fetch distributor warehouse/office location for TSP start point</w:t>
      </w:r>
    </w:p>
    <w:p>
      <w:r>
        <w:rPr>
          <w:rFonts w:ascii="Courier New" w:hAnsi="Courier New"/>
          <w:sz w:val="18"/>
        </w:rPr>
        <w:t>SELECT TOP 1</w:t>
        <w:br/>
        <w:t xml:space="preserve">    Latitude,</w:t>
        <w:br/>
        <w:t xml:space="preserve">    Longitude,</w:t>
        <w:br/>
        <w:t xml:space="preserve">    Name,</w:t>
        <w:br/>
        <w:t xml:space="preserve">    Address</w:t>
        <w:br/>
        <w:t>FROM distributors</w:t>
        <w:br/>
        <w:t>WHERE DistributorID = '{distributor_id}'</w:t>
        <w:br/>
        <w:t xml:space="preserve">    AND Latitude IS NOT NULL</w:t>
        <w:br/>
        <w:t xml:space="preserve">    AND Longitude IS NOT NULL</w:t>
        <w:br/>
        <w:t xml:space="preserve">    AND Latitude != 0</w:t>
        <w:br/>
        <w:t xml:space="preserve">    AND Longitude != 0</w:t>
        <w:br/>
        <w:t xml:space="preserve">    AND ABS(Latitude) &gt; 0.000001</w:t>
        <w:br/>
        <w:t xml:space="preserve">    AND ABS(Longitude) &gt; 0.000001</w:t>
      </w:r>
    </w:p>
    <w:p>
      <w:pPr>
        <w:pStyle w:val="BodyText2"/>
      </w:pPr>
      <w:r>
        <w:t>Optimization: Results cached per DistributorID</w:t>
      </w:r>
    </w:p>
    <w:p>
      <w:pPr>
        <w:pStyle w:val="BodyText2"/>
      </w:pPr>
      <w:r>
        <w:t>Priority: CLI args &gt; distributors table &gt; config defaults</w:t>
      </w:r>
    </w:p>
    <w:p>
      <w:pPr>
        <w:pStyle w:val="BodyText2"/>
      </w:pPr>
      <w:r>
        <w:t>Returns: Starting GPS coordinates for route optimization</w:t>
      </w:r>
    </w:p>
    <w:p>
      <w:r>
        <w:br w:type="page"/>
      </w:r>
    </w:p>
    <w:p>
      <w:pPr>
        <w:pStyle w:val="Heading1"/>
      </w:pPr>
      <w:r>
        <w:rPr>
          <w:color w:val="003366"/>
        </w:rPr>
        <w:t>8. Data Flow Summary</w:t>
      </w:r>
    </w:p>
    <w:p>
      <w:r>
        <w:t>The pipeline processes data in the following sequence:</w:t>
      </w:r>
    </w:p>
    <w:p>
      <w:pPr>
        <w:pStyle w:val="Heading2"/>
      </w:pPr>
      <w:r>
        <w:t>Phase 1: Read Route Combinations</w:t>
      </w:r>
    </w:p>
    <w:p>
      <w:r>
        <w:t>• Read from MonthlyRoutePlan_temp</w:t>
        <w:br/>
        <w:t>• Build hierarchy: DistributorID → AgentID → RouteDate</w:t>
        <w:br/>
        <w:t>• Count existing customers per route</w:t>
      </w:r>
    </w:p>
    <w:p>
      <w:pPr>
        <w:pStyle w:val="Heading2"/>
      </w:pPr>
      <w:r>
        <w:t>Phase 2: Enrich with GPS Coordinates</w:t>
      </w:r>
    </w:p>
    <w:p>
      <w:r>
        <w:t>• JOIN with customer table on CustNo</w:t>
        <w:br/>
        <w:t>• Fetch latitude, longitude, address3 (barangay)</w:t>
        <w:br/>
        <w:t>• Separate customers with/without coordinates</w:t>
      </w:r>
    </w:p>
    <w:p>
      <w:pPr>
        <w:pStyle w:val="Heading2"/>
      </w:pPr>
      <w:r>
        <w:t>Phase 3: Add Prospects (if route &lt; 60)</w:t>
      </w:r>
    </w:p>
    <w:p>
      <w:r>
        <w:t>• Calculate needed prospects: 60 - current_count</w:t>
        <w:br/>
        <w:t>• Primary: Search prospective by barangay_code match</w:t>
        <w:br/>
        <w:t>• Fallback: Search prospective by GPS distance (within 5km)</w:t>
        <w:br/>
        <w:t>• Exclude: Already in route (MonthlyRoutePlan_temp) or visited (custvisit)</w:t>
      </w:r>
    </w:p>
    <w:p>
      <w:pPr>
        <w:pStyle w:val="Heading2"/>
      </w:pPr>
      <w:r>
        <w:t>Phase 4: TSP Optimization</w:t>
      </w:r>
    </w:p>
    <w:p>
      <w:r>
        <w:t>• Get starting point from distributors table</w:t>
        <w:br/>
        <w:t>• Apply nearest neighbor algorithm using Haversine distance</w:t>
        <w:br/>
        <w:t>• Generate optimized StopNo sequence (1, 2, 3... N)</w:t>
        <w:br/>
        <w:t>• Customers without coordinates get StopNo = 100</w:t>
      </w:r>
    </w:p>
    <w:p>
      <w:pPr>
        <w:pStyle w:val="Heading2"/>
      </w:pPr>
      <w:r>
        <w:t>Phase 5: Update Database</w:t>
      </w:r>
    </w:p>
    <w:p>
      <w:r>
        <w:t>• UPDATE MonthlyRoutePlan_temp.StopNo for existing customers</w:t>
        <w:br/>
        <w:t>• INSERT new prospects into MonthlyRoutePlan_temp</w:t>
        <w:br/>
        <w:t>• UPDATE custype field to mark customer vs prospect</w:t>
      </w:r>
    </w:p>
    <w:p>
      <w:pPr>
        <w:pStyle w:val="Heading2"/>
      </w:pPr>
      <w:r>
        <w:t>Phase 6: Post-Processing</w:t>
      </w:r>
    </w:p>
    <w:p>
      <w:r>
        <w:t>• Fill remaining gaps with location-based prospect search</w:t>
        <w:br/>
        <w:t>• Update custype using JOIN with customer and prospective tables</w:t>
        <w:br/>
        <w:t>• Final validation and logging</w:t>
      </w:r>
    </w:p>
    <w:p>
      <w:r>
        <w:br w:type="page"/>
      </w:r>
    </w:p>
    <w:p>
      <w:pPr>
        <w:pStyle w:val="Heading1"/>
      </w:pPr>
      <w:r>
        <w:rPr>
          <w:color w:val="003366"/>
        </w:rPr>
        <w:t>9. Quick Query Reference</w:t>
      </w:r>
    </w:p>
    <w:p>
      <w:r>
        <w:t>This section provides a quick lookup of all queries organized by operation type.</w:t>
      </w:r>
    </w:p>
    <w:p>
      <w:pPr>
        <w:pStyle w:val="Heading2"/>
      </w:pPr>
      <w:r>
        <w:rPr>
          <w:color w:val="4682B4"/>
        </w:rPr>
        <w:t>9.1 SELECT Queries</w:t>
      </w:r>
    </w:p>
    <w:tbl>
      <w:tblPr>
        <w:tblStyle w:val="LightGrid-Accent1"/>
        <w:tblW w:type="auto" w:w="0"/>
        <w:tblLook w:firstColumn="1" w:firstRow="1" w:lastColumn="0" w:lastRow="0" w:noHBand="0" w:noVBand="1" w:val="04A0"/>
      </w:tblPr>
      <w:tblGrid>
        <w:gridCol w:w="4320"/>
        <w:gridCol w:w="4320"/>
      </w:tblGrid>
      <w:tr>
        <w:tc>
          <w:tcPr>
            <w:tcW w:type="dxa" w:w="4320"/>
            <w:shd w:fill="FFD966"/>
          </w:tcPr>
          <w:p>
            <w:r>
              <w:rPr>
                <w:b/>
              </w:rPr>
              <w:t>Table</w:t>
            </w:r>
          </w:p>
        </w:tc>
        <w:tc>
          <w:tcPr>
            <w:tcW w:type="dxa" w:w="4320"/>
            <w:shd w:fill="FFD966"/>
          </w:tcPr>
          <w:p>
            <w:r>
              <w:rPr>
                <w:b/>
              </w:rPr>
              <w:t>Purpose</w:t>
            </w:r>
          </w:p>
        </w:tc>
      </w:tr>
      <w:tr>
        <w:tc>
          <w:tcPr>
            <w:tcW w:type="dxa" w:w="4320"/>
          </w:tcPr>
          <w:p>
            <w:r>
              <w:t>MonthlyRoutePlan_temp</w:t>
            </w:r>
          </w:p>
        </w:tc>
        <w:tc>
          <w:tcPr>
            <w:tcW w:type="dxa" w:w="4320"/>
          </w:tcPr>
          <w:p>
            <w:r>
              <w:t>Build hierarchy structure (DistributorID, AgentID, RouteDate combinations)</w:t>
            </w:r>
          </w:p>
        </w:tc>
      </w:tr>
      <w:tr>
        <w:tc>
          <w:tcPr>
            <w:tcW w:type="dxa" w:w="4320"/>
          </w:tcPr>
          <w:p>
            <w:r>
              <w:t>MonthlyRoutePlan_temp</w:t>
            </w:r>
          </w:p>
        </w:tc>
        <w:tc>
          <w:tcPr>
            <w:tcW w:type="dxa" w:w="4320"/>
          </w:tcPr>
          <w:p>
            <w:r>
              <w:t>Get route data for processing (customers assigned to specific route)</w:t>
            </w:r>
          </w:p>
        </w:tc>
      </w:tr>
      <w:tr>
        <w:tc>
          <w:tcPr>
            <w:tcW w:type="dxa" w:w="4320"/>
          </w:tcPr>
          <w:p>
            <w:r>
              <w:t>customer</w:t>
            </w:r>
          </w:p>
        </w:tc>
        <w:tc>
          <w:tcPr>
            <w:tcW w:type="dxa" w:w="4320"/>
          </w:tcPr>
          <w:p>
            <w:r>
              <w:t>Get customer coordinates (batch fetch with caching)</w:t>
            </w:r>
          </w:p>
        </w:tc>
      </w:tr>
      <w:tr>
        <w:tc>
          <w:tcPr>
            <w:tcW w:type="dxa" w:w="4320"/>
          </w:tcPr>
          <w:p>
            <w:r>
              <w:t>customer</w:t>
            </w:r>
          </w:p>
        </w:tc>
        <w:tc>
          <w:tcPr>
            <w:tcW w:type="dxa" w:w="4320"/>
          </w:tcPr>
          <w:p>
            <w:r>
              <w:t>Get barangay codes (fallback when coordinates unavailable)</w:t>
            </w:r>
          </w:p>
        </w:tc>
      </w:tr>
      <w:tr>
        <w:tc>
          <w:tcPr>
            <w:tcW w:type="dxa" w:w="4320"/>
          </w:tcPr>
          <w:p>
            <w:r>
              <w:t>prospective</w:t>
            </w:r>
          </w:p>
        </w:tc>
        <w:tc>
          <w:tcPr>
            <w:tcW w:type="dxa" w:w="4320"/>
          </w:tcPr>
          <w:p>
            <w:r>
              <w:t>Barangay-based prospect search (match by area)</w:t>
            </w:r>
          </w:p>
        </w:tc>
      </w:tr>
      <w:tr>
        <w:tc>
          <w:tcPr>
            <w:tcW w:type="dxa" w:w="4320"/>
          </w:tcPr>
          <w:p>
            <w:r>
              <w:t>prospective</w:t>
            </w:r>
          </w:p>
        </w:tc>
        <w:tc>
          <w:tcPr>
            <w:tcW w:type="dxa" w:w="4320"/>
          </w:tcPr>
          <w:p>
            <w:r>
              <w:t>Location-based prospect search (find nearby prospects within 5km)</w:t>
            </w:r>
          </w:p>
        </w:tc>
      </w:tr>
      <w:tr>
        <w:tc>
          <w:tcPr>
            <w:tcW w:type="dxa" w:w="4320"/>
          </w:tcPr>
          <w:p>
            <w:r>
              <w:t>distributors</w:t>
            </w:r>
          </w:p>
        </w:tc>
        <w:tc>
          <w:tcPr>
            <w:tcW w:type="dxa" w:w="4320"/>
          </w:tcPr>
          <w:p>
            <w:r>
              <w:t>Get distributor location for TSP starting point</w:t>
            </w:r>
          </w:p>
        </w:tc>
      </w:tr>
    </w:tbl>
    <w:p>
      <w:pPr>
        <w:pStyle w:val="Heading2"/>
      </w:pPr>
      <w:r>
        <w:rPr>
          <w:color w:val="4682B4"/>
        </w:rPr>
        <w:t>9.2 UPDATE Queries</w:t>
      </w:r>
    </w:p>
    <w:tbl>
      <w:tblPr>
        <w:tblStyle w:val="LightGrid-Accent1"/>
        <w:tblW w:type="auto" w:w="0"/>
        <w:tblLook w:firstColumn="1" w:firstRow="1" w:lastColumn="0" w:lastRow="0" w:noHBand="0" w:noVBand="1" w:val="04A0"/>
      </w:tblPr>
      <w:tblGrid>
        <w:gridCol w:w="4320"/>
        <w:gridCol w:w="4320"/>
      </w:tblGrid>
      <w:tr>
        <w:tc>
          <w:tcPr>
            <w:tcW w:type="dxa" w:w="4320"/>
            <w:shd w:fill="A9D18E"/>
          </w:tcPr>
          <w:p>
            <w:r>
              <w:rPr>
                <w:b/>
              </w:rPr>
              <w:t>Table</w:t>
            </w:r>
          </w:p>
        </w:tc>
        <w:tc>
          <w:tcPr>
            <w:tcW w:type="dxa" w:w="4320"/>
            <w:shd w:fill="A9D18E"/>
          </w:tcPr>
          <w:p>
            <w:r>
              <w:rPr>
                <w:b/>
              </w:rPr>
              <w:t>Purpose</w:t>
            </w:r>
          </w:p>
        </w:tc>
      </w:tr>
      <w:tr>
        <w:tc>
          <w:tcPr>
            <w:tcW w:type="dxa" w:w="4320"/>
          </w:tcPr>
          <w:p>
            <w:r>
              <w:t>MonthlyRoutePlan_temp</w:t>
            </w:r>
          </w:p>
        </w:tc>
        <w:tc>
          <w:tcPr>
            <w:tcW w:type="dxa" w:w="4320"/>
          </w:tcPr>
          <w:p>
            <w:r>
              <w:t>Update StopNo with TSP-optimized sequence (batch executemany)</w:t>
            </w:r>
          </w:p>
        </w:tc>
      </w:tr>
      <w:tr>
        <w:tc>
          <w:tcPr>
            <w:tcW w:type="dxa" w:w="4320"/>
          </w:tcPr>
          <w:p>
            <w:r>
              <w:t>MonthlyRoutePlan_temp</w:t>
            </w:r>
          </w:p>
        </w:tc>
        <w:tc>
          <w:tcPr>
            <w:tcW w:type="dxa" w:w="4320"/>
          </w:tcPr>
          <w:p>
            <w:r>
              <w:t>Update custype = customer (JOIN with customer table)</w:t>
            </w:r>
          </w:p>
        </w:tc>
      </w:tr>
      <w:tr>
        <w:tc>
          <w:tcPr>
            <w:tcW w:type="dxa" w:w="4320"/>
          </w:tcPr>
          <w:p>
            <w:r>
              <w:t>MonthlyRoutePlan_temp</w:t>
            </w:r>
          </w:p>
        </w:tc>
        <w:tc>
          <w:tcPr>
            <w:tcW w:type="dxa" w:w="4320"/>
          </w:tcPr>
          <w:p>
            <w:r>
              <w:t>Update custype = prospect (JOIN with prospective table)</w:t>
            </w:r>
          </w:p>
        </w:tc>
      </w:tr>
    </w:tbl>
    <w:p>
      <w:pPr>
        <w:pStyle w:val="Heading2"/>
      </w:pPr>
      <w:r>
        <w:rPr>
          <w:color w:val="4682B4"/>
        </w:rPr>
        <w:t>9.3 INSERT Queries</w:t>
      </w:r>
    </w:p>
    <w:tbl>
      <w:tblPr>
        <w:tblStyle w:val="LightGrid-Accent1"/>
        <w:tblW w:type="auto" w:w="0"/>
        <w:tblLook w:firstColumn="1" w:firstRow="1" w:lastColumn="0" w:lastRow="0" w:noHBand="0" w:noVBand="1" w:val="04A0"/>
      </w:tblPr>
      <w:tblGrid>
        <w:gridCol w:w="4320"/>
        <w:gridCol w:w="4320"/>
      </w:tblGrid>
      <w:tr>
        <w:tc>
          <w:tcPr>
            <w:tcW w:type="dxa" w:w="4320"/>
            <w:shd w:fill="F4B084"/>
          </w:tcPr>
          <w:p>
            <w:r>
              <w:rPr>
                <w:b/>
              </w:rPr>
              <w:t>Table</w:t>
            </w:r>
          </w:p>
        </w:tc>
        <w:tc>
          <w:tcPr>
            <w:tcW w:type="dxa" w:w="4320"/>
            <w:shd w:fill="F4B084"/>
          </w:tcPr>
          <w:p>
            <w:r>
              <w:rPr>
                <w:b/>
              </w:rPr>
              <w:t>Purpose</w:t>
            </w:r>
          </w:p>
        </w:tc>
      </w:tr>
      <w:tr>
        <w:tc>
          <w:tcPr>
            <w:tcW w:type="dxa" w:w="4320"/>
          </w:tcPr>
          <w:p>
            <w:r>
              <w:t>MonthlyRoutePlan_temp</w:t>
            </w:r>
          </w:p>
        </w:tc>
        <w:tc>
          <w:tcPr>
            <w:tcW w:type="dxa" w:w="4320"/>
          </w:tcPr>
          <w:p>
            <w:r>
              <w:t>Insert prospects into routes (batch executemany for multiple prospects)</w:t>
            </w:r>
          </w:p>
        </w:tc>
      </w:tr>
    </w:tbl>
    <w:p>
      <w:r>
        <w:br w:type="page"/>
      </w:r>
    </w:p>
    <w:p>
      <w:pPr>
        <w:jc w:val="center"/>
      </w:pPr>
      <w:r>
        <w:rPr>
          <w:color w:val="808080"/>
          <w:sz w:val="20"/>
        </w:rPr>
        <w:t>--- End of Database Documentation ---</w:t>
        <w:br/>
        <w:br/>
        <w:t>Hierarchical Route Optimization Pipeline</w:t>
        <w:br/>
        <w:t>Generated: November 18, 2025 at 10:20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