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Software Requirements Specification (SRS)</w:t>
      </w:r>
    </w:p>
    <w:p>
      <w:pPr>
        <w:jc w:val="center"/>
      </w:pPr>
      <w:r>
        <w:rPr>
          <w:i/>
        </w:rPr>
        <w:t>Full-Stack Internet Radio Streaming System</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Pr>
                <w:b/>
              </w:rPr>
              <w:t>Project</w:t>
            </w:r>
          </w:p>
        </w:tc>
        <w:tc>
          <w:tcPr>
            <w:tcW w:type="dxa" w:w="4968"/>
          </w:tcPr>
          <w:p>
            <w:r>
              <w:t>Full-Stack Internet Radio Streaming System</w:t>
            </w:r>
          </w:p>
        </w:tc>
      </w:tr>
      <w:tr>
        <w:tc>
          <w:tcPr>
            <w:tcW w:type="dxa" w:w="4968"/>
            <w:shd w:fill="D9EAF7"/>
          </w:tcPr>
          <w:p>
            <w:r>
              <w:rPr>
                <w:b/>
              </w:rPr>
              <w:t>Version</w:t>
            </w:r>
          </w:p>
        </w:tc>
        <w:tc>
          <w:tcPr>
            <w:tcW w:type="dxa" w:w="4968"/>
          </w:tcPr>
          <w:p>
            <w:r>
              <w:t>2.0 — Backend-enabled scope</w:t>
            </w:r>
          </w:p>
        </w:tc>
      </w:tr>
      <w:tr>
        <w:tc>
          <w:tcPr>
            <w:tcW w:type="dxa" w:w="4968"/>
            <w:shd w:fill="D9EAF7"/>
          </w:tcPr>
          <w:p>
            <w:r>
              <w:rPr>
                <w:b/>
              </w:rPr>
              <w:t>Prepared</w:t>
            </w:r>
          </w:p>
        </w:tc>
        <w:tc>
          <w:tcPr>
            <w:tcW w:type="dxa" w:w="4968"/>
          </w:tcPr>
          <w:p>
            <w:r>
              <w:t>29 October 2026</w:t>
            </w:r>
          </w:p>
        </w:tc>
      </w:tr>
      <w:tr>
        <w:tc>
          <w:tcPr>
            <w:tcW w:type="dxa" w:w="4968"/>
            <w:shd w:fill="D9EAF7"/>
          </w:tcPr>
          <w:p>
            <w:r>
              <w:rPr>
                <w:b/>
              </w:rPr>
              <w:t>Status</w:t>
            </w:r>
          </w:p>
        </w:tc>
        <w:tc>
          <w:tcPr>
            <w:tcW w:type="dxa" w:w="4968"/>
          </w:tcPr>
          <w:p>
            <w:r>
              <w:t>Proposed specification; confirm stream and deployment choices before coding</w:t>
            </w:r>
          </w:p>
        </w:tc>
      </w:tr>
    </w:tbl>
    <w:p>
      <w:r>
        <w:br w:type="page"/>
      </w:r>
    </w:p>
    <w:p>
      <w:pPr>
        <w:pStyle w:val="Heading1"/>
      </w:pPr>
      <w:r>
        <w:t>1. Introduction</w:t>
      </w:r>
    </w:p>
    <w:p>
      <w:pPr>
        <w:pStyle w:val="Heading2"/>
      </w:pPr>
      <w:r>
        <w:t>1.1 Purpose</w:t>
      </w:r>
    </w:p>
    <w:p>
      <w:r>
        <w:t>This document defines requirements for a responsive Internet Radio website with a Node.js/Express backend and MySQL database. It expands the original scope, which focused on a browser-based radio player and optional Icecast streaming, by adding persistent station management, program schedules, user accounts, favourites, and an administrator interface.</w:t>
      </w:r>
    </w:p>
    <w:p>
      <w:pPr>
        <w:pStyle w:val="Heading2"/>
      </w:pPr>
      <w:r>
        <w:t>1.2 Project scope</w:t>
      </w:r>
    </w:p>
    <w:p>
      <w:r>
        <w:t>Listeners can discover radio stations, play a configured compatible live stream, view station details and schedules, and manage favourites after signing in. Authorized administrators can manage station records and schedules. Audio delivery remains separate from the application backend: the browser plays a compatible stream URL, which may be an authorized external stream or an optional Icecast endpoint.</w:t>
      </w:r>
    </w:p>
    <w:p>
      <w:pPr>
        <w:pStyle w:val="Heading2"/>
      </w:pPr>
      <w:r>
        <w:t>1.3 Goals</w:t>
      </w:r>
    </w:p>
    <w:p>
      <w:pPr>
        <w:pStyle w:val="ListBullet"/>
      </w:pPr>
      <w:r>
        <w:t>Deliver a working radio player with play/pause, volume and clear playback states.</w:t>
      </w:r>
    </w:p>
    <w:p>
      <w:pPr>
        <w:pStyle w:val="ListBullet"/>
      </w:pPr>
      <w:r>
        <w:t>Provide backend REST APIs and persist station, user, schedule and favourite data in MySQL.</w:t>
      </w:r>
    </w:p>
    <w:p>
      <w:pPr>
        <w:pStyle w:val="ListBullet"/>
      </w:pPr>
      <w:r>
        <w:t>Provide secure administrator access for managing stations and schedules.</w:t>
      </w:r>
    </w:p>
    <w:p>
      <w:pPr>
        <w:pStyle w:val="ListBullet"/>
      </w:pPr>
      <w:r>
        <w:t>Validate requests, handle failures clearly, and document testing and deployment.</w:t>
      </w:r>
    </w:p>
    <w:p>
      <w:pPr>
        <w:pStyle w:val="ListBullet"/>
      </w:pPr>
      <w:r>
        <w:t>Keep the MVP achievable without requiring a custom audio-encoding engine.</w:t>
      </w:r>
    </w:p>
    <w:p>
      <w:pPr>
        <w:pStyle w:val="Heading2"/>
      </w:pPr>
      <w:r>
        <w:t>1.4 Definitions</w:t>
      </w:r>
    </w:p>
    <w:tbl>
      <w:tblPr>
        <w:tblStyle w:val="TableGrid"/>
        <w:tblW w:type="auto" w:w="0"/>
        <w:tblLook w:firstColumn="1" w:firstRow="1" w:lastColumn="0" w:lastRow="0" w:noHBand="0" w:noVBand="1" w:val="04A0"/>
      </w:tblPr>
      <w:tblGrid>
        <w:gridCol w:w="4968"/>
        <w:gridCol w:w="4968"/>
      </w:tblGrid>
      <w:tr>
        <w:tc>
          <w:tcPr>
            <w:tcW w:type="dxa" w:w="4968"/>
            <w:shd w:fill="1F4E79"/>
          </w:tcPr>
          <w:p>
            <w:r>
              <w:rPr>
                <w:b/>
                <w:color w:val="FFFFFF"/>
              </w:rPr>
              <w:t>Term</w:t>
            </w:r>
          </w:p>
        </w:tc>
        <w:tc>
          <w:tcPr>
            <w:tcW w:type="dxa" w:w="4968"/>
            <w:shd w:fill="1F4E79"/>
          </w:tcPr>
          <w:p>
            <w:r>
              <w:rPr>
                <w:b/>
                <w:color w:val="FFFFFF"/>
              </w:rPr>
              <w:t>Meaning</w:t>
            </w:r>
          </w:p>
        </w:tc>
      </w:tr>
      <w:tr>
        <w:tc>
          <w:tcPr>
            <w:tcW w:type="dxa" w:w="4968"/>
          </w:tcPr>
          <w:p>
            <w:r>
              <w:t>REST API</w:t>
            </w:r>
          </w:p>
        </w:tc>
        <w:tc>
          <w:tcPr>
            <w:tcW w:type="dxa" w:w="4968"/>
          </w:tcPr>
          <w:p>
            <w:r>
              <w:t>HTTP endpoints used by the frontend to read and modify application data.</w:t>
            </w:r>
          </w:p>
        </w:tc>
      </w:tr>
      <w:tr>
        <w:tc>
          <w:tcPr>
            <w:tcW w:type="dxa" w:w="4968"/>
          </w:tcPr>
          <w:p>
            <w:r>
              <w:t>Station</w:t>
            </w:r>
          </w:p>
        </w:tc>
        <w:tc>
          <w:tcPr>
            <w:tcW w:type="dxa" w:w="4968"/>
          </w:tcPr>
          <w:p>
            <w:r>
              <w:t>A named radio service with description and a configured stream URL.</w:t>
            </w:r>
          </w:p>
        </w:tc>
      </w:tr>
      <w:tr>
        <w:tc>
          <w:tcPr>
            <w:tcW w:type="dxa" w:w="4968"/>
          </w:tcPr>
          <w:p>
            <w:r>
              <w:t>Program schedule</w:t>
            </w:r>
          </w:p>
        </w:tc>
        <w:tc>
          <w:tcPr>
            <w:tcW w:type="dxa" w:w="4968"/>
          </w:tcPr>
          <w:p>
            <w:r>
              <w:t>A planned program name and its start/end time for a station.</w:t>
            </w:r>
          </w:p>
        </w:tc>
      </w:tr>
      <w:tr>
        <w:tc>
          <w:tcPr>
            <w:tcW w:type="dxa" w:w="4968"/>
          </w:tcPr>
          <w:p>
            <w:r>
              <w:t>Listener</w:t>
            </w:r>
          </w:p>
        </w:tc>
        <w:tc>
          <w:tcPr>
            <w:tcW w:type="dxa" w:w="4968"/>
          </w:tcPr>
          <w:p>
            <w:r>
              <w:t>A user who browses stations and optionally manages favourites.</w:t>
            </w:r>
          </w:p>
        </w:tc>
      </w:tr>
      <w:tr>
        <w:tc>
          <w:tcPr>
            <w:tcW w:type="dxa" w:w="4968"/>
          </w:tcPr>
          <w:p>
            <w:r>
              <w:t>Administrator</w:t>
            </w:r>
          </w:p>
        </w:tc>
        <w:tc>
          <w:tcPr>
            <w:tcW w:type="dxa" w:w="4968"/>
          </w:tcPr>
          <w:p>
            <w:r>
              <w:t>An authorized user permitted to manage stations and schedules.</w:t>
            </w:r>
          </w:p>
        </w:tc>
      </w:tr>
      <w:tr>
        <w:tc>
          <w:tcPr>
            <w:tcW w:type="dxa" w:w="4968"/>
          </w:tcPr>
          <w:p>
            <w:r>
              <w:t>Icecast</w:t>
            </w:r>
          </w:p>
        </w:tc>
        <w:tc>
          <w:tcPr>
            <w:tcW w:type="dxa" w:w="4968"/>
          </w:tcPr>
          <w:p>
            <w:r>
              <w:t>Optional streaming server that distributes live audio from a configured source.</w:t>
            </w:r>
          </w:p>
        </w:tc>
      </w:tr>
    </w:tbl>
    <w:p/>
    <w:p>
      <w:pPr>
        <w:pStyle w:val="Heading1"/>
      </w:pPr>
      <w:r>
        <w:t>2. Overall description</w:t>
      </w:r>
    </w:p>
    <w:p>
      <w:pPr>
        <w:pStyle w:val="Heading2"/>
      </w:pPr>
      <w:r>
        <w:t>2.1 User roles</w:t>
      </w:r>
    </w:p>
    <w:tbl>
      <w:tblPr>
        <w:tblStyle w:val="TableGrid"/>
        <w:tblW w:type="auto" w:w="0"/>
        <w:tblLook w:firstColumn="1" w:firstRow="1" w:lastColumn="0" w:lastRow="0" w:noHBand="0" w:noVBand="1" w:val="04A0"/>
      </w:tblPr>
      <w:tblGrid>
        <w:gridCol w:w="4968"/>
        <w:gridCol w:w="4968"/>
      </w:tblGrid>
      <w:tr>
        <w:tc>
          <w:tcPr>
            <w:tcW w:type="dxa" w:w="4968"/>
            <w:shd w:fill="1F4E79"/>
          </w:tcPr>
          <w:p>
            <w:r>
              <w:rPr>
                <w:b/>
                <w:color w:val="FFFFFF"/>
              </w:rPr>
              <w:t>Role</w:t>
            </w:r>
          </w:p>
        </w:tc>
        <w:tc>
          <w:tcPr>
            <w:tcW w:type="dxa" w:w="4968"/>
            <w:shd w:fill="1F4E79"/>
          </w:tcPr>
          <w:p>
            <w:r>
              <w:rPr>
                <w:b/>
                <w:color w:val="FFFFFF"/>
              </w:rPr>
              <w:t>Permissions</w:t>
            </w:r>
          </w:p>
        </w:tc>
      </w:tr>
      <w:tr>
        <w:tc>
          <w:tcPr>
            <w:tcW w:type="dxa" w:w="4968"/>
          </w:tcPr>
          <w:p>
            <w:r>
              <w:t>Guest</w:t>
            </w:r>
          </w:p>
        </w:tc>
        <w:tc>
          <w:tcPr>
            <w:tcW w:type="dxa" w:w="4968"/>
          </w:tcPr>
          <w:p>
            <w:r>
              <w:t>View active stations and station details; play streams; view published schedules.</w:t>
            </w:r>
          </w:p>
        </w:tc>
      </w:tr>
      <w:tr>
        <w:tc>
          <w:tcPr>
            <w:tcW w:type="dxa" w:w="4968"/>
          </w:tcPr>
          <w:p>
            <w:r>
              <w:t>Registered listener</w:t>
            </w:r>
          </w:p>
        </w:tc>
        <w:tc>
          <w:tcPr>
            <w:tcW w:type="dxa" w:w="4968"/>
          </w:tcPr>
          <w:p>
            <w:r>
              <w:t>Guest permissions plus sign in/out and manage personal favourites.</w:t>
            </w:r>
          </w:p>
        </w:tc>
      </w:tr>
      <w:tr>
        <w:tc>
          <w:tcPr>
            <w:tcW w:type="dxa" w:w="4968"/>
          </w:tcPr>
          <w:p>
            <w:r>
              <w:t>Administrator</w:t>
            </w:r>
          </w:p>
        </w:tc>
        <w:tc>
          <w:tcPr>
            <w:tcW w:type="dxa" w:w="4968"/>
          </w:tcPr>
          <w:p>
            <w:r>
              <w:t>Manage stations and schedules; view basic administrative records. Admin-only APIs must enforce authorization on the server.</w:t>
            </w:r>
          </w:p>
        </w:tc>
      </w:tr>
    </w:tbl>
    <w:p/>
    <w:p>
      <w:pPr>
        <w:pStyle w:val="Heading2"/>
      </w:pPr>
      <w:r>
        <w:t>2.2 Proposed technology stack</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b/>
                <w:color w:val="FFFFFF"/>
              </w:rPr>
              <w:t>Layer</w:t>
            </w:r>
          </w:p>
        </w:tc>
        <w:tc>
          <w:tcPr>
            <w:tcW w:type="dxa" w:w="3312"/>
            <w:shd w:fill="1F4E79"/>
          </w:tcPr>
          <w:p>
            <w:r>
              <w:rPr>
                <w:b/>
                <w:color w:val="FFFFFF"/>
              </w:rPr>
              <w:t>Technology</w:t>
            </w:r>
          </w:p>
        </w:tc>
        <w:tc>
          <w:tcPr>
            <w:tcW w:type="dxa" w:w="3312"/>
            <w:shd w:fill="1F4E79"/>
          </w:tcPr>
          <w:p>
            <w:r>
              <w:rPr>
                <w:b/>
                <w:color w:val="FFFFFF"/>
              </w:rPr>
              <w:t>Purpose</w:t>
            </w:r>
          </w:p>
        </w:tc>
      </w:tr>
      <w:tr>
        <w:tc>
          <w:tcPr>
            <w:tcW w:type="dxa" w:w="3312"/>
          </w:tcPr>
          <w:p>
            <w:r>
              <w:t>Frontend</w:t>
            </w:r>
          </w:p>
        </w:tc>
        <w:tc>
          <w:tcPr>
            <w:tcW w:type="dxa" w:w="3312"/>
          </w:tcPr>
          <w:p>
            <w:r>
              <w:t>HTML5, CSS3, JavaScript</w:t>
            </w:r>
          </w:p>
        </w:tc>
        <w:tc>
          <w:tcPr>
            <w:tcW w:type="dxa" w:w="3312"/>
          </w:tcPr>
          <w:p>
            <w:r>
              <w:t>Responsive pages, player and admin UI.</w:t>
            </w:r>
          </w:p>
        </w:tc>
      </w:tr>
      <w:tr>
        <w:tc>
          <w:tcPr>
            <w:tcW w:type="dxa" w:w="3312"/>
          </w:tcPr>
          <w:p>
            <w:r>
              <w:t>Backend</w:t>
            </w:r>
          </w:p>
        </w:tc>
        <w:tc>
          <w:tcPr>
            <w:tcW w:type="dxa" w:w="3312"/>
          </w:tcPr>
          <w:p>
            <w:r>
              <w:t>Node.js + Express</w:t>
            </w:r>
          </w:p>
        </w:tc>
        <w:tc>
          <w:tcPr>
            <w:tcW w:type="dxa" w:w="3312"/>
          </w:tcPr>
          <w:p>
            <w:r>
              <w:t>REST API, validation, authentication and business rules.</w:t>
            </w:r>
          </w:p>
        </w:tc>
      </w:tr>
      <w:tr>
        <w:tc>
          <w:tcPr>
            <w:tcW w:type="dxa" w:w="3312"/>
          </w:tcPr>
          <w:p>
            <w:r>
              <w:t>Database</w:t>
            </w:r>
          </w:p>
        </w:tc>
        <w:tc>
          <w:tcPr>
            <w:tcW w:type="dxa" w:w="3312"/>
          </w:tcPr>
          <w:p>
            <w:r>
              <w:t>MySQL</w:t>
            </w:r>
          </w:p>
        </w:tc>
        <w:tc>
          <w:tcPr>
            <w:tcW w:type="dxa" w:w="3312"/>
          </w:tcPr>
          <w:p>
            <w:r>
              <w:t>Persistent users, stations, schedules and favourites.</w:t>
            </w:r>
          </w:p>
        </w:tc>
      </w:tr>
      <w:tr>
        <w:tc>
          <w:tcPr>
            <w:tcW w:type="dxa" w:w="3312"/>
          </w:tcPr>
          <w:p>
            <w:r>
              <w:t>Database access</w:t>
            </w:r>
          </w:p>
        </w:tc>
        <w:tc>
          <w:tcPr>
            <w:tcW w:type="dxa" w:w="3312"/>
          </w:tcPr>
          <w:p>
            <w:r>
              <w:t>mysql2 with parameterized queries</w:t>
            </w:r>
          </w:p>
        </w:tc>
        <w:tc>
          <w:tcPr>
            <w:tcW w:type="dxa" w:w="3312"/>
          </w:tcPr>
          <w:p>
            <w:r>
              <w:t>Database connectivity and protection against SQL injection.</w:t>
            </w:r>
          </w:p>
        </w:tc>
      </w:tr>
      <w:tr>
        <w:tc>
          <w:tcPr>
            <w:tcW w:type="dxa" w:w="3312"/>
          </w:tcPr>
          <w:p>
            <w:r>
              <w:t>Password security</w:t>
            </w:r>
          </w:p>
        </w:tc>
        <w:tc>
          <w:tcPr>
            <w:tcW w:type="dxa" w:w="3312"/>
          </w:tcPr>
          <w:p>
            <w:r>
              <w:t>bcrypt</w:t>
            </w:r>
          </w:p>
        </w:tc>
        <w:tc>
          <w:tcPr>
            <w:tcW w:type="dxa" w:w="3312"/>
          </w:tcPr>
          <w:p>
            <w:r>
              <w:t>Hash passwords before storing them.</w:t>
            </w:r>
          </w:p>
        </w:tc>
      </w:tr>
      <w:tr>
        <w:tc>
          <w:tcPr>
            <w:tcW w:type="dxa" w:w="3312"/>
          </w:tcPr>
          <w:p>
            <w:r>
              <w:t>Authentication</w:t>
            </w:r>
          </w:p>
        </w:tc>
        <w:tc>
          <w:tcPr>
            <w:tcW w:type="dxa" w:w="3312"/>
          </w:tcPr>
          <w:p>
            <w:r>
              <w:t>JWT in secure HttpOnly cookie, or server-side session</w:t>
            </w:r>
          </w:p>
        </w:tc>
        <w:tc>
          <w:tcPr>
            <w:tcW w:type="dxa" w:w="3312"/>
          </w:tcPr>
          <w:p>
            <w:r>
              <w:t>Identify signed-in users. Choose and document one approach.</w:t>
            </w:r>
          </w:p>
        </w:tc>
      </w:tr>
      <w:tr>
        <w:tc>
          <w:tcPr>
            <w:tcW w:type="dxa" w:w="3312"/>
          </w:tcPr>
          <w:p>
            <w:r>
              <w:t>Audio delivery</w:t>
            </w:r>
          </w:p>
        </w:tc>
        <w:tc>
          <w:tcPr>
            <w:tcW w:type="dxa" w:w="3312"/>
          </w:tcPr>
          <w:p>
            <w:r>
              <w:t>HTML5 Audio + authorized stream URL</w:t>
            </w:r>
          </w:p>
        </w:tc>
        <w:tc>
          <w:tcPr>
            <w:tcW w:type="dxa" w:w="3312"/>
          </w:tcPr>
          <w:p>
            <w:r>
              <w:t>Browser playback; audio does not need to pass through Express.</w:t>
            </w:r>
          </w:p>
        </w:tc>
      </w:tr>
      <w:tr>
        <w:tc>
          <w:tcPr>
            <w:tcW w:type="dxa" w:w="3312"/>
          </w:tcPr>
          <w:p>
            <w:r>
              <w:t>Optional broadcasting</w:t>
            </w:r>
          </w:p>
        </w:tc>
        <w:tc>
          <w:tcPr>
            <w:tcW w:type="dxa" w:w="3312"/>
          </w:tcPr>
          <w:p>
            <w:r>
              <w:t>Icecast + compatible source software</w:t>
            </w:r>
          </w:p>
        </w:tc>
        <w:tc>
          <w:tcPr>
            <w:tcW w:type="dxa" w:w="3312"/>
          </w:tcPr>
          <w:p>
            <w:r>
              <w:t>Self-hosted live audio distribution.</w:t>
            </w:r>
          </w:p>
        </w:tc>
      </w:tr>
      <w:tr>
        <w:tc>
          <w:tcPr>
            <w:tcW w:type="dxa" w:w="3312"/>
          </w:tcPr>
          <w:p>
            <w:r>
              <w:t>Testing</w:t>
            </w:r>
          </w:p>
        </w:tc>
        <w:tc>
          <w:tcPr>
            <w:tcW w:type="dxa" w:w="3312"/>
          </w:tcPr>
          <w:p>
            <w:r>
              <w:t>Postman or equivalent, browser devtools, SQL checks</w:t>
            </w:r>
          </w:p>
        </w:tc>
        <w:tc>
          <w:tcPr>
            <w:tcW w:type="dxa" w:w="3312"/>
          </w:tcPr>
          <w:p>
            <w:r>
              <w:t>API, integration and user-interface testing.</w:t>
            </w:r>
          </w:p>
        </w:tc>
      </w:tr>
    </w:tbl>
    <w:p/>
    <w:p>
      <w:pPr>
        <w:pStyle w:val="Heading2"/>
      </w:pPr>
      <w:r>
        <w:t>2.3 Assumptions and constraints</w:t>
      </w:r>
    </w:p>
    <w:p>
      <w:pPr>
        <w:pStyle w:val="ListBullet"/>
      </w:pPr>
      <w:r>
        <w:t>The project owner has permission to use every configured stream URL and artwork asset.</w:t>
      </w:r>
    </w:p>
    <w:p>
      <w:pPr>
        <w:pStyle w:val="ListBullet"/>
      </w:pPr>
      <w:r>
        <w:t>Audio playback depends on stream availability, codec support, browser policy, HTTPS and network conditions.</w:t>
      </w:r>
    </w:p>
    <w:p>
      <w:pPr>
        <w:pStyle w:val="ListBullet"/>
      </w:pPr>
      <w:r>
        <w:t>The backend stores application metadata; it does not itself broadcast or encode audio.</w:t>
      </w:r>
    </w:p>
    <w:p>
      <w:pPr>
        <w:pStyle w:val="ListBullet"/>
      </w:pPr>
      <w:r>
        <w:t>MySQL must be installed locally or provisioned by the selected hosting provider.</w:t>
      </w:r>
    </w:p>
    <w:p>
      <w:pPr>
        <w:pStyle w:val="ListBullet"/>
      </w:pPr>
      <w:r>
        <w:t>Admin routes must be protected on the server; hiding admin buttons in the frontend is not sufficient.</w:t>
      </w:r>
    </w:p>
    <w:p>
      <w:pPr>
        <w:pStyle w:val="ListBullet"/>
      </w:pPr>
      <w:r>
        <w:t>Secrets, database passwords and JWT/session secrets must be stored in environment variables, not committed to source control.</w:t>
      </w:r>
    </w:p>
    <w:p>
      <w:pPr>
        <w:pStyle w:val="Heading1"/>
      </w:pPr>
      <w:r>
        <w:t>3. System architecture</w:t>
      </w:r>
    </w:p>
    <w:p>
      <w:pPr>
        <w:pStyle w:val="ListNumber"/>
      </w:pPr>
      <w:r>
        <w:t>The browser loads the frontend.</w:t>
      </w:r>
    </w:p>
    <w:p>
      <w:pPr>
        <w:pStyle w:val="ListNumber"/>
      </w:pPr>
      <w:r>
        <w:t>The frontend requests station and schedule data from the Express REST API.</w:t>
      </w:r>
    </w:p>
    <w:p>
      <w:pPr>
        <w:pStyle w:val="ListNumber"/>
      </w:pPr>
      <w:r>
        <w:t>Express validates requests, checks authentication/authorization where needed, and queries MySQL.</w:t>
      </w:r>
    </w:p>
    <w:p>
      <w:pPr>
        <w:pStyle w:val="ListNumber"/>
      </w:pPr>
      <w:r>
        <w:t>MySQL returns application data; Express returns JSON responses.</w:t>
      </w:r>
    </w:p>
    <w:p>
      <w:pPr>
        <w:pStyle w:val="ListNumber"/>
      </w:pPr>
      <w:r>
        <w:t>When the listener presses Play, the browser audio element connects directly to the configured stream URL or Icecast endpoint.</w:t>
      </w:r>
    </w:p>
    <w:p>
      <w:pPr>
        <w:pStyle w:val="ListNumber"/>
      </w:pPr>
      <w:r>
        <w:t>Audio media events update the player state independently of database/API state.</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b/>
                <w:color w:val="FFFFFF"/>
              </w:rPr>
              <w:t>ID</w:t>
            </w:r>
          </w:p>
        </w:tc>
        <w:tc>
          <w:tcPr>
            <w:tcW w:type="dxa" w:w="3312"/>
            <w:shd w:fill="1F4E79"/>
          </w:tcPr>
          <w:p>
            <w:r>
              <w:rPr>
                <w:b/>
                <w:color w:val="FFFFFF"/>
              </w:rPr>
              <w:t>Requirement</w:t>
            </w:r>
          </w:p>
        </w:tc>
        <w:tc>
          <w:tcPr>
            <w:tcW w:type="dxa" w:w="3312"/>
            <w:shd w:fill="1F4E79"/>
          </w:tcPr>
          <w:p>
            <w:r>
              <w:rPr>
                <w:b/>
                <w:color w:val="FFFFFF"/>
              </w:rPr>
              <w:t>Acceptance condition</w:t>
            </w:r>
          </w:p>
        </w:tc>
      </w:tr>
      <w:tr>
        <w:tc>
          <w:tcPr>
            <w:tcW w:type="dxa" w:w="3312"/>
          </w:tcPr>
          <w:p>
            <w:r>
              <w:t>FR-01</w:t>
            </w:r>
          </w:p>
        </w:tc>
        <w:tc>
          <w:tcPr>
            <w:tcW w:type="dxa" w:w="3312"/>
          </w:tcPr>
          <w:p>
            <w:r>
              <w:t>Browse stations</w:t>
            </w:r>
          </w:p>
        </w:tc>
        <w:tc>
          <w:tcPr>
            <w:tcW w:type="dxa" w:w="3312"/>
          </w:tcPr>
          <w:p>
            <w:r>
              <w:t>Guest can retrieve and view active stations.</w:t>
            </w:r>
          </w:p>
        </w:tc>
      </w:tr>
      <w:tr>
        <w:tc>
          <w:tcPr>
            <w:tcW w:type="dxa" w:w="3312"/>
          </w:tcPr>
          <w:p>
            <w:r>
              <w:t>FR-02</w:t>
            </w:r>
          </w:p>
        </w:tc>
        <w:tc>
          <w:tcPr>
            <w:tcW w:type="dxa" w:w="3312"/>
          </w:tcPr>
          <w:p>
            <w:r>
              <w:t>View station details</w:t>
            </w:r>
          </w:p>
        </w:tc>
        <w:tc>
          <w:tcPr>
            <w:tcW w:type="dxa" w:w="3312"/>
          </w:tcPr>
          <w:p>
            <w:r>
              <w:t>A station page shows name, description, genre/category if configured, and stream availability information where feasible.</w:t>
            </w:r>
          </w:p>
        </w:tc>
      </w:tr>
      <w:tr>
        <w:tc>
          <w:tcPr>
            <w:tcW w:type="dxa" w:w="3312"/>
          </w:tcPr>
          <w:p>
            <w:r>
              <w:t>FR-03</w:t>
            </w:r>
          </w:p>
        </w:tc>
        <w:tc>
          <w:tcPr>
            <w:tcW w:type="dxa" w:w="3312"/>
          </w:tcPr>
          <w:p>
            <w:r>
              <w:t>Play audio</w:t>
            </w:r>
          </w:p>
        </w:tc>
        <w:tc>
          <w:tcPr>
            <w:tcW w:type="dxa" w:w="3312"/>
          </w:tcPr>
          <w:p>
            <w:r>
              <w:t>Play action attempts the selected station's stream and handles browser playback rejection.</w:t>
            </w:r>
          </w:p>
        </w:tc>
      </w:tr>
      <w:tr>
        <w:tc>
          <w:tcPr>
            <w:tcW w:type="dxa" w:w="3312"/>
          </w:tcPr>
          <w:p>
            <w:r>
              <w:t>FR-04</w:t>
            </w:r>
          </w:p>
        </w:tc>
        <w:tc>
          <w:tcPr>
            <w:tcW w:type="dxa" w:w="3312"/>
          </w:tcPr>
          <w:p>
            <w:r>
              <w:t>Pause/resume and volume</w:t>
            </w:r>
          </w:p>
        </w:tc>
        <w:tc>
          <w:tcPr>
            <w:tcW w:type="dxa" w:w="3312"/>
          </w:tcPr>
          <w:p>
            <w:r>
              <w:t>Listener can pause, resume and adjust volume.</w:t>
            </w:r>
          </w:p>
        </w:tc>
      </w:tr>
      <w:tr>
        <w:tc>
          <w:tcPr>
            <w:tcW w:type="dxa" w:w="3312"/>
          </w:tcPr>
          <w:p>
            <w:r>
              <w:t>FR-05</w:t>
            </w:r>
          </w:p>
        </w:tc>
        <w:tc>
          <w:tcPr>
            <w:tcW w:type="dxa" w:w="3312"/>
          </w:tcPr>
          <w:p>
            <w:r>
              <w:t>Playback states</w:t>
            </w:r>
          </w:p>
        </w:tc>
        <w:tc>
          <w:tcPr>
            <w:tcW w:type="dxa" w:w="3312"/>
          </w:tcPr>
          <w:p>
            <w:r>
              <w:t>UI reflects loading, playing, paused, buffering and error states based on audio events.</w:t>
            </w:r>
          </w:p>
        </w:tc>
      </w:tr>
      <w:tr>
        <w:tc>
          <w:tcPr>
            <w:tcW w:type="dxa" w:w="3312"/>
          </w:tcPr>
          <w:p>
            <w:r>
              <w:t>FR-06</w:t>
            </w:r>
          </w:p>
        </w:tc>
        <w:tc>
          <w:tcPr>
            <w:tcW w:type="dxa" w:w="3312"/>
          </w:tcPr>
          <w:p>
            <w:r>
              <w:t>Error handling</w:t>
            </w:r>
          </w:p>
        </w:tc>
        <w:tc>
          <w:tcPr>
            <w:tcW w:type="dxa" w:w="3312"/>
          </w:tcPr>
          <w:p>
            <w:r>
              <w:t>Unavailable or incompatible streams produce clear feedback and a retry action.</w:t>
            </w:r>
          </w:p>
        </w:tc>
      </w:tr>
      <w:tr>
        <w:tc>
          <w:tcPr>
            <w:tcW w:type="dxa" w:w="3312"/>
          </w:tcPr>
          <w:p>
            <w:r>
              <w:t>FR-07</w:t>
            </w:r>
          </w:p>
        </w:tc>
        <w:tc>
          <w:tcPr>
            <w:tcW w:type="dxa" w:w="3312"/>
          </w:tcPr>
          <w:p>
            <w:r>
              <w:t>Register/login</w:t>
            </w:r>
          </w:p>
        </w:tc>
        <w:tc>
          <w:tcPr>
            <w:tcW w:type="dxa" w:w="3312"/>
          </w:tcPr>
          <w:p>
            <w:r>
              <w:t>A user can create an account and authenticate using validated credentials.</w:t>
            </w:r>
          </w:p>
        </w:tc>
      </w:tr>
      <w:tr>
        <w:tc>
          <w:tcPr>
            <w:tcW w:type="dxa" w:w="3312"/>
          </w:tcPr>
          <w:p>
            <w:r>
              <w:t>FR-08</w:t>
            </w:r>
          </w:p>
        </w:tc>
        <w:tc>
          <w:tcPr>
            <w:tcW w:type="dxa" w:w="3312"/>
          </w:tcPr>
          <w:p>
            <w:r>
              <w:t>Logout</w:t>
            </w:r>
          </w:p>
        </w:tc>
        <w:tc>
          <w:tcPr>
            <w:tcW w:type="dxa" w:w="3312"/>
          </w:tcPr>
          <w:p>
            <w:r>
              <w:t>User can end the authenticated session/token lifecycle.</w:t>
            </w:r>
          </w:p>
        </w:tc>
      </w:tr>
      <w:tr>
        <w:tc>
          <w:tcPr>
            <w:tcW w:type="dxa" w:w="3312"/>
          </w:tcPr>
          <w:p>
            <w:r>
              <w:t>FR-09</w:t>
            </w:r>
          </w:p>
        </w:tc>
        <w:tc>
          <w:tcPr>
            <w:tcW w:type="dxa" w:w="3312"/>
          </w:tcPr>
          <w:p>
            <w:r>
              <w:t>Favourites</w:t>
            </w:r>
          </w:p>
        </w:tc>
        <w:tc>
          <w:tcPr>
            <w:tcW w:type="dxa" w:w="3312"/>
          </w:tcPr>
          <w:p>
            <w:r>
              <w:t>Authenticated listeners can add/remove stations from their own favourites and view the list.</w:t>
            </w:r>
          </w:p>
        </w:tc>
      </w:tr>
      <w:tr>
        <w:tc>
          <w:tcPr>
            <w:tcW w:type="dxa" w:w="3312"/>
          </w:tcPr>
          <w:p>
            <w:r>
              <w:t>FR-10</w:t>
            </w:r>
          </w:p>
        </w:tc>
        <w:tc>
          <w:tcPr>
            <w:tcW w:type="dxa" w:w="3312"/>
          </w:tcPr>
          <w:p>
            <w:r>
              <w:t>List schedules</w:t>
            </w:r>
          </w:p>
        </w:tc>
        <w:tc>
          <w:tcPr>
            <w:tcW w:type="dxa" w:w="3312"/>
          </w:tcPr>
          <w:p>
            <w:r>
              <w:t>Users can view published program schedules for a station.</w:t>
            </w:r>
          </w:p>
        </w:tc>
      </w:tr>
      <w:tr>
        <w:tc>
          <w:tcPr>
            <w:tcW w:type="dxa" w:w="3312"/>
          </w:tcPr>
          <w:p>
            <w:r>
              <w:t>FR-11</w:t>
            </w:r>
          </w:p>
        </w:tc>
        <w:tc>
          <w:tcPr>
            <w:tcW w:type="dxa" w:w="3312"/>
          </w:tcPr>
          <w:p>
            <w:r>
              <w:t>Admin station management</w:t>
            </w:r>
          </w:p>
        </w:tc>
        <w:tc>
          <w:tcPr>
            <w:tcW w:type="dxa" w:w="3312"/>
          </w:tcPr>
          <w:p>
            <w:r>
              <w:t>Administrator can create, edit, activate/deactivate and delete or archive station records.</w:t>
            </w:r>
          </w:p>
        </w:tc>
      </w:tr>
      <w:tr>
        <w:tc>
          <w:tcPr>
            <w:tcW w:type="dxa" w:w="3312"/>
          </w:tcPr>
          <w:p>
            <w:r>
              <w:t>FR-12</w:t>
            </w:r>
          </w:p>
        </w:tc>
        <w:tc>
          <w:tcPr>
            <w:tcW w:type="dxa" w:w="3312"/>
          </w:tcPr>
          <w:p>
            <w:r>
              <w:t>Admin schedule management</w:t>
            </w:r>
          </w:p>
        </w:tc>
        <w:tc>
          <w:tcPr>
            <w:tcW w:type="dxa" w:w="3312"/>
          </w:tcPr>
          <w:p>
            <w:r>
              <w:t>Administrator can create, update and delete schedule entries.</w:t>
            </w:r>
          </w:p>
        </w:tc>
      </w:tr>
      <w:tr>
        <w:tc>
          <w:tcPr>
            <w:tcW w:type="dxa" w:w="3312"/>
          </w:tcPr>
          <w:p>
            <w:r>
              <w:t>FR-13</w:t>
            </w:r>
          </w:p>
        </w:tc>
        <w:tc>
          <w:tcPr>
            <w:tcW w:type="dxa" w:w="3312"/>
          </w:tcPr>
          <w:p>
            <w:r>
              <w:t>Role-based authorization</w:t>
            </w:r>
          </w:p>
        </w:tc>
        <w:tc>
          <w:tcPr>
            <w:tcW w:type="dxa" w:w="3312"/>
          </w:tcPr>
          <w:p>
            <w:r>
              <w:t>Only authorized administrators can call admin mutation endpoints.</w:t>
            </w:r>
          </w:p>
        </w:tc>
      </w:tr>
      <w:tr>
        <w:tc>
          <w:tcPr>
            <w:tcW w:type="dxa" w:w="3312"/>
          </w:tcPr>
          <w:p>
            <w:r>
              <w:t>FR-14</w:t>
            </w:r>
          </w:p>
        </w:tc>
        <w:tc>
          <w:tcPr>
            <w:tcW w:type="dxa" w:w="3312"/>
          </w:tcPr>
          <w:p>
            <w:r>
              <w:t>Input validation</w:t>
            </w:r>
          </w:p>
        </w:tc>
        <w:tc>
          <w:tcPr>
            <w:tcW w:type="dxa" w:w="3312"/>
          </w:tcPr>
          <w:p>
            <w:r>
              <w:t>API rejects invalid fields, malformed IDs, invalid URLs and invalid time ranges with meaningful status codes.</w:t>
            </w:r>
          </w:p>
        </w:tc>
      </w:tr>
      <w:tr>
        <w:tc>
          <w:tcPr>
            <w:tcW w:type="dxa" w:w="3312"/>
          </w:tcPr>
          <w:p>
            <w:r>
              <w:t>FR-15</w:t>
            </w:r>
          </w:p>
        </w:tc>
        <w:tc>
          <w:tcPr>
            <w:tcW w:type="dxa" w:w="3312"/>
          </w:tcPr>
          <w:p>
            <w:r>
              <w:t>Persistent storage</w:t>
            </w:r>
          </w:p>
        </w:tc>
        <w:tc>
          <w:tcPr>
            <w:tcW w:type="dxa" w:w="3312"/>
          </w:tcPr>
          <w:p>
            <w:r>
              <w:t>Station, account, schedule and favourite data remain available after application restart.</w:t>
            </w:r>
          </w:p>
        </w:tc>
      </w:tr>
      <w:tr>
        <w:tc>
          <w:tcPr>
            <w:tcW w:type="dxa" w:w="3312"/>
          </w:tcPr>
          <w:p>
            <w:r>
              <w:t>FR-16</w:t>
            </w:r>
          </w:p>
        </w:tc>
        <w:tc>
          <w:tcPr>
            <w:tcW w:type="dxa" w:w="3312"/>
          </w:tcPr>
          <w:p>
            <w:r>
              <w:t>Responsive UI</w:t>
            </w:r>
          </w:p>
        </w:tc>
        <w:tc>
          <w:tcPr>
            <w:tcW w:type="dxa" w:w="3312"/>
          </w:tcPr>
          <w:p>
            <w:r>
              <w:t>Core pages and controls remain usable on desktop and mobile.</w:t>
            </w:r>
          </w:p>
        </w:tc>
      </w:tr>
      <w:tr>
        <w:tc>
          <w:tcPr>
            <w:tcW w:type="dxa" w:w="3312"/>
          </w:tcPr>
          <w:p>
            <w:r>
              <w:t>FR-17</w:t>
            </w:r>
          </w:p>
        </w:tc>
        <w:tc>
          <w:tcPr>
            <w:tcW w:type="dxa" w:w="3312"/>
          </w:tcPr>
          <w:p>
            <w:r>
              <w:t>Optional Icecast</w:t>
            </w:r>
          </w:p>
        </w:tc>
        <w:tc>
          <w:tcPr>
            <w:tcW w:type="dxa" w:w="3312"/>
          </w:tcPr>
          <w:p>
            <w:r>
              <w:t>A compatible Icecast stream can be configured as a station stream URL.</w:t>
            </w:r>
          </w:p>
        </w:tc>
      </w:tr>
    </w:tbl>
    <w:p/>
    <w:p>
      <w:pPr>
        <w:pStyle w:val="Heading1"/>
      </w:pPr>
      <w:r>
        <w:t>5. Non-functional requirements</w:t>
      </w:r>
    </w:p>
    <w:tbl>
      <w:tblPr>
        <w:tblStyle w:val="TableGrid"/>
        <w:tblW w:type="auto" w:w="0"/>
        <w:tblLook w:firstColumn="1" w:firstRow="1" w:lastColumn="0" w:lastRow="0" w:noHBand="0" w:noVBand="1" w:val="04A0"/>
      </w:tblPr>
      <w:tblGrid>
        <w:gridCol w:w="4968"/>
        <w:gridCol w:w="4968"/>
      </w:tblGrid>
      <w:tr>
        <w:tc>
          <w:tcPr>
            <w:tcW w:type="dxa" w:w="4968"/>
            <w:shd w:fill="1F4E79"/>
          </w:tcPr>
          <w:p>
            <w:r>
              <w:rPr>
                <w:b/>
                <w:color w:val="FFFFFF"/>
              </w:rPr>
              <w:t>ID</w:t>
            </w:r>
          </w:p>
        </w:tc>
        <w:tc>
          <w:tcPr>
            <w:tcW w:type="dxa" w:w="4968"/>
            <w:shd w:fill="1F4E79"/>
          </w:tcPr>
          <w:p>
            <w:r>
              <w:rPr>
                <w:b/>
                <w:color w:val="FFFFFF"/>
              </w:rPr>
              <w:t>Requirement</w:t>
            </w:r>
          </w:p>
        </w:tc>
      </w:tr>
      <w:tr>
        <w:tc>
          <w:tcPr>
            <w:tcW w:type="dxa" w:w="4968"/>
          </w:tcPr>
          <w:p>
            <w:r>
              <w:t>NFR-01 Performance</w:t>
            </w:r>
          </w:p>
        </w:tc>
        <w:tc>
          <w:tcPr>
            <w:tcW w:type="dxa" w:w="4968"/>
          </w:tcPr>
          <w:p>
            <w:r>
              <w:t>For a small demonstration deployment, ordinary metadata API requests should typically complete within a few seconds under normal conditions; measure and document actual results.</w:t>
            </w:r>
          </w:p>
        </w:tc>
      </w:tr>
      <w:tr>
        <w:tc>
          <w:tcPr>
            <w:tcW w:type="dxa" w:w="4968"/>
          </w:tcPr>
          <w:p>
            <w:r>
              <w:t>NFR-02 Security</w:t>
            </w:r>
          </w:p>
        </w:tc>
        <w:tc>
          <w:tcPr>
            <w:tcW w:type="dxa" w:w="4968"/>
          </w:tcPr>
          <w:p>
            <w:r>
              <w:t>Use parameterized SQL, password hashing, input validation, protected secrets, secure transport in production and role checks on every protected endpoint.</w:t>
            </w:r>
          </w:p>
        </w:tc>
      </w:tr>
      <w:tr>
        <w:tc>
          <w:tcPr>
            <w:tcW w:type="dxa" w:w="4968"/>
          </w:tcPr>
          <w:p>
            <w:r>
              <w:t>NFR-03 Reliability</w:t>
            </w:r>
          </w:p>
        </w:tc>
        <w:tc>
          <w:tcPr>
            <w:tcW w:type="dxa" w:w="4968"/>
          </w:tcPr>
          <w:p>
            <w:r>
              <w:t>Return consistent JSON errors; do not expose stack traces or secrets to clients.</w:t>
            </w:r>
          </w:p>
        </w:tc>
      </w:tr>
      <w:tr>
        <w:tc>
          <w:tcPr>
            <w:tcW w:type="dxa" w:w="4968"/>
          </w:tcPr>
          <w:p>
            <w:r>
              <w:t>NFR-04 Usability</w:t>
            </w:r>
          </w:p>
        </w:tc>
        <w:tc>
          <w:tcPr>
            <w:tcW w:type="dxa" w:w="4968"/>
          </w:tcPr>
          <w:p>
            <w:r>
              <w:t>Use clear labels, helpful messages and a consistent responsive interface.</w:t>
            </w:r>
          </w:p>
        </w:tc>
      </w:tr>
      <w:tr>
        <w:tc>
          <w:tcPr>
            <w:tcW w:type="dxa" w:w="4968"/>
          </w:tcPr>
          <w:p>
            <w:r>
              <w:t>NFR-05 Accessibility</w:t>
            </w:r>
          </w:p>
        </w:tc>
        <w:tc>
          <w:tcPr>
            <w:tcW w:type="dxa" w:w="4968"/>
          </w:tcPr>
          <w:p>
            <w:r>
              <w:t>Keyboard-operable controls, visible focus, accessible names and state announcements.</w:t>
            </w:r>
          </w:p>
        </w:tc>
      </w:tr>
      <w:tr>
        <w:tc>
          <w:tcPr>
            <w:tcW w:type="dxa" w:w="4968"/>
          </w:tcPr>
          <w:p>
            <w:r>
              <w:t>NFR-06 Maintainability</w:t>
            </w:r>
          </w:p>
        </w:tc>
        <w:tc>
          <w:tcPr>
            <w:tcW w:type="dxa" w:w="4968"/>
          </w:tcPr>
          <w:p>
            <w:r>
              <w:t>Separate routes, controllers, services/database access, middleware, configuration and frontend files.</w:t>
            </w:r>
          </w:p>
        </w:tc>
      </w:tr>
      <w:tr>
        <w:tc>
          <w:tcPr>
            <w:tcW w:type="dxa" w:w="4968"/>
          </w:tcPr>
          <w:p>
            <w:r>
              <w:t>NFR-07 Compatibility</w:t>
            </w:r>
          </w:p>
        </w:tc>
        <w:tc>
          <w:tcPr>
            <w:tcW w:type="dxa" w:w="4968"/>
          </w:tcPr>
          <w:p>
            <w:r>
              <w:t>Test on current available versions of major browsers and document any stream-format limitations.</w:t>
            </w:r>
          </w:p>
        </w:tc>
      </w:tr>
      <w:tr>
        <w:tc>
          <w:tcPr>
            <w:tcW w:type="dxa" w:w="4968"/>
          </w:tcPr>
          <w:p>
            <w:r>
              <w:t>NFR-08 Privacy</w:t>
            </w:r>
          </w:p>
        </w:tc>
        <w:tc>
          <w:tcPr>
            <w:tcW w:type="dxa" w:w="4968"/>
          </w:tcPr>
          <w:p>
            <w:r>
              <w:t>Store only necessary user data; do not collect listener tracking data unless separately approved.</w:t>
            </w:r>
          </w:p>
        </w:tc>
      </w:tr>
      <w:tr>
        <w:tc>
          <w:tcPr>
            <w:tcW w:type="dxa" w:w="4968"/>
          </w:tcPr>
          <w:p>
            <w:r>
              <w:t>NFR-09 Configuration</w:t>
            </w:r>
          </w:p>
        </w:tc>
        <w:tc>
          <w:tcPr>
            <w:tcW w:type="dxa" w:w="4968"/>
          </w:tcPr>
          <w:p>
            <w:r>
              <w:t>Use environment variables for database credentials, authentication secrets and deployment settings.</w:t>
            </w:r>
          </w:p>
        </w:tc>
      </w:tr>
      <w:tr>
        <w:tc>
          <w:tcPr>
            <w:tcW w:type="dxa" w:w="4968"/>
          </w:tcPr>
          <w:p>
            <w:r>
              <w:t>NFR-10 Backup</w:t>
            </w:r>
          </w:p>
        </w:tc>
        <w:tc>
          <w:tcPr>
            <w:tcW w:type="dxa" w:w="4968"/>
          </w:tcPr>
          <w:p>
            <w:r>
              <w:t>Document a method to back up and restore the MySQL database before production use.</w:t>
            </w:r>
          </w:p>
        </w:tc>
      </w:tr>
    </w:tbl>
    <w:p/>
    <w:p>
      <w:pPr>
        <w:pStyle w:val="Heading1"/>
      </w:pPr>
      <w:r>
        <w:t>6. Database design</w:t>
      </w:r>
    </w:p>
    <w:p>
      <w:r>
        <w:t>Recommended baseline tables:</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b/>
                <w:color w:val="FFFFFF"/>
              </w:rPr>
              <w:t>Table</w:t>
            </w:r>
          </w:p>
        </w:tc>
        <w:tc>
          <w:tcPr>
            <w:tcW w:type="dxa" w:w="3312"/>
            <w:shd w:fill="1F4E79"/>
          </w:tcPr>
          <w:p>
            <w:r>
              <w:rPr>
                <w:b/>
                <w:color w:val="FFFFFF"/>
              </w:rPr>
              <w:t>Important columns</w:t>
            </w:r>
          </w:p>
        </w:tc>
        <w:tc>
          <w:tcPr>
            <w:tcW w:type="dxa" w:w="3312"/>
            <w:shd w:fill="1F4E79"/>
          </w:tcPr>
          <w:p>
            <w:r>
              <w:rPr>
                <w:b/>
                <w:color w:val="FFFFFF"/>
              </w:rPr>
              <w:t>Purpose / relationships</w:t>
            </w:r>
          </w:p>
        </w:tc>
      </w:tr>
      <w:tr>
        <w:tc>
          <w:tcPr>
            <w:tcW w:type="dxa" w:w="3312"/>
          </w:tcPr>
          <w:p>
            <w:r>
              <w:t>users</w:t>
            </w:r>
          </w:p>
        </w:tc>
        <w:tc>
          <w:tcPr>
            <w:tcW w:type="dxa" w:w="3312"/>
          </w:tcPr>
          <w:p>
            <w:r>
              <w:t>id, name, email (unique), password_hash, role, created_at</w:t>
            </w:r>
          </w:p>
        </w:tc>
        <w:tc>
          <w:tcPr>
            <w:tcW w:type="dxa" w:w="3312"/>
          </w:tcPr>
          <w:p>
            <w:r>
              <w:t>Account data; role is listener or admin.</w:t>
            </w:r>
          </w:p>
        </w:tc>
      </w:tr>
      <w:tr>
        <w:tc>
          <w:tcPr>
            <w:tcW w:type="dxa" w:w="3312"/>
          </w:tcPr>
          <w:p>
            <w:r>
              <w:t>stations</w:t>
            </w:r>
          </w:p>
        </w:tc>
        <w:tc>
          <w:tcPr>
            <w:tcW w:type="dxa" w:w="3312"/>
          </w:tcPr>
          <w:p>
            <w:r>
              <w:t>id, name, description, genre, stream_url, artwork_url, is_active, created_at, updated_at</w:t>
            </w:r>
          </w:p>
        </w:tc>
        <w:tc>
          <w:tcPr>
            <w:tcW w:type="dxa" w:w="3312"/>
          </w:tcPr>
          <w:p>
            <w:r>
              <w:t>Radio station catalogue; stream_url must be an authorized compatible URL.</w:t>
            </w:r>
          </w:p>
        </w:tc>
      </w:tr>
      <w:tr>
        <w:tc>
          <w:tcPr>
            <w:tcW w:type="dxa" w:w="3312"/>
          </w:tcPr>
          <w:p>
            <w:r>
              <w:t>program_schedules</w:t>
            </w:r>
          </w:p>
        </w:tc>
        <w:tc>
          <w:tcPr>
            <w:tcW w:type="dxa" w:w="3312"/>
          </w:tcPr>
          <w:p>
            <w:r>
              <w:t>id, station_id, title, description, start_time, end_time, is_published</w:t>
            </w:r>
          </w:p>
        </w:tc>
        <w:tc>
          <w:tcPr>
            <w:tcW w:type="dxa" w:w="3312"/>
          </w:tcPr>
          <w:p>
            <w:r>
              <w:t>Many schedule entries can belong to one station; station_id references stations.id.</w:t>
            </w:r>
          </w:p>
        </w:tc>
      </w:tr>
      <w:tr>
        <w:tc>
          <w:tcPr>
            <w:tcW w:type="dxa" w:w="3312"/>
          </w:tcPr>
          <w:p>
            <w:r>
              <w:t>favourites</w:t>
            </w:r>
          </w:p>
        </w:tc>
        <w:tc>
          <w:tcPr>
            <w:tcW w:type="dxa" w:w="3312"/>
          </w:tcPr>
          <w:p>
            <w:r>
              <w:t>user_id, station_id, created_at</w:t>
            </w:r>
          </w:p>
        </w:tc>
        <w:tc>
          <w:tcPr>
            <w:tcW w:type="dxa" w:w="3312"/>
          </w:tcPr>
          <w:p>
            <w:r>
              <w:t>Join table between users and stations; composite unique key prevents duplicate favourites.</w:t>
            </w:r>
          </w:p>
        </w:tc>
      </w:tr>
    </w:tbl>
    <w:p/>
    <w:p>
      <w:r>
        <w:t>Use primary keys, foreign keys, unique constraints and indexes. Use a unique index on users.email, a unique composite key on favourites(user_id, station_id), and indexes for active stations and schedule lookups. Store password hashes only, never plaintext passwords. Decide whether station deletion should be restricted, archived, or cascade before implementing it.</w:t>
      </w:r>
    </w:p>
    <w:p>
      <w:pPr>
        <w:pStyle w:val="Heading1"/>
      </w:pPr>
      <w:r>
        <w:t>7. REST API outline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r>
              <w:rPr>
                <w:b/>
                <w:color w:val="FFFFFF"/>
              </w:rPr>
              <w:t>Method</w:t>
            </w:r>
          </w:p>
        </w:tc>
        <w:tc>
          <w:tcPr>
            <w:tcW w:type="dxa" w:w="2484"/>
            <w:shd w:fill="1F4E79"/>
          </w:tcPr>
          <w:p>
            <w:r>
              <w:rPr>
                <w:b/>
                <w:color w:val="FFFFFF"/>
              </w:rPr>
              <w:t>Endpoint</w:t>
            </w:r>
          </w:p>
        </w:tc>
        <w:tc>
          <w:tcPr>
            <w:tcW w:type="dxa" w:w="2484"/>
            <w:shd w:fill="1F4E79"/>
          </w:tcPr>
          <w:p>
            <w:r>
              <w:rPr>
                <w:b/>
                <w:color w:val="FFFFFF"/>
              </w:rPr>
              <w:t>Access</w:t>
            </w:r>
          </w:p>
        </w:tc>
        <w:tc>
          <w:tcPr>
            <w:tcW w:type="dxa" w:w="2484"/>
            <w:shd w:fill="1F4E79"/>
          </w:tcPr>
          <w:p>
            <w:r>
              <w:rPr>
                <w:b/>
                <w:color w:val="FFFFFF"/>
              </w:rPr>
              <w:t>Purpose</w:t>
            </w:r>
          </w:p>
        </w:tc>
      </w:tr>
      <w:tr>
        <w:tc>
          <w:tcPr>
            <w:tcW w:type="dxa" w:w="2484"/>
          </w:tcPr>
          <w:p>
            <w:r>
              <w:t>GET</w:t>
            </w:r>
          </w:p>
        </w:tc>
        <w:tc>
          <w:tcPr>
            <w:tcW w:type="dxa" w:w="2484"/>
          </w:tcPr>
          <w:p>
            <w:r>
              <w:t>/api/health</w:t>
            </w:r>
          </w:p>
        </w:tc>
        <w:tc>
          <w:tcPr>
            <w:tcW w:type="dxa" w:w="2484"/>
          </w:tcPr>
          <w:p>
            <w:r>
              <w:t>Public</w:t>
            </w:r>
          </w:p>
        </w:tc>
        <w:tc>
          <w:tcPr>
            <w:tcW w:type="dxa" w:w="2484"/>
          </w:tcPr>
          <w:p>
            <w:r>
              <w:t>Check API process/availability.</w:t>
            </w:r>
          </w:p>
        </w:tc>
      </w:tr>
      <w:tr>
        <w:tc>
          <w:tcPr>
            <w:tcW w:type="dxa" w:w="2484"/>
          </w:tcPr>
          <w:p>
            <w:r>
              <w:t>GET</w:t>
            </w:r>
          </w:p>
        </w:tc>
        <w:tc>
          <w:tcPr>
            <w:tcW w:type="dxa" w:w="2484"/>
          </w:tcPr>
          <w:p>
            <w:r>
              <w:t>/api/stations</w:t>
            </w:r>
          </w:p>
        </w:tc>
        <w:tc>
          <w:tcPr>
            <w:tcW w:type="dxa" w:w="2484"/>
          </w:tcPr>
          <w:p>
            <w:r>
              <w:t>Public</w:t>
            </w:r>
          </w:p>
        </w:tc>
        <w:tc>
          <w:tcPr>
            <w:tcW w:type="dxa" w:w="2484"/>
          </w:tcPr>
          <w:p>
            <w:r>
              <w:t>List active stations; optional filters may be added.</w:t>
            </w:r>
          </w:p>
        </w:tc>
      </w:tr>
      <w:tr>
        <w:tc>
          <w:tcPr>
            <w:tcW w:type="dxa" w:w="2484"/>
          </w:tcPr>
          <w:p>
            <w:r>
              <w:t>GET</w:t>
            </w:r>
          </w:p>
        </w:tc>
        <w:tc>
          <w:tcPr>
            <w:tcW w:type="dxa" w:w="2484"/>
          </w:tcPr>
          <w:p>
            <w:r>
              <w:t>/api/stations/:id</w:t>
            </w:r>
          </w:p>
        </w:tc>
        <w:tc>
          <w:tcPr>
            <w:tcW w:type="dxa" w:w="2484"/>
          </w:tcPr>
          <w:p>
            <w:r>
              <w:t>Public</w:t>
            </w:r>
          </w:p>
        </w:tc>
        <w:tc>
          <w:tcPr>
            <w:tcW w:type="dxa" w:w="2484"/>
          </w:tcPr>
          <w:p>
            <w:r>
              <w:t>Get station details.</w:t>
            </w:r>
          </w:p>
        </w:tc>
      </w:tr>
      <w:tr>
        <w:tc>
          <w:tcPr>
            <w:tcW w:type="dxa" w:w="2484"/>
          </w:tcPr>
          <w:p>
            <w:r>
              <w:t>GET</w:t>
            </w:r>
          </w:p>
        </w:tc>
        <w:tc>
          <w:tcPr>
            <w:tcW w:type="dxa" w:w="2484"/>
          </w:tcPr>
          <w:p>
            <w:r>
              <w:t>/api/stations/:id/schedules</w:t>
            </w:r>
          </w:p>
        </w:tc>
        <w:tc>
          <w:tcPr>
            <w:tcW w:type="dxa" w:w="2484"/>
          </w:tcPr>
          <w:p>
            <w:r>
              <w:t>Public</w:t>
            </w:r>
          </w:p>
        </w:tc>
        <w:tc>
          <w:tcPr>
            <w:tcW w:type="dxa" w:w="2484"/>
          </w:tcPr>
          <w:p>
            <w:r>
              <w:t>Get published schedules for a station.</w:t>
            </w:r>
          </w:p>
        </w:tc>
      </w:tr>
      <w:tr>
        <w:tc>
          <w:tcPr>
            <w:tcW w:type="dxa" w:w="2484"/>
          </w:tcPr>
          <w:p>
            <w:r>
              <w:t>POST</w:t>
            </w:r>
          </w:p>
        </w:tc>
        <w:tc>
          <w:tcPr>
            <w:tcW w:type="dxa" w:w="2484"/>
          </w:tcPr>
          <w:p>
            <w:r>
              <w:t>/api/auth/register</w:t>
            </w:r>
          </w:p>
        </w:tc>
        <w:tc>
          <w:tcPr>
            <w:tcW w:type="dxa" w:w="2484"/>
          </w:tcPr>
          <w:p>
            <w:r>
              <w:t>Public</w:t>
            </w:r>
          </w:p>
        </w:tc>
        <w:tc>
          <w:tcPr>
            <w:tcW w:type="dxa" w:w="2484"/>
          </w:tcPr>
          <w:p>
            <w:r>
              <w:t>Create listener account.</w:t>
            </w:r>
          </w:p>
        </w:tc>
      </w:tr>
      <w:tr>
        <w:tc>
          <w:tcPr>
            <w:tcW w:type="dxa" w:w="2484"/>
          </w:tcPr>
          <w:p>
            <w:r>
              <w:t>POST</w:t>
            </w:r>
          </w:p>
        </w:tc>
        <w:tc>
          <w:tcPr>
            <w:tcW w:type="dxa" w:w="2484"/>
          </w:tcPr>
          <w:p>
            <w:r>
              <w:t>/api/auth/login</w:t>
            </w:r>
          </w:p>
        </w:tc>
        <w:tc>
          <w:tcPr>
            <w:tcW w:type="dxa" w:w="2484"/>
          </w:tcPr>
          <w:p>
            <w:r>
              <w:t>Public</w:t>
            </w:r>
          </w:p>
        </w:tc>
        <w:tc>
          <w:tcPr>
            <w:tcW w:type="dxa" w:w="2484"/>
          </w:tcPr>
          <w:p>
            <w:r>
              <w:t>Authenticate user.</w:t>
            </w:r>
          </w:p>
        </w:tc>
      </w:tr>
      <w:tr>
        <w:tc>
          <w:tcPr>
            <w:tcW w:type="dxa" w:w="2484"/>
          </w:tcPr>
          <w:p>
            <w:r>
              <w:t>POST</w:t>
            </w:r>
          </w:p>
        </w:tc>
        <w:tc>
          <w:tcPr>
            <w:tcW w:type="dxa" w:w="2484"/>
          </w:tcPr>
          <w:p>
            <w:r>
              <w:t>/api/auth/logout</w:t>
            </w:r>
          </w:p>
        </w:tc>
        <w:tc>
          <w:tcPr>
            <w:tcW w:type="dxa" w:w="2484"/>
          </w:tcPr>
          <w:p>
            <w:r>
              <w:t>Authenticated</w:t>
            </w:r>
          </w:p>
        </w:tc>
        <w:tc>
          <w:tcPr>
            <w:tcW w:type="dxa" w:w="2484"/>
          </w:tcPr>
          <w:p>
            <w:r>
              <w:t>End session or invalidate authentication cookie/token according to chosen strategy.</w:t>
            </w:r>
          </w:p>
        </w:tc>
      </w:tr>
      <w:tr>
        <w:tc>
          <w:tcPr>
            <w:tcW w:type="dxa" w:w="2484"/>
          </w:tcPr>
          <w:p>
            <w:r>
              <w:t>GET</w:t>
            </w:r>
          </w:p>
        </w:tc>
        <w:tc>
          <w:tcPr>
            <w:tcW w:type="dxa" w:w="2484"/>
          </w:tcPr>
          <w:p>
            <w:r>
              <w:t>/api/auth/me</w:t>
            </w:r>
          </w:p>
        </w:tc>
        <w:tc>
          <w:tcPr>
            <w:tcW w:type="dxa" w:w="2484"/>
          </w:tcPr>
          <w:p>
            <w:r>
              <w:t>Authenticated</w:t>
            </w:r>
          </w:p>
        </w:tc>
        <w:tc>
          <w:tcPr>
            <w:tcW w:type="dxa" w:w="2484"/>
          </w:tcPr>
          <w:p>
            <w:r>
              <w:t>Return current user's safe profile.</w:t>
            </w:r>
          </w:p>
        </w:tc>
      </w:tr>
      <w:tr>
        <w:tc>
          <w:tcPr>
            <w:tcW w:type="dxa" w:w="2484"/>
          </w:tcPr>
          <w:p>
            <w:r>
              <w:t>GET</w:t>
            </w:r>
          </w:p>
        </w:tc>
        <w:tc>
          <w:tcPr>
            <w:tcW w:type="dxa" w:w="2484"/>
          </w:tcPr>
          <w:p>
            <w:r>
              <w:t>/api/favourites</w:t>
            </w:r>
          </w:p>
        </w:tc>
        <w:tc>
          <w:tcPr>
            <w:tcW w:type="dxa" w:w="2484"/>
          </w:tcPr>
          <w:p>
            <w:r>
              <w:t>Authenticated listener</w:t>
            </w:r>
          </w:p>
        </w:tc>
        <w:tc>
          <w:tcPr>
            <w:tcW w:type="dxa" w:w="2484"/>
          </w:tcPr>
          <w:p>
            <w:r>
              <w:t>List current user's favourites.</w:t>
            </w:r>
          </w:p>
        </w:tc>
      </w:tr>
      <w:tr>
        <w:tc>
          <w:tcPr>
            <w:tcW w:type="dxa" w:w="2484"/>
          </w:tcPr>
          <w:p>
            <w:r>
              <w:t>POST</w:t>
            </w:r>
          </w:p>
        </w:tc>
        <w:tc>
          <w:tcPr>
            <w:tcW w:type="dxa" w:w="2484"/>
          </w:tcPr>
          <w:p>
            <w:r>
              <w:t>/api/favourites/:stationId</w:t>
            </w:r>
          </w:p>
        </w:tc>
        <w:tc>
          <w:tcPr>
            <w:tcW w:type="dxa" w:w="2484"/>
          </w:tcPr>
          <w:p>
            <w:r>
              <w:t>Authenticated listener</w:t>
            </w:r>
          </w:p>
        </w:tc>
        <w:tc>
          <w:tcPr>
            <w:tcW w:type="dxa" w:w="2484"/>
          </w:tcPr>
          <w:p>
            <w:r>
              <w:t>Add a favourite.</w:t>
            </w:r>
          </w:p>
        </w:tc>
      </w:tr>
      <w:tr>
        <w:tc>
          <w:tcPr>
            <w:tcW w:type="dxa" w:w="2484"/>
          </w:tcPr>
          <w:p>
            <w:r>
              <w:t>DELETE</w:t>
            </w:r>
          </w:p>
        </w:tc>
        <w:tc>
          <w:tcPr>
            <w:tcW w:type="dxa" w:w="2484"/>
          </w:tcPr>
          <w:p>
            <w:r>
              <w:t>/api/favourites/:stationId</w:t>
            </w:r>
          </w:p>
        </w:tc>
        <w:tc>
          <w:tcPr>
            <w:tcW w:type="dxa" w:w="2484"/>
          </w:tcPr>
          <w:p>
            <w:r>
              <w:t>Authenticated listener</w:t>
            </w:r>
          </w:p>
        </w:tc>
        <w:tc>
          <w:tcPr>
            <w:tcW w:type="dxa" w:w="2484"/>
          </w:tcPr>
          <w:p>
            <w:r>
              <w:t>Remove a favourite.</w:t>
            </w:r>
          </w:p>
        </w:tc>
      </w:tr>
      <w:tr>
        <w:tc>
          <w:tcPr>
            <w:tcW w:type="dxa" w:w="2484"/>
          </w:tcPr>
          <w:p>
            <w:r>
              <w:t>POST</w:t>
            </w:r>
          </w:p>
        </w:tc>
        <w:tc>
          <w:tcPr>
            <w:tcW w:type="dxa" w:w="2484"/>
          </w:tcPr>
          <w:p>
            <w:r>
              <w:t>/api/admin/stations</w:t>
            </w:r>
          </w:p>
        </w:tc>
        <w:tc>
          <w:tcPr>
            <w:tcW w:type="dxa" w:w="2484"/>
          </w:tcPr>
          <w:p>
            <w:r>
              <w:t>Admin</w:t>
            </w:r>
          </w:p>
        </w:tc>
        <w:tc>
          <w:tcPr>
            <w:tcW w:type="dxa" w:w="2484"/>
          </w:tcPr>
          <w:p>
            <w:r>
              <w:t>Create station.</w:t>
            </w:r>
          </w:p>
        </w:tc>
      </w:tr>
      <w:tr>
        <w:tc>
          <w:tcPr>
            <w:tcW w:type="dxa" w:w="2484"/>
          </w:tcPr>
          <w:p>
            <w:r>
              <w:t>PUT</w:t>
            </w:r>
          </w:p>
        </w:tc>
        <w:tc>
          <w:tcPr>
            <w:tcW w:type="dxa" w:w="2484"/>
          </w:tcPr>
          <w:p>
            <w:r>
              <w:t>/api/admin/stations/:id</w:t>
            </w:r>
          </w:p>
        </w:tc>
        <w:tc>
          <w:tcPr>
            <w:tcW w:type="dxa" w:w="2484"/>
          </w:tcPr>
          <w:p>
            <w:r>
              <w:t>Admin</w:t>
            </w:r>
          </w:p>
        </w:tc>
        <w:tc>
          <w:tcPr>
            <w:tcW w:type="dxa" w:w="2484"/>
          </w:tcPr>
          <w:p>
            <w:r>
              <w:t>Update station.</w:t>
            </w:r>
          </w:p>
        </w:tc>
      </w:tr>
      <w:tr>
        <w:tc>
          <w:tcPr>
            <w:tcW w:type="dxa" w:w="2484"/>
          </w:tcPr>
          <w:p>
            <w:r>
              <w:t>PATCH</w:t>
            </w:r>
          </w:p>
        </w:tc>
        <w:tc>
          <w:tcPr>
            <w:tcW w:type="dxa" w:w="2484"/>
          </w:tcPr>
          <w:p>
            <w:r>
              <w:t>/api/admin/stations/:id/status</w:t>
            </w:r>
          </w:p>
        </w:tc>
        <w:tc>
          <w:tcPr>
            <w:tcW w:type="dxa" w:w="2484"/>
          </w:tcPr>
          <w:p>
            <w:r>
              <w:t>Admin</w:t>
            </w:r>
          </w:p>
        </w:tc>
        <w:tc>
          <w:tcPr>
            <w:tcW w:type="dxa" w:w="2484"/>
          </w:tcPr>
          <w:p>
            <w:r>
              <w:t>Activate/deactivate station.</w:t>
            </w:r>
          </w:p>
        </w:tc>
      </w:tr>
      <w:tr>
        <w:tc>
          <w:tcPr>
            <w:tcW w:type="dxa" w:w="2484"/>
          </w:tcPr>
          <w:p>
            <w:r>
              <w:t>DELETE</w:t>
            </w:r>
          </w:p>
        </w:tc>
        <w:tc>
          <w:tcPr>
            <w:tcW w:type="dxa" w:w="2484"/>
          </w:tcPr>
          <w:p>
            <w:r>
              <w:t>/api/admin/stations/:id</w:t>
            </w:r>
          </w:p>
        </w:tc>
        <w:tc>
          <w:tcPr>
            <w:tcW w:type="dxa" w:w="2484"/>
          </w:tcPr>
          <w:p>
            <w:r>
              <w:t>Admin</w:t>
            </w:r>
          </w:p>
        </w:tc>
        <w:tc>
          <w:tcPr>
            <w:tcW w:type="dxa" w:w="2484"/>
          </w:tcPr>
          <w:p>
            <w:r>
              <w:t>Delete/archive station according to agreed policy.</w:t>
            </w:r>
          </w:p>
        </w:tc>
      </w:tr>
      <w:tr>
        <w:tc>
          <w:tcPr>
            <w:tcW w:type="dxa" w:w="2484"/>
          </w:tcPr>
          <w:p>
            <w:r>
              <w:t>POST</w:t>
            </w:r>
          </w:p>
        </w:tc>
        <w:tc>
          <w:tcPr>
            <w:tcW w:type="dxa" w:w="2484"/>
          </w:tcPr>
          <w:p>
            <w:r>
              <w:t>/api/admin/stations/:id/schedules</w:t>
            </w:r>
          </w:p>
        </w:tc>
        <w:tc>
          <w:tcPr>
            <w:tcW w:type="dxa" w:w="2484"/>
          </w:tcPr>
          <w:p>
            <w:r>
              <w:t>Admin</w:t>
            </w:r>
          </w:p>
        </w:tc>
        <w:tc>
          <w:tcPr>
            <w:tcW w:type="dxa" w:w="2484"/>
          </w:tcPr>
          <w:p>
            <w:r>
              <w:t>Create schedule entry.</w:t>
            </w:r>
          </w:p>
        </w:tc>
      </w:tr>
      <w:tr>
        <w:tc>
          <w:tcPr>
            <w:tcW w:type="dxa" w:w="2484"/>
          </w:tcPr>
          <w:p>
            <w:r>
              <w:t>PUT</w:t>
            </w:r>
          </w:p>
        </w:tc>
        <w:tc>
          <w:tcPr>
            <w:tcW w:type="dxa" w:w="2484"/>
          </w:tcPr>
          <w:p>
            <w:r>
              <w:t>/api/admin/schedules/:id</w:t>
            </w:r>
          </w:p>
        </w:tc>
        <w:tc>
          <w:tcPr>
            <w:tcW w:type="dxa" w:w="2484"/>
          </w:tcPr>
          <w:p>
            <w:r>
              <w:t>Admin</w:t>
            </w:r>
          </w:p>
        </w:tc>
        <w:tc>
          <w:tcPr>
            <w:tcW w:type="dxa" w:w="2484"/>
          </w:tcPr>
          <w:p>
            <w:r>
              <w:t>Update schedule entry.</w:t>
            </w:r>
          </w:p>
        </w:tc>
      </w:tr>
      <w:tr>
        <w:tc>
          <w:tcPr>
            <w:tcW w:type="dxa" w:w="2484"/>
          </w:tcPr>
          <w:p>
            <w:r>
              <w:t>DELETE</w:t>
            </w:r>
          </w:p>
        </w:tc>
        <w:tc>
          <w:tcPr>
            <w:tcW w:type="dxa" w:w="2484"/>
          </w:tcPr>
          <w:p>
            <w:r>
              <w:t>/api/admin/schedules/:id</w:t>
            </w:r>
          </w:p>
        </w:tc>
        <w:tc>
          <w:tcPr>
            <w:tcW w:type="dxa" w:w="2484"/>
          </w:tcPr>
          <w:p>
            <w:r>
              <w:t>Admin</w:t>
            </w:r>
          </w:p>
        </w:tc>
        <w:tc>
          <w:tcPr>
            <w:tcW w:type="dxa" w:w="2484"/>
          </w:tcPr>
          <w:p>
            <w:r>
              <w:t>Delete schedule entry.</w:t>
            </w:r>
          </w:p>
        </w:tc>
      </w:tr>
    </w:tbl>
    <w:p/>
    <w:p>
      <w:r>
        <w:t>Use consistent JSON responses and HTTP status codes: 200/201 for success, 400 for invalid input, 401 for unauthenticated, 403 for forbidden, 404 for missing records, 409 for conflicts, and 500 for unexpected server errors. Do not return password_hash.</w:t>
      </w:r>
    </w:p>
    <w:p>
      <w:pPr>
        <w:pStyle w:val="Heading1"/>
      </w:pPr>
      <w:r>
        <w:t>8. Interface requirements</w:t>
      </w:r>
    </w:p>
    <w:p>
      <w:pPr>
        <w:pStyle w:val="ListBullet"/>
      </w:pPr>
      <w:r>
        <w:t>Public pages: home/station listing, station detail/player, schedule view, login and registration.</w:t>
      </w:r>
    </w:p>
    <w:p>
      <w:pPr>
        <w:pStyle w:val="ListBullet"/>
      </w:pPr>
      <w:r>
        <w:t>Authenticated listener UI: favourites list and add/remove actions.</w:t>
      </w:r>
    </w:p>
    <w:p>
      <w:pPr>
        <w:pStyle w:val="ListBullet"/>
      </w:pPr>
      <w:r>
        <w:t>Admin UI: protected station list/form and schedule management forms.</w:t>
      </w:r>
    </w:p>
    <w:p>
      <w:pPr>
        <w:pStyle w:val="ListBullet"/>
      </w:pPr>
      <w:r>
        <w:t>Player: Play/Pause, volume, station identity, status, retry/error message.</w:t>
      </w:r>
    </w:p>
    <w:p>
      <w:pPr>
        <w:pStyle w:val="ListBullet"/>
      </w:pPr>
      <w:r>
        <w:t>All forms should show validation errors and prevent accidental duplicate submissions where practical.</w:t>
      </w:r>
    </w:p>
    <w:p>
      <w:pPr>
        <w:pStyle w:val="Heading1"/>
      </w:pPr>
      <w:r>
        <w:t>9. Security requirements</w:t>
      </w:r>
    </w:p>
    <w:p>
      <w:pPr>
        <w:pStyle w:val="ListBullet"/>
      </w:pPr>
      <w:r>
        <w:t>Hash passwords with bcrypt and an appropriate work factor; never log passwords.</w:t>
      </w:r>
    </w:p>
    <w:p>
      <w:pPr>
        <w:pStyle w:val="ListBullet"/>
      </w:pPr>
      <w:r>
        <w:t>Use parameterized database queries; never concatenate user input into SQL.</w:t>
      </w:r>
    </w:p>
    <w:p>
      <w:pPr>
        <w:pStyle w:val="ListBullet"/>
      </w:pPr>
      <w:r>
        <w:t>Validate and normalize all incoming fields on the server.</w:t>
      </w:r>
    </w:p>
    <w:p>
      <w:pPr>
        <w:pStyle w:val="ListBullet"/>
      </w:pPr>
      <w:r>
        <w:t>Apply authentication and role authorization middleware to protected routes.</w:t>
      </w:r>
    </w:p>
    <w:p>
      <w:pPr>
        <w:pStyle w:val="ListBullet"/>
      </w:pPr>
      <w:r>
        <w:t>Use HTTPS in production; if using cookies, set HttpOnly, Secure and appropriate SameSite attributes.</w:t>
      </w:r>
    </w:p>
    <w:p>
      <w:pPr>
        <w:pStyle w:val="ListBullet"/>
      </w:pPr>
      <w:r>
        <w:t>Configure CORS narrowly if frontend and API use different origins; do not use permissive wildcard credentials.</w:t>
      </w:r>
    </w:p>
    <w:p>
      <w:pPr>
        <w:pStyle w:val="ListBullet"/>
      </w:pPr>
      <w:r>
        <w:t>Apply rate limits to login and registration; consider request size limits and security headers.</w:t>
      </w:r>
    </w:p>
    <w:p>
      <w:pPr>
        <w:pStyle w:val="ListBullet"/>
      </w:pPr>
      <w:r>
        <w:t>Keep .env files out of Git; provide .env.example with placeholder values only.</w:t>
      </w:r>
    </w:p>
    <w:p>
      <w:pPr>
        <w:pStyle w:val="ListBullet"/>
      </w:pPr>
      <w:r>
        <w:t>Validate stream URLs and use an allowlist or admin-only configuration to reduce abuse. Do not create a backend proxy for arbitrary user-supplied URLs.</w:t>
      </w:r>
    </w:p>
    <w:p>
      <w:pPr>
        <w:pStyle w:val="ListBullet"/>
      </w:pPr>
      <w:r>
        <w:t>Return generic authentication failures and safe error messages; keep detailed diagnostics in server logs without secrets.</w:t>
      </w:r>
    </w:p>
    <w:p>
      <w:pPr>
        <w:pStyle w:val="Heading1"/>
      </w:pPr>
      <w:r>
        <w:t>10. Testing and acceptance</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b/>
                <w:color w:val="FFFFFF"/>
              </w:rPr>
              <w:t>Test ID</w:t>
            </w:r>
          </w:p>
        </w:tc>
        <w:tc>
          <w:tcPr>
            <w:tcW w:type="dxa" w:w="3312"/>
            <w:shd w:fill="1F4E79"/>
          </w:tcPr>
          <w:p>
            <w:r>
              <w:rPr>
                <w:b/>
                <w:color w:val="FFFFFF"/>
              </w:rPr>
              <w:t>Scenario</w:t>
            </w:r>
          </w:p>
        </w:tc>
        <w:tc>
          <w:tcPr>
            <w:tcW w:type="dxa" w:w="3312"/>
            <w:shd w:fill="1F4E79"/>
          </w:tcPr>
          <w:p>
            <w:r>
              <w:rPr>
                <w:b/>
                <w:color w:val="FFFFFF"/>
              </w:rPr>
              <w:t>Expected result</w:t>
            </w:r>
          </w:p>
        </w:tc>
      </w:tr>
      <w:tr>
        <w:tc>
          <w:tcPr>
            <w:tcW w:type="dxa" w:w="3312"/>
          </w:tcPr>
          <w:p>
            <w:r>
              <w:t>T-01</w:t>
            </w:r>
          </w:p>
        </w:tc>
        <w:tc>
          <w:tcPr>
            <w:tcW w:type="dxa" w:w="3312"/>
          </w:tcPr>
          <w:p>
            <w:r>
              <w:t>API health check</w:t>
            </w:r>
          </w:p>
        </w:tc>
        <w:tc>
          <w:tcPr>
            <w:tcW w:type="dxa" w:w="3312"/>
          </w:tcPr>
          <w:p>
            <w:r>
              <w:t>API returns a healthy status.</w:t>
            </w:r>
          </w:p>
        </w:tc>
      </w:tr>
      <w:tr>
        <w:tc>
          <w:tcPr>
            <w:tcW w:type="dxa" w:w="3312"/>
          </w:tcPr>
          <w:p>
            <w:r>
              <w:t>T-02</w:t>
            </w:r>
          </w:p>
        </w:tc>
        <w:tc>
          <w:tcPr>
            <w:tcW w:type="dxa" w:w="3312"/>
          </w:tcPr>
          <w:p>
            <w:r>
              <w:t>List stations with active/inactive records</w:t>
            </w:r>
          </w:p>
        </w:tc>
        <w:tc>
          <w:tcPr>
            <w:tcW w:type="dxa" w:w="3312"/>
          </w:tcPr>
          <w:p>
            <w:r>
              <w:t>Public list returns only active stations by default.</w:t>
            </w:r>
          </w:p>
        </w:tc>
      </w:tr>
      <w:tr>
        <w:tc>
          <w:tcPr>
            <w:tcW w:type="dxa" w:w="3312"/>
          </w:tcPr>
          <w:p>
            <w:r>
              <w:t>T-03</w:t>
            </w:r>
          </w:p>
        </w:tc>
        <w:tc>
          <w:tcPr>
            <w:tcW w:type="dxa" w:w="3312"/>
          </w:tcPr>
          <w:p>
            <w:r>
              <w:t>Valid and invalid station IDs</w:t>
            </w:r>
          </w:p>
        </w:tc>
        <w:tc>
          <w:tcPr>
            <w:tcW w:type="dxa" w:w="3312"/>
          </w:tcPr>
          <w:p>
            <w:r>
              <w:t>Valid ID returns station; malformed/missing ID returns a safe 4xx response.</w:t>
            </w:r>
          </w:p>
        </w:tc>
      </w:tr>
      <w:tr>
        <w:tc>
          <w:tcPr>
            <w:tcW w:type="dxa" w:w="3312"/>
          </w:tcPr>
          <w:p>
            <w:r>
              <w:t>T-04</w:t>
            </w:r>
          </w:p>
        </w:tc>
        <w:tc>
          <w:tcPr>
            <w:tcW w:type="dxa" w:w="3312"/>
          </w:tcPr>
          <w:p>
            <w:r>
              <w:t>Register valid user</w:t>
            </w:r>
          </w:p>
        </w:tc>
        <w:tc>
          <w:tcPr>
            <w:tcW w:type="dxa" w:w="3312"/>
          </w:tcPr>
          <w:p>
            <w:r>
              <w:t>Account is created; response excludes password hash.</w:t>
            </w:r>
          </w:p>
        </w:tc>
      </w:tr>
      <w:tr>
        <w:tc>
          <w:tcPr>
            <w:tcW w:type="dxa" w:w="3312"/>
          </w:tcPr>
          <w:p>
            <w:r>
              <w:t>T-05</w:t>
            </w:r>
          </w:p>
        </w:tc>
        <w:tc>
          <w:tcPr>
            <w:tcW w:type="dxa" w:w="3312"/>
          </w:tcPr>
          <w:p>
            <w:r>
              <w:t>Register duplicate email</w:t>
            </w:r>
          </w:p>
        </w:tc>
        <w:tc>
          <w:tcPr>
            <w:tcW w:type="dxa" w:w="3312"/>
          </w:tcPr>
          <w:p>
            <w:r>
              <w:t>API rejects duplicate account with a conflict/validation response.</w:t>
            </w:r>
          </w:p>
        </w:tc>
      </w:tr>
      <w:tr>
        <w:tc>
          <w:tcPr>
            <w:tcW w:type="dxa" w:w="3312"/>
          </w:tcPr>
          <w:p>
            <w:r>
              <w:t>T-06</w:t>
            </w:r>
          </w:p>
        </w:tc>
        <w:tc>
          <w:tcPr>
            <w:tcW w:type="dxa" w:w="3312"/>
          </w:tcPr>
          <w:p>
            <w:r>
              <w:t>Login valid/invalid credentials</w:t>
            </w:r>
          </w:p>
        </w:tc>
        <w:tc>
          <w:tcPr>
            <w:tcW w:type="dxa" w:w="3312"/>
          </w:tcPr>
          <w:p>
            <w:r>
              <w:t>Valid credentials authenticate; invalid credentials fail safely.</w:t>
            </w:r>
          </w:p>
        </w:tc>
      </w:tr>
      <w:tr>
        <w:tc>
          <w:tcPr>
            <w:tcW w:type="dxa" w:w="3312"/>
          </w:tcPr>
          <w:p>
            <w:r>
              <w:t>T-07</w:t>
            </w:r>
          </w:p>
        </w:tc>
        <w:tc>
          <w:tcPr>
            <w:tcW w:type="dxa" w:w="3312"/>
          </w:tcPr>
          <w:p>
            <w:r>
              <w:t>Listener calls admin endpoint</w:t>
            </w:r>
          </w:p>
        </w:tc>
        <w:tc>
          <w:tcPr>
            <w:tcW w:type="dxa" w:w="3312"/>
          </w:tcPr>
          <w:p>
            <w:r>
              <w:t>Request is rejected with 401/403 as appropriate.</w:t>
            </w:r>
          </w:p>
        </w:tc>
      </w:tr>
      <w:tr>
        <w:tc>
          <w:tcPr>
            <w:tcW w:type="dxa" w:w="3312"/>
          </w:tcPr>
          <w:p>
            <w:r>
              <w:t>T-08</w:t>
            </w:r>
          </w:p>
        </w:tc>
        <w:tc>
          <w:tcPr>
            <w:tcW w:type="dxa" w:w="3312"/>
          </w:tcPr>
          <w:p>
            <w:r>
              <w:t>Admin creates/updates station</w:t>
            </w:r>
          </w:p>
        </w:tc>
        <w:tc>
          <w:tcPr>
            <w:tcW w:type="dxa" w:w="3312"/>
          </w:tcPr>
          <w:p>
            <w:r>
              <w:t>Record is validated and persisted in MySQL.</w:t>
            </w:r>
          </w:p>
        </w:tc>
      </w:tr>
      <w:tr>
        <w:tc>
          <w:tcPr>
            <w:tcW w:type="dxa" w:w="3312"/>
          </w:tcPr>
          <w:p>
            <w:r>
              <w:t>T-09</w:t>
            </w:r>
          </w:p>
        </w:tc>
        <w:tc>
          <w:tcPr>
            <w:tcW w:type="dxa" w:w="3312"/>
          </w:tcPr>
          <w:p>
            <w:r>
              <w:t>Favourite add/remove</w:t>
            </w:r>
          </w:p>
        </w:tc>
        <w:tc>
          <w:tcPr>
            <w:tcW w:type="dxa" w:w="3312"/>
          </w:tcPr>
          <w:p>
            <w:r>
              <w:t>Only signed-in user’s favourites are changed; duplicates are prevented.</w:t>
            </w:r>
          </w:p>
        </w:tc>
      </w:tr>
      <w:tr>
        <w:tc>
          <w:tcPr>
            <w:tcW w:type="dxa" w:w="3312"/>
          </w:tcPr>
          <w:p>
            <w:r>
              <w:t>T-10</w:t>
            </w:r>
          </w:p>
        </w:tc>
        <w:tc>
          <w:tcPr>
            <w:tcW w:type="dxa" w:w="3312"/>
          </w:tcPr>
          <w:p>
            <w:r>
              <w:t>Schedule validation</w:t>
            </w:r>
          </w:p>
        </w:tc>
        <w:tc>
          <w:tcPr>
            <w:tcW w:type="dxa" w:w="3312"/>
          </w:tcPr>
          <w:p>
            <w:r>
              <w:t>Invalid end-before-start range is rejected.</w:t>
            </w:r>
          </w:p>
        </w:tc>
      </w:tr>
      <w:tr>
        <w:tc>
          <w:tcPr>
            <w:tcW w:type="dxa" w:w="3312"/>
          </w:tcPr>
          <w:p>
            <w:r>
              <w:t>T-11</w:t>
            </w:r>
          </w:p>
        </w:tc>
        <w:tc>
          <w:tcPr>
            <w:tcW w:type="dxa" w:w="3312"/>
          </w:tcPr>
          <w:p>
            <w:r>
              <w:t>Player valid stream</w:t>
            </w:r>
          </w:p>
        </w:tc>
        <w:tc>
          <w:tcPr>
            <w:tcW w:type="dxa" w:w="3312"/>
          </w:tcPr>
          <w:p>
            <w:r>
              <w:t>Audio plays and status updates.</w:t>
            </w:r>
          </w:p>
        </w:tc>
      </w:tr>
      <w:tr>
        <w:tc>
          <w:tcPr>
            <w:tcW w:type="dxa" w:w="3312"/>
          </w:tcPr>
          <w:p>
            <w:r>
              <w:t>T-12</w:t>
            </w:r>
          </w:p>
        </w:tc>
        <w:tc>
          <w:tcPr>
            <w:tcW w:type="dxa" w:w="3312"/>
          </w:tcPr>
          <w:p>
            <w:r>
              <w:t>Player unavailable stream</w:t>
            </w:r>
          </w:p>
        </w:tc>
        <w:tc>
          <w:tcPr>
            <w:tcW w:type="dxa" w:w="3312"/>
          </w:tcPr>
          <w:p>
            <w:r>
              <w:t>Clear error and retry behaviour appear.</w:t>
            </w:r>
          </w:p>
        </w:tc>
      </w:tr>
      <w:tr>
        <w:tc>
          <w:tcPr>
            <w:tcW w:type="dxa" w:w="3312"/>
          </w:tcPr>
          <w:p>
            <w:r>
              <w:t>T-13</w:t>
            </w:r>
          </w:p>
        </w:tc>
        <w:tc>
          <w:tcPr>
            <w:tcW w:type="dxa" w:w="3312"/>
          </w:tcPr>
          <w:p>
            <w:r>
              <w:t>Mobile layout and keyboard</w:t>
            </w:r>
          </w:p>
        </w:tc>
        <w:tc>
          <w:tcPr>
            <w:tcW w:type="dxa" w:w="3312"/>
          </w:tcPr>
          <w:p>
            <w:r>
              <w:t>Core interface remains usable.</w:t>
            </w:r>
          </w:p>
        </w:tc>
      </w:tr>
      <w:tr>
        <w:tc>
          <w:tcPr>
            <w:tcW w:type="dxa" w:w="3312"/>
          </w:tcPr>
          <w:p>
            <w:r>
              <w:t>T-14</w:t>
            </w:r>
          </w:p>
        </w:tc>
        <w:tc>
          <w:tcPr>
            <w:tcW w:type="dxa" w:w="3312"/>
          </w:tcPr>
          <w:p>
            <w:r>
              <w:t>Restart API</w:t>
            </w:r>
          </w:p>
        </w:tc>
        <w:tc>
          <w:tcPr>
            <w:tcW w:type="dxa" w:w="3312"/>
          </w:tcPr>
          <w:p>
            <w:r>
              <w:t>Persisted stations and schedules remain in MySQL.</w:t>
            </w:r>
          </w:p>
        </w:tc>
      </w:tr>
      <w:tr>
        <w:tc>
          <w:tcPr>
            <w:tcW w:type="dxa" w:w="3312"/>
          </w:tcPr>
          <w:p>
            <w:r>
              <w:t>T-15</w:t>
            </w:r>
          </w:p>
        </w:tc>
        <w:tc>
          <w:tcPr>
            <w:tcW w:type="dxa" w:w="3312"/>
          </w:tcPr>
          <w:p>
            <w:r>
              <w:t>Database unavailable</w:t>
            </w:r>
          </w:p>
        </w:tc>
        <w:tc>
          <w:tcPr>
            <w:tcW w:type="dxa" w:w="3312"/>
          </w:tcPr>
          <w:p>
            <w:r>
              <w:t>API returns a controlled error and logs diagnostic details without leaking secrets.</w:t>
            </w:r>
          </w:p>
        </w:tc>
      </w:tr>
      <w:tr>
        <w:tc>
          <w:tcPr>
            <w:tcW w:type="dxa" w:w="3312"/>
          </w:tcPr>
          <w:p>
            <w:r>
              <w:t>T-16</w:t>
            </w:r>
          </w:p>
        </w:tc>
        <w:tc>
          <w:tcPr>
            <w:tcW w:type="dxa" w:w="3312"/>
          </w:tcPr>
          <w:p>
            <w:r>
              <w:t>Optional Icecast two-device test</w:t>
            </w:r>
          </w:p>
        </w:tc>
        <w:tc>
          <w:tcPr>
            <w:tcW w:type="dxa" w:w="3312"/>
          </w:tcPr>
          <w:p>
            <w:r>
              <w:t>Two listener devices play the configured stream within available capacity.</w:t>
            </w:r>
          </w:p>
        </w:tc>
      </w:tr>
    </w:tbl>
    <w:p/>
    <w:p>
      <w:pPr>
        <w:pStyle w:val="Heading1"/>
      </w:pPr>
      <w:r>
        <w:t>11. Out of scope / future work</w:t>
      </w:r>
    </w:p>
    <w:p>
      <w:pPr>
        <w:pStyle w:val="ListBullet"/>
      </w:pPr>
      <w:r>
        <w:t>Custom audio encoding or transcoding.</w:t>
      </w:r>
    </w:p>
    <w:p>
      <w:pPr>
        <w:pStyle w:val="ListBullet"/>
      </w:pPr>
      <w:r>
        <w:t>Large-scale radio scheduling and automated broadcast orchestration.</w:t>
      </w:r>
    </w:p>
    <w:p>
      <w:pPr>
        <w:pStyle w:val="ListBullet"/>
      </w:pPr>
      <w:r>
        <w:t>Payments, subscriptions, advanced analytics, advertising management and native mobile apps.</w:t>
      </w:r>
    </w:p>
    <w:p>
      <w:pPr>
        <w:pStyle w:val="ListBullet"/>
      </w:pPr>
      <w:r>
        <w:t>Automatic now-playing metadata unless the selected stream exposes a supported metadata interface.</w:t>
      </w:r>
    </w:p>
    <w:p>
      <w:pPr>
        <w:pStyle w:val="ListBullet"/>
      </w:pPr>
      <w:r>
        <w:t>Production-scale high availability and autoscaling unless required by the deployment target.</w:t>
      </w:r>
    </w:p>
    <w:p>
      <w:pPr>
        <w:pStyle w:val="Heading1"/>
      </w:pPr>
      <w:r>
        <w:t>12. Risks</w:t>
      </w:r>
    </w:p>
    <w:tbl>
      <w:tblPr>
        <w:tblStyle w:val="TableGrid"/>
        <w:tblW w:type="auto" w:w="0"/>
        <w:tblLook w:firstColumn="1" w:firstRow="1" w:lastColumn="0" w:lastRow="0" w:noHBand="0" w:noVBand="1" w:val="04A0"/>
      </w:tblPr>
      <w:tblGrid>
        <w:gridCol w:w="4968"/>
        <w:gridCol w:w="4968"/>
      </w:tblGrid>
      <w:tr>
        <w:tc>
          <w:tcPr>
            <w:tcW w:type="dxa" w:w="4968"/>
            <w:shd w:fill="1F4E79"/>
          </w:tcPr>
          <w:p>
            <w:r>
              <w:rPr>
                <w:b/>
                <w:color w:val="FFFFFF"/>
              </w:rPr>
              <w:t>Risk</w:t>
            </w:r>
          </w:p>
        </w:tc>
        <w:tc>
          <w:tcPr>
            <w:tcW w:type="dxa" w:w="4968"/>
            <w:shd w:fill="1F4E79"/>
          </w:tcPr>
          <w:p>
            <w:r>
              <w:rPr>
                <w:b/>
                <w:color w:val="FFFFFF"/>
              </w:rPr>
              <w:t>Mitigation</w:t>
            </w:r>
          </w:p>
        </w:tc>
      </w:tr>
      <w:tr>
        <w:tc>
          <w:tcPr>
            <w:tcW w:type="dxa" w:w="4968"/>
          </w:tcPr>
          <w:p>
            <w:r>
              <w:t>Stream not available or incompatible</w:t>
            </w:r>
          </w:p>
        </w:tc>
        <w:tc>
          <w:tcPr>
            <w:tcW w:type="dxa" w:w="4968"/>
          </w:tcPr>
          <w:p>
            <w:r>
              <w:t>Validate early; test browser compatibility; keep documented fallback for demo where permitted.</w:t>
            </w:r>
          </w:p>
        </w:tc>
      </w:tr>
      <w:tr>
        <w:tc>
          <w:tcPr>
            <w:tcW w:type="dxa" w:w="4968"/>
          </w:tcPr>
          <w:p>
            <w:r>
              <w:t>Backend/database configuration issues</w:t>
            </w:r>
          </w:p>
        </w:tc>
        <w:tc>
          <w:tcPr>
            <w:tcW w:type="dxa" w:w="4968"/>
          </w:tcPr>
          <w:p>
            <w:r>
              <w:t>Use environment variables, a clear schema/migration script and health checks.</w:t>
            </w:r>
          </w:p>
        </w:tc>
      </w:tr>
      <w:tr>
        <w:tc>
          <w:tcPr>
            <w:tcW w:type="dxa" w:w="4968"/>
          </w:tcPr>
          <w:p>
            <w:r>
              <w:t>Unauthorized admin actions</w:t>
            </w:r>
          </w:p>
        </w:tc>
        <w:tc>
          <w:tcPr>
            <w:tcW w:type="dxa" w:w="4968"/>
          </w:tcPr>
          <w:p>
            <w:r>
              <w:t>Server-side role checks and negative authorization tests.</w:t>
            </w:r>
          </w:p>
        </w:tc>
      </w:tr>
      <w:tr>
        <w:tc>
          <w:tcPr>
            <w:tcW w:type="dxa" w:w="4968"/>
          </w:tcPr>
          <w:p>
            <w:r>
              <w:t>Credential exposure</w:t>
            </w:r>
          </w:p>
        </w:tc>
        <w:tc>
          <w:tcPr>
            <w:tcW w:type="dxa" w:w="4968"/>
          </w:tcPr>
          <w:p>
            <w:r>
              <w:t>Use password hashing, .env, .gitignore and secret rotation.</w:t>
            </w:r>
          </w:p>
        </w:tc>
      </w:tr>
      <w:tr>
        <w:tc>
          <w:tcPr>
            <w:tcW w:type="dxa" w:w="4968"/>
          </w:tcPr>
          <w:p>
            <w:r>
              <w:t>Icecast unreachable from outside local network</w:t>
            </w:r>
          </w:p>
        </w:tc>
        <w:tc>
          <w:tcPr>
            <w:tcW w:type="dxa" w:w="4968"/>
          </w:tcPr>
          <w:p>
            <w:r>
              <w:t>Test host binding, ports, firewall, HTTPS and listener URL.</w:t>
            </w:r>
          </w:p>
        </w:tc>
      </w:tr>
      <w:tr>
        <w:tc>
          <w:tcPr>
            <w:tcW w:type="dxa" w:w="4968"/>
          </w:tcPr>
          <w:p>
            <w:r>
              <w:t>Scope expansion</w:t>
            </w:r>
          </w:p>
        </w:tc>
        <w:tc>
          <w:tcPr>
            <w:tcW w:type="dxa" w:w="4968"/>
          </w:tcPr>
          <w:p>
            <w:r>
              <w:t>Treat new features as change requests and update the SRS.</w:t>
            </w:r>
          </w:p>
        </w:tc>
      </w:tr>
    </w:tbl>
    <w:p/>
    <w:p>
      <w:pPr>
        <w:pStyle w:val="Heading1"/>
      </w:pPr>
      <w:r>
        <w:t>13. Approval/change control</w:t>
      </w:r>
    </w:p>
    <w:p>
      <w:r>
        <w:t>Review this revised scope with the supervisor. Confirm whether registration/favourites are required or whether only an admin login is needed. The proposed backend baseline includes listener accounts and favourites, but these may be deferred if time is limited.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