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960" w:rsidRPr="00352960" w:rsidRDefault="00352960" w:rsidP="00352960">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352960">
        <w:rPr>
          <w:rFonts w:ascii="Arial" w:eastAsia="Times New Roman" w:hAnsi="Arial" w:cs="Arial"/>
          <w:b/>
          <w:bCs/>
          <w:color w:val="4A4A4A"/>
          <w:sz w:val="30"/>
          <w:szCs w:val="30"/>
          <w:lang w:eastAsia="en-IN"/>
        </w:rPr>
        <w:t>Assessment 2: Engagement Score Prediction</w:t>
      </w:r>
    </w:p>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Can you predict the engagement score of the video?</w:t>
      </w:r>
      <w:r w:rsidRPr="00352960">
        <w:rPr>
          <w:rFonts w:ascii="Arial" w:eastAsia="Times New Roman" w:hAnsi="Arial" w:cs="Arial"/>
          <w:color w:val="4A4A4A"/>
          <w:sz w:val="24"/>
          <w:szCs w:val="24"/>
          <w:lang w:eastAsia="en-IN"/>
        </w:rPr>
        <w:br/>
      </w:r>
      <w:r w:rsidRPr="00352960">
        <w:rPr>
          <w:rFonts w:ascii="Arial" w:eastAsia="Times New Roman" w:hAnsi="Arial" w:cs="Arial"/>
          <w:color w:val="4A4A4A"/>
          <w:sz w:val="24"/>
          <w:szCs w:val="24"/>
          <w:lang w:eastAsia="en-IN"/>
        </w:rPr>
        <w:br/>
      </w:r>
    </w:p>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b/>
          <w:bCs/>
          <w:color w:val="4A4A4A"/>
          <w:sz w:val="30"/>
          <w:szCs w:val="30"/>
          <w:lang w:eastAsia="en-IN"/>
        </w:rPr>
        <w:t>Problem Statement</w:t>
      </w:r>
    </w:p>
    <w:p w:rsidR="00352960" w:rsidRPr="00352960" w:rsidRDefault="00352960" w:rsidP="00352960">
      <w:pPr>
        <w:shd w:val="clear" w:color="auto" w:fill="FFFFFF"/>
        <w:spacing w:after="100" w:afterAutospacing="1" w:line="330" w:lineRule="atLeast"/>
        <w:jc w:val="both"/>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ABC is an online content sharing platform that enables users to create, upload and share the content in the form of videos. It includes videos from different genres like entertainment, education, sports, technology and so on. The maximum duration of video is 10 minutes.</w:t>
      </w:r>
    </w:p>
    <w:p w:rsidR="00352960" w:rsidRPr="00352960" w:rsidRDefault="00352960" w:rsidP="00352960">
      <w:pPr>
        <w:shd w:val="clear" w:color="auto" w:fill="FFFFFF"/>
        <w:spacing w:after="100" w:afterAutospacing="1" w:line="330" w:lineRule="atLeast"/>
        <w:jc w:val="both"/>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Users can like, comment and share the videos on the platform. </w:t>
      </w:r>
    </w:p>
    <w:p w:rsidR="00352960" w:rsidRPr="00352960" w:rsidRDefault="00352960" w:rsidP="00352960">
      <w:pPr>
        <w:shd w:val="clear" w:color="auto" w:fill="FFFFFF"/>
        <w:spacing w:after="100" w:afterAutospacing="1" w:line="330" w:lineRule="atLeast"/>
        <w:jc w:val="both"/>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Based on the user’s interaction with the videos, engagement score is assigned to the video with respect to each user. Engagement score defines how engaging the content of the video is. </w:t>
      </w:r>
    </w:p>
    <w:p w:rsidR="00352960" w:rsidRPr="00352960" w:rsidRDefault="00352960" w:rsidP="00352960">
      <w:pPr>
        <w:shd w:val="clear" w:color="auto" w:fill="FFFFFF"/>
        <w:spacing w:after="100" w:afterAutospacing="1" w:line="330" w:lineRule="atLeast"/>
        <w:jc w:val="both"/>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Understanding the engagement score of the video improves the user’s interaction with the platform. It defines the type of content that is appealing to the user and engages the larger audience.</w:t>
      </w:r>
      <w:r w:rsidRPr="00352960">
        <w:rPr>
          <w:rFonts w:ascii="Arial" w:eastAsia="Times New Roman" w:hAnsi="Arial" w:cs="Arial"/>
          <w:color w:val="4A4A4A"/>
          <w:sz w:val="24"/>
          <w:szCs w:val="24"/>
          <w:lang w:eastAsia="en-IN"/>
        </w:rPr>
        <w:br/>
      </w:r>
      <w:r w:rsidRPr="00352960">
        <w:rPr>
          <w:rFonts w:ascii="Arial" w:eastAsia="Times New Roman" w:hAnsi="Arial" w:cs="Arial"/>
          <w:color w:val="4A4A4A"/>
          <w:sz w:val="24"/>
          <w:szCs w:val="24"/>
          <w:lang w:eastAsia="en-IN"/>
        </w:rPr>
        <w:br/>
      </w:r>
    </w:p>
    <w:p w:rsidR="00352960" w:rsidRPr="00352960" w:rsidRDefault="00352960" w:rsidP="00352960">
      <w:pPr>
        <w:shd w:val="clear" w:color="auto" w:fill="FFFFFF"/>
        <w:spacing w:before="100" w:beforeAutospacing="1" w:after="100" w:afterAutospacing="1" w:line="240" w:lineRule="auto"/>
        <w:outlineLvl w:val="2"/>
        <w:rPr>
          <w:rFonts w:ascii="Arial" w:eastAsia="Times New Roman" w:hAnsi="Arial" w:cs="Arial"/>
          <w:color w:val="4A4A4A"/>
          <w:sz w:val="27"/>
          <w:szCs w:val="27"/>
          <w:lang w:eastAsia="en-IN"/>
        </w:rPr>
      </w:pPr>
      <w:r w:rsidRPr="00352960">
        <w:rPr>
          <w:rFonts w:ascii="Arial" w:eastAsia="Times New Roman" w:hAnsi="Arial" w:cs="Arial"/>
          <w:b/>
          <w:bCs/>
          <w:color w:val="4A4A4A"/>
          <w:sz w:val="30"/>
          <w:szCs w:val="30"/>
          <w:lang w:eastAsia="en-IN"/>
        </w:rPr>
        <w:t>Objective</w:t>
      </w:r>
    </w:p>
    <w:p w:rsidR="00352960" w:rsidRPr="00352960" w:rsidRDefault="00352960" w:rsidP="00352960">
      <w:pPr>
        <w:shd w:val="clear" w:color="auto" w:fill="FFFFFF"/>
        <w:spacing w:after="100" w:afterAutospacing="1" w:line="330" w:lineRule="atLeast"/>
        <w:jc w:val="both"/>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The main objective of the problem is to develop the machine learning approach to predict the engagement score of the video on the user level.</w:t>
      </w:r>
      <w:r w:rsidRPr="00352960">
        <w:rPr>
          <w:rFonts w:ascii="Arial" w:eastAsia="Times New Roman" w:hAnsi="Arial" w:cs="Arial"/>
          <w:color w:val="4A4A4A"/>
          <w:sz w:val="24"/>
          <w:szCs w:val="24"/>
          <w:lang w:eastAsia="en-IN"/>
        </w:rPr>
        <w:br/>
      </w:r>
      <w:r w:rsidRPr="00352960">
        <w:rPr>
          <w:rFonts w:ascii="Arial" w:eastAsia="Times New Roman" w:hAnsi="Arial" w:cs="Arial"/>
          <w:color w:val="4A4A4A"/>
          <w:sz w:val="24"/>
          <w:szCs w:val="24"/>
          <w:lang w:eastAsia="en-IN"/>
        </w:rPr>
        <w:br/>
      </w:r>
    </w:p>
    <w:p w:rsidR="00352960" w:rsidRPr="00352960" w:rsidRDefault="00352960" w:rsidP="00352960">
      <w:pPr>
        <w:shd w:val="clear" w:color="auto" w:fill="FFFFFF"/>
        <w:spacing w:before="100" w:beforeAutospacing="1" w:after="100" w:afterAutospacing="1" w:line="240" w:lineRule="auto"/>
        <w:jc w:val="both"/>
        <w:outlineLvl w:val="1"/>
        <w:rPr>
          <w:rFonts w:ascii="Arial" w:eastAsia="Times New Roman" w:hAnsi="Arial" w:cs="Arial"/>
          <w:color w:val="4A4A4A"/>
          <w:sz w:val="33"/>
          <w:szCs w:val="33"/>
          <w:lang w:eastAsia="en-IN"/>
        </w:rPr>
      </w:pPr>
      <w:r w:rsidRPr="00352960">
        <w:rPr>
          <w:rFonts w:ascii="Arial" w:eastAsia="Times New Roman" w:hAnsi="Arial" w:cs="Arial"/>
          <w:b/>
          <w:bCs/>
          <w:color w:val="4A4A4A"/>
          <w:sz w:val="30"/>
          <w:szCs w:val="30"/>
          <w:lang w:eastAsia="en-IN"/>
        </w:rPr>
        <w:t>Data Dictionary</w:t>
      </w:r>
    </w:p>
    <w:p w:rsidR="00352960" w:rsidRPr="00352960" w:rsidRDefault="00352960" w:rsidP="00352960">
      <w:pPr>
        <w:shd w:val="clear" w:color="auto" w:fill="FFFFFF"/>
        <w:spacing w:after="100" w:afterAutospacing="1" w:line="330" w:lineRule="atLeast"/>
        <w:jc w:val="both"/>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You are provided with 3 files - train.csv, test.csv and sample_submission.csv</w:t>
      </w:r>
      <w:r w:rsidRPr="00352960">
        <w:rPr>
          <w:rFonts w:ascii="Arial" w:eastAsia="Times New Roman" w:hAnsi="Arial" w:cs="Arial"/>
          <w:color w:val="4A4A4A"/>
          <w:sz w:val="24"/>
          <w:szCs w:val="24"/>
          <w:lang w:eastAsia="en-IN"/>
        </w:rPr>
        <w:br/>
      </w:r>
      <w:r w:rsidRPr="00352960">
        <w:rPr>
          <w:rFonts w:ascii="Arial" w:eastAsia="Times New Roman" w:hAnsi="Arial" w:cs="Arial"/>
          <w:color w:val="4A4A4A"/>
          <w:sz w:val="24"/>
          <w:szCs w:val="24"/>
          <w:lang w:eastAsia="en-IN"/>
        </w:rPr>
        <w:br/>
      </w:r>
    </w:p>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b/>
          <w:bCs/>
          <w:color w:val="4A4A4A"/>
          <w:sz w:val="24"/>
          <w:szCs w:val="24"/>
          <w:lang w:eastAsia="en-IN"/>
        </w:rPr>
        <w:t>Training set</w:t>
      </w:r>
      <w:r w:rsidRPr="00352960">
        <w:rPr>
          <w:rFonts w:ascii="Arial" w:eastAsia="Times New Roman" w:hAnsi="Arial" w:cs="Arial"/>
          <w:b/>
          <w:bCs/>
          <w:color w:val="4A4A4A"/>
          <w:sz w:val="24"/>
          <w:szCs w:val="24"/>
          <w:lang w:eastAsia="en-IN"/>
        </w:rPr>
        <w:br/>
      </w:r>
    </w:p>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proofErr w:type="gramStart"/>
      <w:r w:rsidRPr="00352960">
        <w:rPr>
          <w:rFonts w:ascii="Arial" w:eastAsia="Times New Roman" w:hAnsi="Arial" w:cs="Arial"/>
          <w:b/>
          <w:bCs/>
          <w:color w:val="4A4A4A"/>
          <w:sz w:val="24"/>
          <w:szCs w:val="24"/>
          <w:lang w:eastAsia="en-IN"/>
        </w:rPr>
        <w:t>train.csv</w:t>
      </w:r>
      <w:proofErr w:type="gramEnd"/>
      <w:r w:rsidRPr="00352960">
        <w:rPr>
          <w:rFonts w:ascii="Arial" w:eastAsia="Times New Roman" w:hAnsi="Arial" w:cs="Arial"/>
          <w:color w:val="4A4A4A"/>
          <w:sz w:val="24"/>
          <w:szCs w:val="24"/>
          <w:lang w:eastAsia="en-IN"/>
        </w:rPr>
        <w:t> contains the user and video information along with the engagement score</w:t>
      </w:r>
    </w:p>
    <w:tbl>
      <w:tblPr>
        <w:tblW w:w="799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7"/>
        <w:gridCol w:w="5765"/>
      </w:tblGrid>
      <w:tr w:rsidR="00352960" w:rsidRPr="00352960" w:rsidTr="00352960">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b/>
                <w:bCs/>
                <w:color w:val="4A4A4A"/>
                <w:sz w:val="24"/>
                <w:szCs w:val="24"/>
                <w:lang w:eastAsia="en-IN"/>
              </w:rPr>
              <w:lastRenderedPageBreak/>
              <w:t>Variable</w:t>
            </w:r>
          </w:p>
        </w:tc>
        <w:tc>
          <w:tcPr>
            <w:tcW w:w="55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b/>
                <w:bCs/>
                <w:color w:val="4A4A4A"/>
                <w:sz w:val="24"/>
                <w:szCs w:val="24"/>
                <w:lang w:eastAsia="en-IN"/>
              </w:rPr>
              <w:t>Description</w:t>
            </w:r>
          </w:p>
        </w:tc>
      </w:tr>
      <w:tr w:rsidR="00352960" w:rsidRPr="00352960" w:rsidTr="00352960">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proofErr w:type="spellStart"/>
            <w:r w:rsidRPr="00352960">
              <w:rPr>
                <w:rFonts w:ascii="Arial" w:eastAsia="Times New Roman" w:hAnsi="Arial" w:cs="Arial"/>
                <w:color w:val="4A4A4A"/>
                <w:sz w:val="24"/>
                <w:szCs w:val="24"/>
                <w:lang w:eastAsia="en-IN"/>
              </w:rPr>
              <w:t>row_id</w:t>
            </w:r>
            <w:proofErr w:type="spellEnd"/>
            <w:r w:rsidRPr="00352960">
              <w:rPr>
                <w:rFonts w:ascii="Arial" w:eastAsia="Times New Roman" w:hAnsi="Arial" w:cs="Arial"/>
                <w:color w:val="4A4A4A"/>
                <w:sz w:val="24"/>
                <w:szCs w:val="24"/>
                <w:lang w:eastAsia="en-IN"/>
              </w:rPr>
              <w:t> </w:t>
            </w:r>
          </w:p>
        </w:tc>
        <w:tc>
          <w:tcPr>
            <w:tcW w:w="55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Unique identifier of the row</w:t>
            </w:r>
          </w:p>
        </w:tc>
      </w:tr>
      <w:tr w:rsidR="00352960" w:rsidRPr="00352960" w:rsidTr="00352960">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proofErr w:type="spellStart"/>
            <w:r w:rsidRPr="00352960">
              <w:rPr>
                <w:rFonts w:ascii="Arial" w:eastAsia="Times New Roman" w:hAnsi="Arial" w:cs="Arial"/>
                <w:color w:val="4A4A4A"/>
                <w:sz w:val="24"/>
                <w:szCs w:val="24"/>
                <w:lang w:eastAsia="en-IN"/>
              </w:rPr>
              <w:t>user_id</w:t>
            </w:r>
            <w:proofErr w:type="spellEnd"/>
          </w:p>
        </w:tc>
        <w:tc>
          <w:tcPr>
            <w:tcW w:w="55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Unique identifier of the user</w:t>
            </w:r>
          </w:p>
        </w:tc>
      </w:tr>
      <w:tr w:rsidR="00352960" w:rsidRPr="00352960" w:rsidTr="00352960">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proofErr w:type="spellStart"/>
            <w:r w:rsidRPr="00352960">
              <w:rPr>
                <w:rFonts w:ascii="Arial" w:eastAsia="Times New Roman" w:hAnsi="Arial" w:cs="Arial"/>
                <w:color w:val="4A4A4A"/>
                <w:sz w:val="24"/>
                <w:szCs w:val="24"/>
                <w:lang w:eastAsia="en-IN"/>
              </w:rPr>
              <w:t>category_id</w:t>
            </w:r>
            <w:proofErr w:type="spellEnd"/>
          </w:p>
        </w:tc>
        <w:tc>
          <w:tcPr>
            <w:tcW w:w="55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Category of the video</w:t>
            </w:r>
          </w:p>
        </w:tc>
      </w:tr>
      <w:tr w:rsidR="00352960" w:rsidRPr="00352960" w:rsidTr="00352960">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proofErr w:type="spellStart"/>
            <w:r w:rsidRPr="00352960">
              <w:rPr>
                <w:rFonts w:ascii="Arial" w:eastAsia="Times New Roman" w:hAnsi="Arial" w:cs="Arial"/>
                <w:color w:val="4A4A4A"/>
                <w:sz w:val="24"/>
                <w:szCs w:val="24"/>
                <w:lang w:eastAsia="en-IN"/>
              </w:rPr>
              <w:t>video_id</w:t>
            </w:r>
            <w:proofErr w:type="spellEnd"/>
          </w:p>
        </w:tc>
        <w:tc>
          <w:tcPr>
            <w:tcW w:w="55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Unique identifier of the video</w:t>
            </w:r>
          </w:p>
        </w:tc>
      </w:tr>
      <w:tr w:rsidR="00352960" w:rsidRPr="00352960" w:rsidTr="00352960">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age</w:t>
            </w:r>
          </w:p>
        </w:tc>
        <w:tc>
          <w:tcPr>
            <w:tcW w:w="55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Age of the user</w:t>
            </w:r>
          </w:p>
        </w:tc>
      </w:tr>
      <w:tr w:rsidR="00352960" w:rsidRPr="00352960" w:rsidTr="00352960">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gender</w:t>
            </w:r>
          </w:p>
        </w:tc>
        <w:tc>
          <w:tcPr>
            <w:tcW w:w="55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Gender of the user (Male and Female)</w:t>
            </w:r>
          </w:p>
        </w:tc>
      </w:tr>
      <w:tr w:rsidR="00352960" w:rsidRPr="00352960" w:rsidTr="00352960">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profession</w:t>
            </w:r>
          </w:p>
        </w:tc>
        <w:tc>
          <w:tcPr>
            <w:tcW w:w="55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Profession of the user (Student, Working Professional, Other)</w:t>
            </w:r>
          </w:p>
        </w:tc>
      </w:tr>
      <w:tr w:rsidR="00352960" w:rsidRPr="00352960" w:rsidTr="00352960">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followers</w:t>
            </w:r>
          </w:p>
        </w:tc>
        <w:tc>
          <w:tcPr>
            <w:tcW w:w="55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No. of users following a particular category</w:t>
            </w:r>
          </w:p>
        </w:tc>
      </w:tr>
      <w:tr w:rsidR="00352960" w:rsidRPr="00352960" w:rsidTr="00352960">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views</w:t>
            </w:r>
          </w:p>
        </w:tc>
        <w:tc>
          <w:tcPr>
            <w:tcW w:w="55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Total views of the videos present in the particular category</w:t>
            </w:r>
          </w:p>
        </w:tc>
      </w:tr>
      <w:tr w:rsidR="00352960" w:rsidRPr="00352960" w:rsidTr="00352960">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proofErr w:type="spellStart"/>
            <w:r w:rsidRPr="00352960">
              <w:rPr>
                <w:rFonts w:ascii="Arial" w:eastAsia="Times New Roman" w:hAnsi="Arial" w:cs="Arial"/>
                <w:color w:val="4A4A4A"/>
                <w:sz w:val="24"/>
                <w:szCs w:val="24"/>
                <w:lang w:eastAsia="en-IN"/>
              </w:rPr>
              <w:t>engagement_score</w:t>
            </w:r>
            <w:proofErr w:type="spellEnd"/>
          </w:p>
        </w:tc>
        <w:tc>
          <w:tcPr>
            <w:tcW w:w="55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Engagement score of the video for a user</w:t>
            </w:r>
          </w:p>
        </w:tc>
      </w:tr>
    </w:tbl>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 </w:t>
      </w:r>
    </w:p>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b/>
          <w:bCs/>
          <w:color w:val="4A4A4A"/>
          <w:sz w:val="24"/>
          <w:szCs w:val="24"/>
          <w:lang w:eastAsia="en-IN"/>
        </w:rPr>
        <w:t>Test set</w:t>
      </w:r>
    </w:p>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proofErr w:type="gramStart"/>
      <w:r w:rsidRPr="00352960">
        <w:rPr>
          <w:rFonts w:ascii="Arial" w:eastAsia="Times New Roman" w:hAnsi="Arial" w:cs="Arial"/>
          <w:b/>
          <w:bCs/>
          <w:color w:val="4A4A4A"/>
          <w:sz w:val="24"/>
          <w:szCs w:val="24"/>
          <w:lang w:eastAsia="en-IN"/>
        </w:rPr>
        <w:t>test.csv</w:t>
      </w:r>
      <w:proofErr w:type="gramEnd"/>
      <w:r w:rsidRPr="00352960">
        <w:rPr>
          <w:rFonts w:ascii="Arial" w:eastAsia="Times New Roman" w:hAnsi="Arial" w:cs="Arial"/>
          <w:color w:val="4A4A4A"/>
          <w:sz w:val="24"/>
          <w:szCs w:val="24"/>
          <w:lang w:eastAsia="en-IN"/>
        </w:rPr>
        <w:t> contains only the user and video information, and you have to predict the engagement score</w:t>
      </w:r>
    </w:p>
    <w:tbl>
      <w:tblPr>
        <w:tblW w:w="809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64"/>
        <w:gridCol w:w="6029"/>
      </w:tblGrid>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b/>
                <w:bCs/>
                <w:color w:val="4A4A4A"/>
                <w:sz w:val="24"/>
                <w:szCs w:val="24"/>
                <w:lang w:eastAsia="en-IN"/>
              </w:rPr>
              <w:t>Variable</w:t>
            </w:r>
          </w:p>
        </w:tc>
        <w:tc>
          <w:tcPr>
            <w:tcW w:w="5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b/>
                <w:bCs/>
                <w:color w:val="4A4A4A"/>
                <w:sz w:val="24"/>
                <w:szCs w:val="24"/>
                <w:lang w:eastAsia="en-IN"/>
              </w:rPr>
              <w:t>Description</w:t>
            </w:r>
          </w:p>
        </w:tc>
      </w:tr>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proofErr w:type="spellStart"/>
            <w:r w:rsidRPr="00352960">
              <w:rPr>
                <w:rFonts w:ascii="Arial" w:eastAsia="Times New Roman" w:hAnsi="Arial" w:cs="Arial"/>
                <w:color w:val="4A4A4A"/>
                <w:sz w:val="24"/>
                <w:szCs w:val="24"/>
                <w:lang w:eastAsia="en-IN"/>
              </w:rPr>
              <w:t>row_id</w:t>
            </w:r>
            <w:proofErr w:type="spellEnd"/>
            <w:r w:rsidRPr="00352960">
              <w:rPr>
                <w:rFonts w:ascii="Arial" w:eastAsia="Times New Roman" w:hAnsi="Arial" w:cs="Arial"/>
                <w:color w:val="4A4A4A"/>
                <w:sz w:val="24"/>
                <w:szCs w:val="24"/>
                <w:lang w:eastAsia="en-IN"/>
              </w:rPr>
              <w:t> </w:t>
            </w:r>
          </w:p>
        </w:tc>
        <w:tc>
          <w:tcPr>
            <w:tcW w:w="5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Unique identifier of the row</w:t>
            </w:r>
          </w:p>
        </w:tc>
      </w:tr>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proofErr w:type="spellStart"/>
            <w:r w:rsidRPr="00352960">
              <w:rPr>
                <w:rFonts w:ascii="Arial" w:eastAsia="Times New Roman" w:hAnsi="Arial" w:cs="Arial"/>
                <w:color w:val="4A4A4A"/>
                <w:sz w:val="24"/>
                <w:szCs w:val="24"/>
                <w:lang w:eastAsia="en-IN"/>
              </w:rPr>
              <w:t>user_id</w:t>
            </w:r>
            <w:proofErr w:type="spellEnd"/>
          </w:p>
        </w:tc>
        <w:tc>
          <w:tcPr>
            <w:tcW w:w="5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Unique identifier of the user</w:t>
            </w:r>
          </w:p>
        </w:tc>
      </w:tr>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proofErr w:type="spellStart"/>
            <w:r w:rsidRPr="00352960">
              <w:rPr>
                <w:rFonts w:ascii="Arial" w:eastAsia="Times New Roman" w:hAnsi="Arial" w:cs="Arial"/>
                <w:color w:val="4A4A4A"/>
                <w:sz w:val="24"/>
                <w:szCs w:val="24"/>
                <w:lang w:eastAsia="en-IN"/>
              </w:rPr>
              <w:t>category_id</w:t>
            </w:r>
            <w:proofErr w:type="spellEnd"/>
          </w:p>
        </w:tc>
        <w:tc>
          <w:tcPr>
            <w:tcW w:w="5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Category of the video</w:t>
            </w:r>
          </w:p>
        </w:tc>
      </w:tr>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proofErr w:type="spellStart"/>
            <w:r w:rsidRPr="00352960">
              <w:rPr>
                <w:rFonts w:ascii="Arial" w:eastAsia="Times New Roman" w:hAnsi="Arial" w:cs="Arial"/>
                <w:color w:val="4A4A4A"/>
                <w:sz w:val="24"/>
                <w:szCs w:val="24"/>
                <w:lang w:eastAsia="en-IN"/>
              </w:rPr>
              <w:t>video_id</w:t>
            </w:r>
            <w:proofErr w:type="spellEnd"/>
          </w:p>
        </w:tc>
        <w:tc>
          <w:tcPr>
            <w:tcW w:w="5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Unique identifier of the video</w:t>
            </w:r>
          </w:p>
        </w:tc>
      </w:tr>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age</w:t>
            </w:r>
          </w:p>
        </w:tc>
        <w:tc>
          <w:tcPr>
            <w:tcW w:w="5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Age of the user</w:t>
            </w:r>
          </w:p>
        </w:tc>
      </w:tr>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gender</w:t>
            </w:r>
          </w:p>
        </w:tc>
        <w:tc>
          <w:tcPr>
            <w:tcW w:w="5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Gender of the user (Male and Female)</w:t>
            </w:r>
          </w:p>
        </w:tc>
      </w:tr>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profession</w:t>
            </w:r>
          </w:p>
        </w:tc>
        <w:tc>
          <w:tcPr>
            <w:tcW w:w="5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Profession of the user (Student, Working Professional, Other)</w:t>
            </w:r>
          </w:p>
        </w:tc>
      </w:tr>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followers</w:t>
            </w:r>
          </w:p>
        </w:tc>
        <w:tc>
          <w:tcPr>
            <w:tcW w:w="5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No. of users following a particular category</w:t>
            </w:r>
          </w:p>
        </w:tc>
      </w:tr>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views</w:t>
            </w:r>
          </w:p>
        </w:tc>
        <w:tc>
          <w:tcPr>
            <w:tcW w:w="58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Total views of the videos present in the particular category</w:t>
            </w:r>
          </w:p>
        </w:tc>
      </w:tr>
    </w:tbl>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 </w:t>
      </w:r>
    </w:p>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b/>
          <w:bCs/>
          <w:color w:val="4A4A4A"/>
          <w:sz w:val="24"/>
          <w:szCs w:val="24"/>
          <w:lang w:eastAsia="en-IN"/>
        </w:rPr>
        <w:t>Submission File Format</w:t>
      </w:r>
    </w:p>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proofErr w:type="gramStart"/>
      <w:r w:rsidRPr="00352960">
        <w:rPr>
          <w:rFonts w:ascii="Arial" w:eastAsia="Times New Roman" w:hAnsi="Arial" w:cs="Arial"/>
          <w:b/>
          <w:bCs/>
          <w:color w:val="4A4A4A"/>
          <w:sz w:val="24"/>
          <w:szCs w:val="24"/>
          <w:lang w:eastAsia="en-IN"/>
        </w:rPr>
        <w:t>sample_submission.csv</w:t>
      </w:r>
      <w:proofErr w:type="gramEnd"/>
      <w:r w:rsidRPr="00352960">
        <w:rPr>
          <w:rFonts w:ascii="Arial" w:eastAsia="Times New Roman" w:hAnsi="Arial" w:cs="Arial"/>
          <w:b/>
          <w:bCs/>
          <w:color w:val="4A4A4A"/>
          <w:sz w:val="24"/>
          <w:szCs w:val="24"/>
          <w:lang w:eastAsia="en-IN"/>
        </w:rPr>
        <w:t> </w:t>
      </w:r>
      <w:r w:rsidRPr="00352960">
        <w:rPr>
          <w:rFonts w:ascii="Arial" w:eastAsia="Times New Roman" w:hAnsi="Arial" w:cs="Arial"/>
          <w:color w:val="4A4A4A"/>
          <w:sz w:val="24"/>
          <w:szCs w:val="24"/>
          <w:lang w:eastAsia="en-IN"/>
        </w:rPr>
        <w:t xml:space="preserve">contains only 2 variables - </w:t>
      </w:r>
      <w:proofErr w:type="spellStart"/>
      <w:r w:rsidRPr="00352960">
        <w:rPr>
          <w:rFonts w:ascii="Arial" w:eastAsia="Times New Roman" w:hAnsi="Arial" w:cs="Arial"/>
          <w:color w:val="4A4A4A"/>
          <w:sz w:val="24"/>
          <w:szCs w:val="24"/>
          <w:lang w:eastAsia="en-IN"/>
        </w:rPr>
        <w:t>row_id</w:t>
      </w:r>
      <w:proofErr w:type="spellEnd"/>
      <w:r w:rsidRPr="00352960">
        <w:rPr>
          <w:rFonts w:ascii="Arial" w:eastAsia="Times New Roman" w:hAnsi="Arial" w:cs="Arial"/>
          <w:color w:val="4A4A4A"/>
          <w:sz w:val="24"/>
          <w:szCs w:val="24"/>
          <w:lang w:eastAsia="en-IN"/>
        </w:rPr>
        <w:t xml:space="preserve"> and </w:t>
      </w:r>
      <w:proofErr w:type="spellStart"/>
      <w:r w:rsidRPr="00352960">
        <w:rPr>
          <w:rFonts w:ascii="Arial" w:eastAsia="Times New Roman" w:hAnsi="Arial" w:cs="Arial"/>
          <w:color w:val="4A4A4A"/>
          <w:sz w:val="24"/>
          <w:szCs w:val="24"/>
          <w:lang w:eastAsia="en-IN"/>
        </w:rPr>
        <w:t>engagement_score</w:t>
      </w:r>
      <w:proofErr w:type="spellEnd"/>
    </w:p>
    <w:tbl>
      <w:tblPr>
        <w:tblW w:w="805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25"/>
        <w:gridCol w:w="5927"/>
      </w:tblGrid>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b/>
                <w:bCs/>
                <w:color w:val="4A4A4A"/>
                <w:sz w:val="24"/>
                <w:szCs w:val="24"/>
                <w:lang w:eastAsia="en-IN"/>
              </w:rPr>
              <w:t>Variable</w:t>
            </w:r>
          </w:p>
        </w:tc>
        <w:tc>
          <w:tcPr>
            <w:tcW w:w="581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b/>
                <w:bCs/>
                <w:color w:val="4A4A4A"/>
                <w:sz w:val="24"/>
                <w:szCs w:val="24"/>
                <w:lang w:eastAsia="en-IN"/>
              </w:rPr>
              <w:t>Description</w:t>
            </w:r>
          </w:p>
        </w:tc>
      </w:tr>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proofErr w:type="spellStart"/>
            <w:r w:rsidRPr="00352960">
              <w:rPr>
                <w:rFonts w:ascii="Arial" w:eastAsia="Times New Roman" w:hAnsi="Arial" w:cs="Arial"/>
                <w:color w:val="4A4A4A"/>
                <w:sz w:val="24"/>
                <w:szCs w:val="24"/>
                <w:lang w:eastAsia="en-IN"/>
              </w:rPr>
              <w:lastRenderedPageBreak/>
              <w:t>row_id</w:t>
            </w:r>
            <w:proofErr w:type="spellEnd"/>
          </w:p>
        </w:tc>
        <w:tc>
          <w:tcPr>
            <w:tcW w:w="581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Unique identifier of the row</w:t>
            </w:r>
          </w:p>
        </w:tc>
      </w:tr>
      <w:tr w:rsidR="00352960" w:rsidRPr="00352960" w:rsidTr="00352960">
        <w:tc>
          <w:tcPr>
            <w:tcW w:w="1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proofErr w:type="spellStart"/>
            <w:r w:rsidRPr="00352960">
              <w:rPr>
                <w:rFonts w:ascii="Arial" w:eastAsia="Times New Roman" w:hAnsi="Arial" w:cs="Arial"/>
                <w:color w:val="4A4A4A"/>
                <w:sz w:val="24"/>
                <w:szCs w:val="24"/>
                <w:lang w:eastAsia="en-IN"/>
              </w:rPr>
              <w:t>engagement_score</w:t>
            </w:r>
            <w:proofErr w:type="spellEnd"/>
          </w:p>
        </w:tc>
        <w:tc>
          <w:tcPr>
            <w:tcW w:w="581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52960" w:rsidRPr="00352960" w:rsidRDefault="00352960" w:rsidP="00352960">
            <w:pPr>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Engagement score of the video for a user</w:t>
            </w:r>
          </w:p>
        </w:tc>
      </w:tr>
    </w:tbl>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 </w:t>
      </w:r>
    </w:p>
    <w:p w:rsidR="00352960" w:rsidRPr="00352960" w:rsidRDefault="00352960" w:rsidP="00352960">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352960">
        <w:rPr>
          <w:rFonts w:ascii="Arial" w:eastAsia="Times New Roman" w:hAnsi="Arial" w:cs="Arial"/>
          <w:b/>
          <w:bCs/>
          <w:color w:val="4A4A4A"/>
          <w:sz w:val="30"/>
          <w:szCs w:val="30"/>
          <w:lang w:eastAsia="en-IN"/>
        </w:rPr>
        <w:t>Evaluation metric</w:t>
      </w:r>
    </w:p>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The evaluation metric for this hackathon is </w:t>
      </w:r>
      <w:hyperlink r:id="rId5" w:history="1">
        <w:r w:rsidRPr="00352960">
          <w:rPr>
            <w:rFonts w:ascii="Arial" w:eastAsia="Times New Roman" w:hAnsi="Arial" w:cs="Arial"/>
            <w:color w:val="0D47A1"/>
            <w:sz w:val="24"/>
            <w:szCs w:val="24"/>
            <w:u w:val="single"/>
            <w:lang w:eastAsia="en-IN"/>
          </w:rPr>
          <w:t>r2 score</w:t>
        </w:r>
      </w:hyperlink>
      <w:r w:rsidRPr="00352960">
        <w:rPr>
          <w:rFonts w:ascii="Arial" w:eastAsia="Times New Roman" w:hAnsi="Arial" w:cs="Arial"/>
          <w:color w:val="4A4A4A"/>
          <w:sz w:val="24"/>
          <w:szCs w:val="24"/>
          <w:lang w:eastAsia="en-IN"/>
        </w:rPr>
        <w:t>.</w:t>
      </w:r>
      <w:r w:rsidRPr="00352960">
        <w:rPr>
          <w:rFonts w:ascii="Arial" w:eastAsia="Times New Roman" w:hAnsi="Arial" w:cs="Arial"/>
          <w:color w:val="4A4A4A"/>
          <w:sz w:val="24"/>
          <w:szCs w:val="24"/>
          <w:lang w:eastAsia="en-IN"/>
        </w:rPr>
        <w:br/>
      </w:r>
      <w:r w:rsidRPr="00352960">
        <w:rPr>
          <w:rFonts w:ascii="Arial" w:eastAsia="Times New Roman" w:hAnsi="Arial" w:cs="Arial"/>
          <w:color w:val="4A4A4A"/>
          <w:sz w:val="24"/>
          <w:szCs w:val="24"/>
          <w:lang w:eastAsia="en-IN"/>
        </w:rPr>
        <w:br/>
      </w:r>
    </w:p>
    <w:p w:rsidR="00352960" w:rsidRPr="00352960" w:rsidRDefault="00352960" w:rsidP="00352960">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352960">
        <w:rPr>
          <w:rFonts w:ascii="Arial" w:eastAsia="Times New Roman" w:hAnsi="Arial" w:cs="Arial"/>
          <w:b/>
          <w:bCs/>
          <w:color w:val="4A4A4A"/>
          <w:sz w:val="30"/>
          <w:szCs w:val="30"/>
          <w:lang w:eastAsia="en-IN"/>
        </w:rPr>
        <w:t>Guidelines for Final Submission</w:t>
      </w:r>
    </w:p>
    <w:p w:rsidR="00352960" w:rsidRPr="00352960" w:rsidRDefault="00352960" w:rsidP="00352960">
      <w:pPr>
        <w:shd w:val="clear" w:color="auto" w:fill="FFFFFF"/>
        <w:spacing w:after="100" w:afterAutospacing="1" w:line="330" w:lineRule="atLeast"/>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Please ensure that your final submission includes the following:</w:t>
      </w:r>
    </w:p>
    <w:p w:rsidR="00352960" w:rsidRPr="00352960" w:rsidRDefault="00352960" w:rsidP="00352960">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 xml:space="preserve">Solution file containing the predictions for the </w:t>
      </w:r>
      <w:proofErr w:type="spellStart"/>
      <w:r w:rsidRPr="00352960">
        <w:rPr>
          <w:rFonts w:ascii="Arial" w:eastAsia="Times New Roman" w:hAnsi="Arial" w:cs="Arial"/>
          <w:color w:val="4A4A4A"/>
          <w:sz w:val="24"/>
          <w:szCs w:val="24"/>
          <w:lang w:eastAsia="en-IN"/>
        </w:rPr>
        <w:t>row_id</w:t>
      </w:r>
      <w:proofErr w:type="spellEnd"/>
      <w:r w:rsidRPr="00352960">
        <w:rPr>
          <w:rFonts w:ascii="Arial" w:eastAsia="Times New Roman" w:hAnsi="Arial" w:cs="Arial"/>
          <w:color w:val="4A4A4A"/>
          <w:sz w:val="24"/>
          <w:szCs w:val="24"/>
          <w:lang w:eastAsia="en-IN"/>
        </w:rPr>
        <w:t xml:space="preserve"> in the test set (Format is given in sample_submission.csv)</w:t>
      </w:r>
    </w:p>
    <w:p w:rsidR="00352960" w:rsidRPr="00352960" w:rsidRDefault="00352960" w:rsidP="00352960">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A zipped file containing code &amp; approach (Note that both code and approach document are mandatory for shortlisting)</w:t>
      </w:r>
    </w:p>
    <w:p w:rsidR="00352960" w:rsidRPr="00352960" w:rsidRDefault="00352960" w:rsidP="00352960">
      <w:pPr>
        <w:numPr>
          <w:ilvl w:val="1"/>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Code: Clean code with comments on each part</w:t>
      </w:r>
    </w:p>
    <w:p w:rsidR="00352960" w:rsidRPr="00352960" w:rsidRDefault="00352960" w:rsidP="00352960">
      <w:pPr>
        <w:numPr>
          <w:ilvl w:val="1"/>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Approach: Please share your approach to solve the problem (doc/</w:t>
      </w:r>
      <w:proofErr w:type="spellStart"/>
      <w:r w:rsidRPr="00352960">
        <w:rPr>
          <w:rFonts w:ascii="Arial" w:eastAsia="Times New Roman" w:hAnsi="Arial" w:cs="Arial"/>
          <w:color w:val="4A4A4A"/>
          <w:sz w:val="24"/>
          <w:szCs w:val="24"/>
          <w:lang w:eastAsia="en-IN"/>
        </w:rPr>
        <w:t>ppt</w:t>
      </w:r>
      <w:proofErr w:type="spellEnd"/>
      <w:r w:rsidRPr="00352960">
        <w:rPr>
          <w:rFonts w:ascii="Arial" w:eastAsia="Times New Roman" w:hAnsi="Arial" w:cs="Arial"/>
          <w:color w:val="4A4A4A"/>
          <w:sz w:val="24"/>
          <w:szCs w:val="24"/>
          <w:lang w:eastAsia="en-IN"/>
        </w:rPr>
        <w:t>/pdf format). It should cover the following topics:</w:t>
      </w:r>
    </w:p>
    <w:p w:rsidR="00352960" w:rsidRPr="00352960" w:rsidRDefault="00352960" w:rsidP="00352960">
      <w:pPr>
        <w:numPr>
          <w:ilvl w:val="2"/>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A brief on the approach used to solve the problem.</w:t>
      </w:r>
    </w:p>
    <w:p w:rsidR="00352960" w:rsidRPr="00352960" w:rsidRDefault="00352960" w:rsidP="00352960">
      <w:pPr>
        <w:numPr>
          <w:ilvl w:val="2"/>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Which Data-</w:t>
      </w:r>
      <w:proofErr w:type="spellStart"/>
      <w:r w:rsidRPr="00352960">
        <w:rPr>
          <w:rFonts w:ascii="Arial" w:eastAsia="Times New Roman" w:hAnsi="Arial" w:cs="Arial"/>
          <w:color w:val="4A4A4A"/>
          <w:sz w:val="24"/>
          <w:szCs w:val="24"/>
          <w:lang w:eastAsia="en-IN"/>
        </w:rPr>
        <w:t>preprocessing</w:t>
      </w:r>
      <w:proofErr w:type="spellEnd"/>
      <w:r w:rsidRPr="00352960">
        <w:rPr>
          <w:rFonts w:ascii="Arial" w:eastAsia="Times New Roman" w:hAnsi="Arial" w:cs="Arial"/>
          <w:color w:val="4A4A4A"/>
          <w:sz w:val="24"/>
          <w:szCs w:val="24"/>
          <w:lang w:eastAsia="en-IN"/>
        </w:rPr>
        <w:t xml:space="preserve"> / Feature Engineering ideas really worked? How did you discover them?</w:t>
      </w:r>
    </w:p>
    <w:p w:rsidR="00352960" w:rsidRPr="00352960" w:rsidRDefault="00352960" w:rsidP="00352960">
      <w:pPr>
        <w:numPr>
          <w:ilvl w:val="2"/>
          <w:numId w:val="1"/>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What does your final model look like? How did you reach it?</w:t>
      </w:r>
    </w:p>
    <w:p w:rsidR="00352960" w:rsidRPr="00352960" w:rsidRDefault="00352960" w:rsidP="00352960">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352960">
        <w:rPr>
          <w:rFonts w:ascii="Arial" w:eastAsia="Times New Roman" w:hAnsi="Arial" w:cs="Arial"/>
          <w:color w:val="4A4A4A"/>
          <w:sz w:val="33"/>
          <w:szCs w:val="33"/>
          <w:lang w:eastAsia="en-IN"/>
        </w:rPr>
        <w:br/>
      </w:r>
      <w:r w:rsidRPr="00352960">
        <w:rPr>
          <w:rFonts w:ascii="Arial" w:eastAsia="Times New Roman" w:hAnsi="Arial" w:cs="Arial"/>
          <w:b/>
          <w:bCs/>
          <w:color w:val="4A4A4A"/>
          <w:sz w:val="30"/>
          <w:szCs w:val="30"/>
          <w:lang w:eastAsia="en-IN"/>
        </w:rPr>
        <w:t>Public and Private Split</w:t>
      </w:r>
    </w:p>
    <w:p w:rsidR="00352960" w:rsidRPr="00352960" w:rsidRDefault="00352960" w:rsidP="00352960">
      <w:pPr>
        <w:shd w:val="clear" w:color="auto" w:fill="FFFFFF"/>
        <w:spacing w:after="100" w:afterAutospacing="1" w:line="330" w:lineRule="atLeast"/>
        <w:jc w:val="both"/>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Test data is further divided into Public (40%) and Private (60%) data.</w:t>
      </w:r>
    </w:p>
    <w:p w:rsidR="00352960" w:rsidRPr="00352960" w:rsidRDefault="00352960" w:rsidP="00352960">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Your initial responses will be checked and scored on the Public data.</w:t>
      </w:r>
    </w:p>
    <w:p w:rsidR="00352960" w:rsidRPr="00352960" w:rsidRDefault="00352960" w:rsidP="00352960">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52960">
        <w:rPr>
          <w:rFonts w:ascii="Arial" w:eastAsia="Times New Roman" w:hAnsi="Arial" w:cs="Arial"/>
          <w:color w:val="4A4A4A"/>
          <w:sz w:val="24"/>
          <w:szCs w:val="24"/>
          <w:lang w:eastAsia="en-IN"/>
        </w:rPr>
        <w:t>The final rankings would be based on your private score which will be published once the competition is over.</w:t>
      </w:r>
    </w:p>
    <w:p w:rsidR="00897E83" w:rsidRDefault="00897E83">
      <w:bookmarkStart w:id="0" w:name="_GoBack"/>
      <w:bookmarkEnd w:id="0"/>
    </w:p>
    <w:sectPr w:rsidR="0089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32599"/>
    <w:multiLevelType w:val="multilevel"/>
    <w:tmpl w:val="48D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35F6A"/>
    <w:multiLevelType w:val="multilevel"/>
    <w:tmpl w:val="60249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E4"/>
    <w:rsid w:val="002668E4"/>
    <w:rsid w:val="00352960"/>
    <w:rsid w:val="00897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BE967-1150-4F48-AB7C-2A440486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29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529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96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296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52960"/>
    <w:rPr>
      <w:b/>
      <w:bCs/>
    </w:rPr>
  </w:style>
  <w:style w:type="paragraph" w:styleId="NormalWeb">
    <w:name w:val="Normal (Web)"/>
    <w:basedOn w:val="Normal"/>
    <w:uiPriority w:val="99"/>
    <w:semiHidden/>
    <w:unhideWhenUsed/>
    <w:rsid w:val="003529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29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7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metrics.r2_sc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3054</Characters>
  <Application>Microsoft Office Word</Application>
  <DocSecurity>0</DocSecurity>
  <Lines>25</Lines>
  <Paragraphs>7</Paragraphs>
  <ScaleCrop>false</ScaleCrop>
  <Company>HP</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Ritick Ranjan</dc:creator>
  <cp:keywords/>
  <dc:description/>
  <cp:lastModifiedBy>Ritick Ranjan</cp:lastModifiedBy>
  <cp:revision>2</cp:revision>
  <dcterms:created xsi:type="dcterms:W3CDTF">2022-07-17T05:12:00Z</dcterms:created>
  <dcterms:modified xsi:type="dcterms:W3CDTF">2022-07-17T05:12:00Z</dcterms:modified>
</cp:coreProperties>
</file>