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01" w:rsidRPr="003F4901" w:rsidRDefault="003F4901" w:rsidP="003F4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Godrej Consumer Products (GCPL) has implemented a multi-faceted strategy focused on market expansion, portfolio optimization, and operational efficiency. Below is a detailed analysis of their strategic priorities, supported by specific initiatives and sources: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t>Market Expansion and Segment Focus</w:t>
      </w:r>
    </w:p>
    <w:p w:rsidR="003F4901" w:rsidRPr="003F4901" w:rsidRDefault="003F4901" w:rsidP="003F4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Health, Hygiene, and Household Insecticides</w:t>
      </w:r>
    </w:p>
    <w:p w:rsidR="003F4901" w:rsidRPr="003F4901" w:rsidRDefault="003F4901" w:rsidP="003F4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These segments (contributing 81% of global portfolio) grew over 14% YoY during COVID-19, driven by demand for value-for-money products</w:t>
      </w:r>
      <w:hyperlink r:id="rId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Launched innovations like </w:t>
      </w:r>
      <w:proofErr w:type="spellStart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Goodknight</w:t>
      </w:r>
      <w:proofErr w:type="spellEnd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Agarbatti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(using RNF molecule) and </w:t>
      </w: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Godrej Fab Liquid Detergent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(priced at ₹99), expected to generate ₹1,000 crore+ annually</w:t>
      </w:r>
      <w:hyperlink r:id="rId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Premiumization</w:t>
      </w:r>
      <w:proofErr w:type="spellEnd"/>
    </w:p>
    <w:p w:rsidR="003F4901" w:rsidRPr="003F4901" w:rsidRDefault="003F4901" w:rsidP="003F4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Targeting premium categories (e.g., air care, liquid detergents) through e-commerce and modern trade. Aiming for 8-10% e-commerce contribution to total business</w:t>
      </w:r>
      <w:hyperlink r:id="rId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Entered deodorants via acquisitions (Park Avenue, Kamasutra) and pet care through </w:t>
      </w: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Godrej Pet Care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, leveraging Godrej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Agrovet’s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expertise</w:t>
      </w:r>
      <w:hyperlink r:id="rId1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Rural Penetration</w:t>
      </w:r>
    </w:p>
    <w:p w:rsidR="003F4901" w:rsidRPr="003F4901" w:rsidRDefault="003F4901" w:rsidP="003F4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Expanding rural distribution with "access packs" for price-sensitive consumers, while improving urban outlet quality</w:t>
      </w:r>
      <w:hyperlink r:id="rId1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12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Exits and Restructuring</w:t>
      </w:r>
    </w:p>
    <w:p w:rsidR="003F4901" w:rsidRPr="003F4901" w:rsidRDefault="003F4901" w:rsidP="003F49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Africa Market Reorganization</w:t>
      </w:r>
    </w:p>
    <w:p w:rsidR="003F4901" w:rsidRPr="003F4901" w:rsidRDefault="003F4901" w:rsidP="003F49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Exited East Africa in Q4 FY24, incurring a ₹2,389 crore one-time loss. Focus shifted to profitability in remaining markets (Nigeria, Ghana), targeting ₹50 crore PAT </w:t>
      </w:r>
      <w:proofErr w:type="gramStart"/>
      <w:r w:rsidRPr="003F4901">
        <w:rPr>
          <w:rFonts w:ascii="Times New Roman" w:eastAsia="Times New Roman" w:hAnsi="Times New Roman" w:cs="Times New Roman"/>
          <w:sz w:val="24"/>
          <w:szCs w:val="24"/>
        </w:rPr>
        <w:t>medium-term</w:t>
      </w:r>
      <w:proofErr w:type="gramEnd"/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49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"https://www.business-standard.com/companies/news/gcpl-takes-rs-2-389-cr-one-time-hit-over-change-in-africa-market-strategy-124050701381_1.html" \t "_blank" </w:instrText>
      </w:r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49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GAUM (Africa, USA, Middle East) organic business delivered double-digit UVG and revenue growth in Q4 FY25</w:t>
      </w:r>
      <w:hyperlink r:id="rId13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Consolidation</w:t>
      </w:r>
    </w:p>
    <w:p w:rsidR="003F4901" w:rsidRPr="003F4901" w:rsidRDefault="003F4901" w:rsidP="003F49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Reducing global manufacturing facilities by 40% by FY26 (from 36 to ~22), with ₹1,000 crore invested in two new Indian plants</w:t>
      </w:r>
      <w:hyperlink r:id="rId14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15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Evaluating shifting international production to India for export efficiency</w:t>
      </w:r>
      <w:hyperlink r:id="rId1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t>M&amp;A Strategy</w:t>
      </w:r>
    </w:p>
    <w:p w:rsidR="003F4901" w:rsidRPr="003F4901" w:rsidRDefault="003F4901" w:rsidP="003F4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Acquisitions for Category Expansion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4901" w:rsidRPr="003F4901" w:rsidRDefault="003F4901" w:rsidP="003F49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Acquired </w:t>
      </w: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Raymond’s consumer care business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(₹2,825 crore) for IP rights and market access</w:t>
      </w:r>
      <w:hyperlink r:id="rId1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Entered Indonesia via </w:t>
      </w:r>
      <w:proofErr w:type="spellStart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Megasari</w:t>
      </w:r>
      <w:proofErr w:type="spellEnd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Makmur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(2010), which grew 4-5</w:t>
      </w:r>
      <w:proofErr w:type="gramStart"/>
      <w:r w:rsidRPr="003F4901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in value over a decade</w:t>
      </w:r>
      <w:hyperlink r:id="rId1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Focus Markets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>: Prioritizing India and Indonesia for organic growth while seeking niche acquisitions in home/personal care</w:t>
      </w:r>
      <w:hyperlink r:id="rId1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Operational and Financial Priorities</w:t>
      </w:r>
    </w:p>
    <w:p w:rsidR="003F4901" w:rsidRPr="003F4901" w:rsidRDefault="003F4901" w:rsidP="003F4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Improvements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Streamlined SKUs by 80%, reduced personnel, and adopted cloud-based distribution systems for better accuracy</w:t>
      </w:r>
      <w:hyperlink r:id="rId2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hyperlink r:id="rId2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Targeting 9-10% annual volume growth in India through cost reduction and resource reallocation</w:t>
      </w:r>
      <w:hyperlink r:id="rId22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Margin Management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Maintained EBITDA margins in Q4 FY25 despite palm oil inflation, focusing on pricing adjustments in personal care</w:t>
      </w:r>
      <w:hyperlink r:id="rId23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International operations aim for 15%+ EBITDA margins (ex-India/Indonesia</w:t>
      </w:r>
      <w:proofErr w:type="gramStart"/>
      <w:r w:rsidRPr="003F490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49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"https://www.business-standard.com/companies/news/gcpl-takes-rs-2-389-cr-one-time-hit-over-change-in-africa-market-strategy-124050701381_1.html" \t "_blank" </w:instrText>
      </w:r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49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and Innovation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Launched eco-friendly products (e.g., Aer O car freshener) under the "People and Planet alongside Profit" principle</w:t>
      </w:r>
      <w:hyperlink r:id="rId24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Leveraging analytics and AI for demand forecasting and supply chain optimization</w:t>
      </w:r>
      <w:hyperlink r:id="rId25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2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t>Vision 2040 and Leadership Strategy</w:t>
      </w:r>
    </w:p>
    <w:p w:rsidR="003F4901" w:rsidRPr="003F4901" w:rsidRDefault="003F4901" w:rsidP="003F4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Goals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>: Simplified organizational structure, global category focus, and alignment with India’s growth trajectory</w:t>
      </w:r>
      <w:hyperlink r:id="rId2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Initiatives</w:t>
      </w: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: MD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Sudhir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Sitapati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emphasized manufacturing consolidation,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premiumization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>, and rural affordability as pillars for double-digit growth</w:t>
      </w:r>
      <w:hyperlink r:id="rId2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2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01">
        <w:rPr>
          <w:rFonts w:ascii="Times New Roman" w:eastAsia="Times New Roman" w:hAnsi="Times New Roman" w:cs="Times New Roman"/>
          <w:b/>
          <w:bCs/>
          <w:sz w:val="36"/>
          <w:szCs w:val="36"/>
        </w:rPr>
        <w:t>Sources Cited</w:t>
      </w:r>
    </w:p>
    <w:p w:rsidR="003F4901" w:rsidRPr="003F4901" w:rsidRDefault="003F4901" w:rsidP="003F49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Market expansion and GTM strategy:</w:t>
      </w:r>
      <w:hyperlink r:id="rId3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3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hyperlink r:id="rId32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3F4901" w:rsidRPr="003F4901" w:rsidRDefault="003F4901" w:rsidP="003F49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Africa restructuring:</w:t>
      </w:r>
      <w:hyperlink r:id="rId33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hyperlink r:id="rId34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3F4901" w:rsidRPr="003F4901" w:rsidRDefault="003F4901" w:rsidP="003F49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Manufacturing consolidation:</w:t>
      </w:r>
      <w:hyperlink r:id="rId35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3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3F4901" w:rsidRPr="003F4901" w:rsidRDefault="003F4901" w:rsidP="003F49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Financial targets and M&amp;A:</w:t>
      </w:r>
      <w:hyperlink r:id="rId3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hyperlink r:id="rId3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hyperlink r:id="rId3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4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3F4901" w:rsidRPr="003F4901" w:rsidRDefault="003F4901" w:rsidP="003F49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Innovation and sustainability:</w:t>
      </w:r>
      <w:hyperlink r:id="rId4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hyperlink r:id="rId42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3F4901" w:rsidRPr="003F4901" w:rsidRDefault="003F4901" w:rsidP="003F4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This strategy positions GCPL to capitalize on India’s consumption growth while optimizing its global footprint for resilience and profitability.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01">
        <w:rPr>
          <w:rFonts w:ascii="Times New Roman" w:eastAsia="Times New Roman" w:hAnsi="Times New Roman" w:cs="Times New Roman"/>
          <w:b/>
          <w:bCs/>
          <w:sz w:val="27"/>
          <w:szCs w:val="27"/>
        </w:rPr>
        <w:t>Citations:</w:t>
      </w:r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https://www.marketfeed.com/read/en/godrej-consumer-products-an-analysis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https://www.businessworld.in/article/godrej-consumer-products-optimistic-on-ticking-growth-boxes-in-q4-552801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https://www.business-standard.com/companies/news/gcpl-takes-rs-2-389-cr-one-time-hit-over-change-in-africa-market-strategy-124050701381_1.html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https://www.motilaloswal.com/site/rreports/638610369054615129.pdf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https://www.angelone.in/news/godrej-consumer-products-strategic-shift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https://economictimes.com/industry/cons-products/fmcg/were-readying-godrej-consumer-to-grow-with-india-nisaba-godrej/articleshow/116149720.cms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https://www.godrejcp.com/public/uploads/reports/2022-23/Our-Strategic-Pillars-2022-23.pdf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https://www.strategy-business.com/article/How-Indias-Godrej-Consumer-Products-innovates-for-emerging-markets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https://www.godrejcp.com/sustainability/our-strategy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https://iide.co/case-studies/marketing-strategy-of-godrej-industries/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https://godrejcp.com/public/uploads/press_release/PressRelease_ESG.pdf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https://pathfinderstraining.com/2024/03/04/godrej-consumer-products-ltd-navigating-growth-and-innovation/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http://www.loginzed.msme.gov.in/app/What-is-driving-the-rise-of-Godrej-Consumer-Products-Limited-(GODREJCP)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https://www.thehindubusinessline.com/markets/stock-markets/godrej-consumer-products-reports-mid-single-digit-volume-growth-in-q4-fy25/article69422077.ece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https://www.cnbctv18.com/market/godrej-consumer-share-price-jefferies-warns-of-q3-margin-pressure-yet-sees-25-percent-upside-in-fmcg-stock-19521183.htm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https://www.business-standard.com/companies/news/godrej-buys-raymond-consumer-products-business-for-rs-2-825-crore-123042700699_1.html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https://www.businesstoday.in/magazine/cover-story/story/business-today-top-500-companies-india-godrej-rise-44219-2013-10-23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https://www.arspindia.org/app/Godrej-Consumer-Products-Limited-(532424)-Expands-into-New-Market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https://loginzed.msme.gov.in/blank/What-is-the-future-upside-potential-of-Godrej-Consumer-Products-Limited-(GODREJCP)</w:t>
        </w:r>
      </w:hyperlink>
    </w:p>
    <w:p w:rsidR="003F4901" w:rsidRPr="003F4901" w:rsidRDefault="003F4901" w:rsidP="003F49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https://www.cnbctv18.com/market/earnings/godrej-consumer-products-volume-growth-long-term-growth-aasif-malbari-19499035.htm</w:t>
        </w:r>
      </w:hyperlink>
    </w:p>
    <w:p w:rsidR="003F4901" w:rsidRPr="003F4901" w:rsidRDefault="003F4901" w:rsidP="003F4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4901" w:rsidRPr="003F4901" w:rsidRDefault="003F4901" w:rsidP="003F490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Answer from Perplexity: </w:t>
      </w:r>
      <w:hyperlink r:id="rId63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pplx.ai/share</w:t>
        </w:r>
      </w:hyperlink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GCPL’s “Vision 2040” strategy centers on simplifying the organization, building a global category focus, and aligning growth with India’s consumption boom</w:t>
      </w:r>
      <w:hyperlink r:id="rId64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65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The company is aggressively expanding in premium segments such as air care, liquid detergents, deodorants (via Park Avenue, Kamasutra acquisition), and pet care, leveraging e-commerce and modern trade for premiumization</w:t>
      </w:r>
      <w:hyperlink r:id="rId6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6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6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GCPL is deepening rural penetration by launching “access packs” for affordability and expanding direct rural distribution through initiatives like Project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Vistaar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>, aiming to triple village reach</w:t>
      </w:r>
      <w:hyperlink r:id="rId6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The company is exiting or restructuring less profitable international operations, notably exiting East Africa and moving to a distributor-led model in Indonesia and West Africa to improve margins and reach</w:t>
      </w:r>
      <w:hyperlink r:id="rId7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hyperlink r:id="rId7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GCPL is consolidating global manufacturing, planning to shut 40% of overseas plants by FY26 and investing ₹1,000 crore in two new Indian manufacturing sites to drive efficiency and cost savings</w:t>
      </w:r>
      <w:hyperlink r:id="rId72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hyperlink r:id="rId73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M&amp;A remains a core growth lever, with disciplined acquisitions in core categories and geographies (e.g., Park Avenue, Kamasutra, Genteel,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Swastik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>, Strength of Nature), guided by a “3-by-3” strategy: presence in Asia, Africa, Latin America across hair care, home care, and personal care</w:t>
      </w:r>
      <w:hyperlink r:id="rId74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hyperlink r:id="rId75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The company prioritizes innovation, launching products like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Goodknight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01">
        <w:rPr>
          <w:rFonts w:ascii="Times New Roman" w:eastAsia="Times New Roman" w:hAnsi="Times New Roman" w:cs="Times New Roman"/>
          <w:sz w:val="24"/>
          <w:szCs w:val="24"/>
        </w:rPr>
        <w:t>Agarbatti</w:t>
      </w:r>
      <w:proofErr w:type="spellEnd"/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 (RNF molecule), Godrej Fab Liquid Detergent, and Aer O car freshener, </w:t>
      </w:r>
      <w:proofErr w:type="gramStart"/>
      <w:r w:rsidRPr="003F4901">
        <w:rPr>
          <w:rFonts w:ascii="Times New Roman" w:eastAsia="Times New Roman" w:hAnsi="Times New Roman" w:cs="Times New Roman"/>
          <w:sz w:val="24"/>
          <w:szCs w:val="24"/>
        </w:rPr>
        <w:t>each targeting ₹1,000 crore+ annual revenue</w:t>
      </w:r>
      <w:proofErr w:type="gramEnd"/>
      <w:hyperlink r:id="rId76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GCPL is streamlining operations by reducing SKUs, personnel, and processes, and investing in digital and cloud-based distribution systems to boost efficiency</w:t>
      </w:r>
      <w:hyperlink r:id="rId77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Sustainability is integral, with targets for 100% recyclable packaging by 2025, significant reductions in carbon emissions, and a “People and Planet alongside Profit” philosophy</w:t>
      </w:r>
      <w:hyperlink r:id="rId78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hyperlink r:id="rId79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hyperlink r:id="rId80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>GCPL’s mission and vision emphasize product innovation, global expansion, and social responsibility, with a focus on being a leading player in home and personal care through sustainable, purpose-driven products</w:t>
      </w:r>
      <w:hyperlink r:id="rId81" w:tgtFrame="_blank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3F4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01" w:rsidRPr="003F4901" w:rsidRDefault="003F4901" w:rsidP="003F4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01">
        <w:rPr>
          <w:rFonts w:ascii="Times New Roman" w:eastAsia="Times New Roman" w:hAnsi="Times New Roman" w:cs="Times New Roman"/>
          <w:b/>
          <w:bCs/>
          <w:sz w:val="27"/>
          <w:szCs w:val="27"/>
        </w:rPr>
        <w:t>Citations:</w:t>
      </w:r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https://www.godrejcp.com/public/uploads/reports/2022-23/Our-Strategic-Pillars-2022-23.pdf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https://www.thetaxheaven.com/blog/godrej-consumer-products-share-price-target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https://godrejcp.com/public/uploads/press_release/PressRelease_ESG.pdf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http://wqms.thanecity.gov.in/video/The-Potential-of-Godrej-Consumer-Products-Limited-(532424)-Stock-in-2025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https://economictimes.com/industry/cons-products/fmcg/were-readying-godrej-consumer-to-grow-with-india-nisaba-godrej/articleshow/116149720.cms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https://www.godrejindustries.com/public/uploads/news/020416_Companies_BusinessStandard.pdf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https://www.linkedin.com/posts/et-retail_were-readying-godrej-consumer-to-grow-with-activity-7272120389453946880-iGOf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https://www.motilaloswal.com/site/rreports/638610369054615129.pdf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https://www.godrejindustries.com/public/uploads/press_release/GCPL%20to%20acquire%20Genteel%20and%20Swastik.pdf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https://dcfmodeling.com/blogs/vision/godrejcpns-mission-vision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https://www.angelone.in/news/godrej-consumer-products-strategic-shift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https://www.linkedin.com/pulse/finance-behind-godrejs-acquisition-raymonds-consumer-goods-kumar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https://www.linkedin.com/posts/godrej-consumer-products-ltd_were-readying-godrej-consumer-to-grow-with-activity-7274279662388682752-EgA_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https://www.thehindubusinessline.com/markets/stock-markets/godrej-consumer-products-reports-mid-single-digit-volume-growth-in-q4-fy25/article69422077.ece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https://www.thehindubusinessline.com/companies/godrej-consumer-to-stick-to-product-portfolio-acquired-from-raymond/article66789412.ece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https://godrejcp.com/annual-report/2023-24/chairpersons-message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https://loginzed.msme.gov.in/blank/What-is-the-future-upside-potential-of-Godrej-Consumer-Products-Limited-(GODREJCP)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https://www.godrejcp.com/media/in-the-news/6248-gcpl-makes-strategic-moves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https://retail.economictimes.indiatimes.com/tag/godrej+consumer+products</w:t>
        </w:r>
      </w:hyperlink>
    </w:p>
    <w:p w:rsidR="003F4901" w:rsidRPr="003F4901" w:rsidRDefault="003F4901" w:rsidP="003F49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https://images-gujarati.indianexpress.com/2023/04/Godrej-Consumer-acquire-FMCG-business-Raymond-Consumer-Care.pdf</w:t>
        </w:r>
      </w:hyperlink>
    </w:p>
    <w:p w:rsidR="003F4901" w:rsidRPr="003F4901" w:rsidRDefault="003F4901" w:rsidP="003F4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4901" w:rsidRPr="003F4901" w:rsidRDefault="003F4901" w:rsidP="003F4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1">
        <w:rPr>
          <w:rFonts w:ascii="Times New Roman" w:eastAsia="Times New Roman" w:hAnsi="Times New Roman" w:cs="Times New Roman"/>
          <w:sz w:val="24"/>
          <w:szCs w:val="24"/>
        </w:rPr>
        <w:t xml:space="preserve">Answer from Perplexity: </w:t>
      </w:r>
      <w:hyperlink r:id="rId102" w:history="1">
        <w:r w:rsidRPr="003F49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pplx.ai/share</w:t>
        </w:r>
      </w:hyperlink>
    </w:p>
    <w:p w:rsidR="003F4901" w:rsidRDefault="003F4901">
      <w:bookmarkStart w:id="0" w:name="_GoBack"/>
      <w:bookmarkEnd w:id="0"/>
    </w:p>
    <w:sectPr w:rsidR="003F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613"/>
    <w:multiLevelType w:val="multilevel"/>
    <w:tmpl w:val="4B0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A12EF"/>
    <w:multiLevelType w:val="multilevel"/>
    <w:tmpl w:val="05C0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86AAE"/>
    <w:multiLevelType w:val="multilevel"/>
    <w:tmpl w:val="E89A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D6DAD"/>
    <w:multiLevelType w:val="multilevel"/>
    <w:tmpl w:val="A88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990C2B"/>
    <w:multiLevelType w:val="multilevel"/>
    <w:tmpl w:val="F45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87827"/>
    <w:multiLevelType w:val="multilevel"/>
    <w:tmpl w:val="7958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F2069"/>
    <w:multiLevelType w:val="multilevel"/>
    <w:tmpl w:val="4C0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82824"/>
    <w:multiLevelType w:val="multilevel"/>
    <w:tmpl w:val="6A1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E0B79"/>
    <w:multiLevelType w:val="multilevel"/>
    <w:tmpl w:val="AEF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01"/>
    <w:rsid w:val="003F4901"/>
    <w:rsid w:val="008C441A"/>
    <w:rsid w:val="00B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9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y-0">
    <w:name w:val="my-0"/>
    <w:basedOn w:val="Normal"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01"/>
    <w:rPr>
      <w:b/>
      <w:bCs/>
    </w:rPr>
  </w:style>
  <w:style w:type="character" w:customStyle="1" w:styleId="whitespace-nowrap">
    <w:name w:val="whitespace-nowrap"/>
    <w:basedOn w:val="DefaultParagraphFont"/>
    <w:rsid w:val="003F4901"/>
  </w:style>
  <w:style w:type="character" w:styleId="Hyperlink">
    <w:name w:val="Hyperlink"/>
    <w:basedOn w:val="DefaultParagraphFont"/>
    <w:uiPriority w:val="99"/>
    <w:semiHidden/>
    <w:unhideWhenUsed/>
    <w:rsid w:val="003F4901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F4901"/>
  </w:style>
  <w:style w:type="paragraph" w:styleId="NormalWeb">
    <w:name w:val="Normal (Web)"/>
    <w:basedOn w:val="Normal"/>
    <w:uiPriority w:val="99"/>
    <w:semiHidden/>
    <w:unhideWhenUsed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9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y-0">
    <w:name w:val="my-0"/>
    <w:basedOn w:val="Normal"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01"/>
    <w:rPr>
      <w:b/>
      <w:bCs/>
    </w:rPr>
  </w:style>
  <w:style w:type="character" w:customStyle="1" w:styleId="whitespace-nowrap">
    <w:name w:val="whitespace-nowrap"/>
    <w:basedOn w:val="DefaultParagraphFont"/>
    <w:rsid w:val="003F4901"/>
  </w:style>
  <w:style w:type="character" w:styleId="Hyperlink">
    <w:name w:val="Hyperlink"/>
    <w:basedOn w:val="DefaultParagraphFont"/>
    <w:uiPriority w:val="99"/>
    <w:semiHidden/>
    <w:unhideWhenUsed/>
    <w:rsid w:val="003F4901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F4901"/>
  </w:style>
  <w:style w:type="paragraph" w:styleId="NormalWeb">
    <w:name w:val="Normal (Web)"/>
    <w:basedOn w:val="Normal"/>
    <w:uiPriority w:val="99"/>
    <w:semiHidden/>
    <w:unhideWhenUsed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drejcp.com/public/uploads/reports/2022-23/Our-Strategic-Pillars-2022-23.pdf" TargetMode="External"/><Relationship Id="rId21" Type="http://schemas.openxmlformats.org/officeDocument/2006/relationships/hyperlink" Target="https://www.godrejcp.com/public/uploads/reports/2022-23/Our-Strategic-Pillars-2022-23.pdf" TargetMode="External"/><Relationship Id="rId42" Type="http://schemas.openxmlformats.org/officeDocument/2006/relationships/hyperlink" Target="https://www.godrejcp.com/public/uploads/reports/2022-23/Our-Strategic-Pillars-2022-23.pdf" TargetMode="External"/><Relationship Id="rId47" Type="http://schemas.openxmlformats.org/officeDocument/2006/relationships/hyperlink" Target="https://www.angelone.in/news/godrej-consumer-products-strategic-shift" TargetMode="External"/><Relationship Id="rId63" Type="http://schemas.openxmlformats.org/officeDocument/2006/relationships/hyperlink" Target="https://www.perplexity.ai/search/pplx.ai/share" TargetMode="External"/><Relationship Id="rId68" Type="http://schemas.openxmlformats.org/officeDocument/2006/relationships/hyperlink" Target="https://www.motilaloswal.com/site/rreports/638610369054615129.pdf" TargetMode="External"/><Relationship Id="rId84" Type="http://schemas.openxmlformats.org/officeDocument/2006/relationships/hyperlink" Target="https://godrejcp.com/public/uploads/press_release/PressRelease_ESG.pdf" TargetMode="External"/><Relationship Id="rId89" Type="http://schemas.openxmlformats.org/officeDocument/2006/relationships/hyperlink" Target="https://www.motilaloswal.com/site/rreports/638610369054615129.pdf" TargetMode="External"/><Relationship Id="rId7" Type="http://schemas.openxmlformats.org/officeDocument/2006/relationships/hyperlink" Target="https://www.motilaloswal.com/site/rreports/638610369054615129.pdf" TargetMode="External"/><Relationship Id="rId71" Type="http://schemas.openxmlformats.org/officeDocument/2006/relationships/hyperlink" Target="https://www.angelone.in/news/godrej-consumer-products-strategic-shift" TargetMode="External"/><Relationship Id="rId92" Type="http://schemas.openxmlformats.org/officeDocument/2006/relationships/hyperlink" Target="https://www.angelone.in/news/godrej-consumer-products-strategic-shi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gelone.in/news/godrej-consumer-products-strategic-shift" TargetMode="External"/><Relationship Id="rId29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11" Type="http://schemas.openxmlformats.org/officeDocument/2006/relationships/hyperlink" Target="https://www.marketfeed.com/read/en/godrej-consumer-products-an-analysis" TargetMode="External"/><Relationship Id="rId24" Type="http://schemas.openxmlformats.org/officeDocument/2006/relationships/hyperlink" Target="https://www.motilaloswal.com/site/rreports/638610369054615129.pdf" TargetMode="External"/><Relationship Id="rId32" Type="http://schemas.openxmlformats.org/officeDocument/2006/relationships/hyperlink" Target="https://www.godrejcp.com/public/uploads/reports/2022-23/Our-Strategic-Pillars-2022-23.pdf" TargetMode="External"/><Relationship Id="rId37" Type="http://schemas.openxmlformats.org/officeDocument/2006/relationships/hyperlink" Target="https://www.businessworld.in/article/godrej-consumer-products-optimistic-on-ticking-growth-boxes-in-q4-552801" TargetMode="External"/><Relationship Id="rId40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45" Type="http://schemas.openxmlformats.org/officeDocument/2006/relationships/hyperlink" Target="https://www.business-standard.com/companies/news/gcpl-takes-rs-2-389-cr-one-time-hit-over-change-in-africa-market-strategy-124050701381_1.html" TargetMode="External"/><Relationship Id="rId53" Type="http://schemas.openxmlformats.org/officeDocument/2006/relationships/hyperlink" Target="https://godrejcp.com/public/uploads/press_release/PressRelease_ESG.pdf" TargetMode="External"/><Relationship Id="rId58" Type="http://schemas.openxmlformats.org/officeDocument/2006/relationships/hyperlink" Target="https://www.business-standard.com/companies/news/godrej-buys-raymond-consumer-products-business-for-rs-2-825-crore-123042700699_1.html" TargetMode="External"/><Relationship Id="rId66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74" Type="http://schemas.openxmlformats.org/officeDocument/2006/relationships/hyperlink" Target="https://www.godrejindustries.com/public/uploads/news/020416_Companies_BusinessStandard.pdf" TargetMode="External"/><Relationship Id="rId79" Type="http://schemas.openxmlformats.org/officeDocument/2006/relationships/hyperlink" Target="https://dcfmodeling.com/blogs/vision/godrejcpns-mission-vision" TargetMode="External"/><Relationship Id="rId87" Type="http://schemas.openxmlformats.org/officeDocument/2006/relationships/hyperlink" Target="https://www.godrejindustries.com/public/uploads/news/020416_Companies_BusinessStandard.pdf" TargetMode="External"/><Relationship Id="rId102" Type="http://schemas.openxmlformats.org/officeDocument/2006/relationships/hyperlink" Target="https://www.perplexity.ai/search/pplx.ai/shar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oginzed.msme.gov.in/blank/What-is-the-future-upside-potential-of-Godrej-Consumer-Products-Limited-(GODREJCP)" TargetMode="External"/><Relationship Id="rId82" Type="http://schemas.openxmlformats.org/officeDocument/2006/relationships/hyperlink" Target="https://www.godrejcp.com/public/uploads/reports/2022-23/Our-Strategic-Pillars-2022-23.pdf" TargetMode="External"/><Relationship Id="rId90" Type="http://schemas.openxmlformats.org/officeDocument/2006/relationships/hyperlink" Target="https://www.godrejindustries.com/public/uploads/press_release/GCPL%20to%20acquire%20Genteel%20and%20Swastik.pdf" TargetMode="External"/><Relationship Id="rId95" Type="http://schemas.openxmlformats.org/officeDocument/2006/relationships/hyperlink" Target="https://www.thehindubusinessline.com/markets/stock-markets/godrej-consumer-products-reports-mid-single-digit-volume-growth-in-q4-fy25/article69422077.ece" TargetMode="External"/><Relationship Id="rId19" Type="http://schemas.openxmlformats.org/officeDocument/2006/relationships/hyperlink" Target="https://www.strategy-business.com/article/How-Indias-Godrej-Consumer-Products-innovates-for-emerging-markets" TargetMode="External"/><Relationship Id="rId14" Type="http://schemas.openxmlformats.org/officeDocument/2006/relationships/hyperlink" Target="https://www.angelone.in/news/godrej-consumer-products-strategic-shift" TargetMode="External"/><Relationship Id="rId22" Type="http://schemas.openxmlformats.org/officeDocument/2006/relationships/hyperlink" Target="https://www.angelone.in/news/godrej-consumer-products-strategic-shift" TargetMode="External"/><Relationship Id="rId27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30" Type="http://schemas.openxmlformats.org/officeDocument/2006/relationships/hyperlink" Target="https://www.marketfeed.com/read/en/godrej-consumer-products-an-analysis" TargetMode="External"/><Relationship Id="rId35" Type="http://schemas.openxmlformats.org/officeDocument/2006/relationships/hyperlink" Target="https://www.angelone.in/news/godrej-consumer-products-strategic-shift" TargetMode="External"/><Relationship Id="rId43" Type="http://schemas.openxmlformats.org/officeDocument/2006/relationships/hyperlink" Target="https://www.marketfeed.com/read/en/godrej-consumer-products-an-analysis" TargetMode="External"/><Relationship Id="rId48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56" Type="http://schemas.openxmlformats.org/officeDocument/2006/relationships/hyperlink" Target="https://www.thehindubusinessline.com/markets/stock-markets/godrej-consumer-products-reports-mid-single-digit-volume-growth-in-q4-fy25/article69422077.ece" TargetMode="External"/><Relationship Id="rId64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69" Type="http://schemas.openxmlformats.org/officeDocument/2006/relationships/hyperlink" Target="https://www.motilaloswal.com/site/rreports/638610369054615129.pdf" TargetMode="External"/><Relationship Id="rId77" Type="http://schemas.openxmlformats.org/officeDocument/2006/relationships/hyperlink" Target="https://www.motilaloswal.com/site/rreports/638610369054615129.pdf" TargetMode="External"/><Relationship Id="rId100" Type="http://schemas.openxmlformats.org/officeDocument/2006/relationships/hyperlink" Target="https://retail.economictimes.indiatimes.com/tag/godrej+consumer+products" TargetMode="External"/><Relationship Id="rId8" Type="http://schemas.openxmlformats.org/officeDocument/2006/relationships/hyperlink" Target="https://www.marketfeed.com/read/en/godrej-consumer-products-an-analysis" TargetMode="External"/><Relationship Id="rId51" Type="http://schemas.openxmlformats.org/officeDocument/2006/relationships/hyperlink" Target="https://www.godrejcp.com/sustainability/our-strategy" TargetMode="External"/><Relationship Id="rId72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80" Type="http://schemas.openxmlformats.org/officeDocument/2006/relationships/hyperlink" Target="https://www.motilaloswal.com/site/rreports/638610369054615129.pdf" TargetMode="External"/><Relationship Id="rId85" Type="http://schemas.openxmlformats.org/officeDocument/2006/relationships/hyperlink" Target="http://wqms.thanecity.gov.in/video/The-Potential-of-Godrej-Consumer-Products-Limited-(532424)-Stock-in-2025" TargetMode="External"/><Relationship Id="rId93" Type="http://schemas.openxmlformats.org/officeDocument/2006/relationships/hyperlink" Target="https://www.linkedin.com/pulse/finance-behind-godrejs-acquisition-raymonds-consumer-goods-kumar" TargetMode="External"/><Relationship Id="rId98" Type="http://schemas.openxmlformats.org/officeDocument/2006/relationships/hyperlink" Target="https://loginzed.msme.gov.in/blank/What-is-the-future-upside-potential-of-Godrej-Consumer-Products-Limited-(GODREJCP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motilaloswal.com/site/rreports/638610369054615129.pdf" TargetMode="External"/><Relationship Id="rId17" Type="http://schemas.openxmlformats.org/officeDocument/2006/relationships/hyperlink" Target="https://www.angelone.in/news/godrej-consumer-products-strategic-shift" TargetMode="External"/><Relationship Id="rId25" Type="http://schemas.openxmlformats.org/officeDocument/2006/relationships/hyperlink" Target="https://www.marketfeed.com/read/en/godrej-consumer-products-an-analysis" TargetMode="External"/><Relationship Id="rId33" Type="http://schemas.openxmlformats.org/officeDocument/2006/relationships/hyperlink" Target="https://www.business-standard.com/companies/news/gcpl-takes-rs-2-389-cr-one-time-hit-over-change-in-africa-market-strategy-124050701381_1.html" TargetMode="External"/><Relationship Id="rId38" Type="http://schemas.openxmlformats.org/officeDocument/2006/relationships/hyperlink" Target="https://www.motilaloswal.com/site/rreports/638610369054615129.pdf" TargetMode="External"/><Relationship Id="rId46" Type="http://schemas.openxmlformats.org/officeDocument/2006/relationships/hyperlink" Target="https://www.motilaloswal.com/site/rreports/638610369054615129.pdf" TargetMode="External"/><Relationship Id="rId59" Type="http://schemas.openxmlformats.org/officeDocument/2006/relationships/hyperlink" Target="https://www.businesstoday.in/magazine/cover-story/story/business-today-top-500-companies-india-godrej-rise-44219-2013-10-23" TargetMode="External"/><Relationship Id="rId67" Type="http://schemas.openxmlformats.org/officeDocument/2006/relationships/hyperlink" Target="https://www.godrejcp.com/public/uploads/reports/2022-23/Our-Strategic-Pillars-2022-23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motilaloswal.com/site/rreports/638610369054615129.pdf" TargetMode="External"/><Relationship Id="rId41" Type="http://schemas.openxmlformats.org/officeDocument/2006/relationships/hyperlink" Target="https://www.motilaloswal.com/site/rreports/638610369054615129.pdf" TargetMode="External"/><Relationship Id="rId54" Type="http://schemas.openxmlformats.org/officeDocument/2006/relationships/hyperlink" Target="https://pathfinderstraining.com/2024/03/04/godrej-consumer-products-ltd-navigating-growth-and-innovation/" TargetMode="External"/><Relationship Id="rId62" Type="http://schemas.openxmlformats.org/officeDocument/2006/relationships/hyperlink" Target="https://www.cnbctv18.com/market/earnings/godrej-consumer-products-volume-growth-long-term-growth-aasif-malbari-19499035.htm" TargetMode="External"/><Relationship Id="rId70" Type="http://schemas.openxmlformats.org/officeDocument/2006/relationships/hyperlink" Target="https://www.motilaloswal.com/site/rreports/638610369054615129.pdf" TargetMode="External"/><Relationship Id="rId75" Type="http://schemas.openxmlformats.org/officeDocument/2006/relationships/hyperlink" Target="https://www.godrejindustries.com/public/uploads/press_release/GCPL%20to%20acquire%20Genteel%20and%20Swastik.pdf" TargetMode="External"/><Relationship Id="rId83" Type="http://schemas.openxmlformats.org/officeDocument/2006/relationships/hyperlink" Target="https://www.thetaxheaven.com/blog/godrej-consumer-products-share-price-target" TargetMode="External"/><Relationship Id="rId88" Type="http://schemas.openxmlformats.org/officeDocument/2006/relationships/hyperlink" Target="https://www.linkedin.com/posts/et-retail_were-readying-godrej-consumer-to-grow-with-activity-7272120389453946880-iGOf" TargetMode="External"/><Relationship Id="rId91" Type="http://schemas.openxmlformats.org/officeDocument/2006/relationships/hyperlink" Target="https://dcfmodeling.com/blogs/vision/godrejcpns-mission-vision" TargetMode="External"/><Relationship Id="rId96" Type="http://schemas.openxmlformats.org/officeDocument/2006/relationships/hyperlink" Target="https://www.thehindubusinessline.com/companies/godrej-consumer-to-stick-to-product-portfolio-acquired-from-raymond/article66789412.e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rketfeed.com/read/en/godrej-consumer-products-an-analysis" TargetMode="External"/><Relationship Id="rId15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23" Type="http://schemas.openxmlformats.org/officeDocument/2006/relationships/hyperlink" Target="https://www.businessworld.in/article/godrej-consumer-products-optimistic-on-ticking-growth-boxes-in-q4-552801" TargetMode="External"/><Relationship Id="rId28" Type="http://schemas.openxmlformats.org/officeDocument/2006/relationships/hyperlink" Target="https://www.angelone.in/news/godrej-consumer-products-strategic-shift" TargetMode="External"/><Relationship Id="rId36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49" Type="http://schemas.openxmlformats.org/officeDocument/2006/relationships/hyperlink" Target="https://www.godrejcp.com/public/uploads/reports/2022-23/Our-Strategic-Pillars-2022-23.pdf" TargetMode="External"/><Relationship Id="rId57" Type="http://schemas.openxmlformats.org/officeDocument/2006/relationships/hyperlink" Target="https://www.cnbctv18.com/market/godrej-consumer-share-price-jefferies-warns-of-q3-margin-pressure-yet-sees-25-percent-upside-in-fmcg-stock-19521183.htm" TargetMode="External"/><Relationship Id="rId10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31" Type="http://schemas.openxmlformats.org/officeDocument/2006/relationships/hyperlink" Target="https://www.motilaloswal.com/site/rreports/638610369054615129.pdf" TargetMode="External"/><Relationship Id="rId44" Type="http://schemas.openxmlformats.org/officeDocument/2006/relationships/hyperlink" Target="https://www.businessworld.in/article/godrej-consumer-products-optimistic-on-ticking-growth-boxes-in-q4-552801" TargetMode="External"/><Relationship Id="rId52" Type="http://schemas.openxmlformats.org/officeDocument/2006/relationships/hyperlink" Target="https://iide.co/case-studies/marketing-strategy-of-godrej-industries/" TargetMode="External"/><Relationship Id="rId60" Type="http://schemas.openxmlformats.org/officeDocument/2006/relationships/hyperlink" Target="https://www.arspindia.org/app/Godrej-Consumer-Products-Limited-(532424)-Expands-into-New-Market" TargetMode="External"/><Relationship Id="rId65" Type="http://schemas.openxmlformats.org/officeDocument/2006/relationships/hyperlink" Target="https://www.linkedin.com/posts/et-retail_were-readying-godrej-consumer-to-grow-with-activity-7272120389453946880-iGOf" TargetMode="External"/><Relationship Id="rId73" Type="http://schemas.openxmlformats.org/officeDocument/2006/relationships/hyperlink" Target="https://www.angelone.in/news/godrej-consumer-products-strategic-shift" TargetMode="External"/><Relationship Id="rId78" Type="http://schemas.openxmlformats.org/officeDocument/2006/relationships/hyperlink" Target="https://godrejcp.com/public/uploads/press_release/PressRelease_ESG.pdf" TargetMode="External"/><Relationship Id="rId81" Type="http://schemas.openxmlformats.org/officeDocument/2006/relationships/hyperlink" Target="https://dcfmodeling.com/blogs/vision/godrejcpns-mission-vision" TargetMode="External"/><Relationship Id="rId86" Type="http://schemas.openxmlformats.org/officeDocument/2006/relationships/hyperlink" Target="https://economictimes.com/industry/cons-products/fmcg/were-readying-godrej-consumer-to-grow-with-india-nisaba-godrej/articleshow/116149720.cms" TargetMode="External"/><Relationship Id="rId94" Type="http://schemas.openxmlformats.org/officeDocument/2006/relationships/hyperlink" Target="https://www.linkedin.com/posts/godrej-consumer-products-ltd_were-readying-godrej-consumer-to-grow-with-activity-7274279662388682752-EgA_" TargetMode="External"/><Relationship Id="rId99" Type="http://schemas.openxmlformats.org/officeDocument/2006/relationships/hyperlink" Target="https://www.godrejcp.com/media/in-the-news/6248-gcpl-makes-strategic-moves" TargetMode="External"/><Relationship Id="rId101" Type="http://schemas.openxmlformats.org/officeDocument/2006/relationships/hyperlink" Target="https://images-gujarati.indianexpress.com/2023/04/Godrej-Consumer-acquire-FMCG-business-Raymond-Consumer-Ca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drejcp.com/public/uploads/reports/2022-23/Our-Strategic-Pillars-2022-23.pdf" TargetMode="External"/><Relationship Id="rId13" Type="http://schemas.openxmlformats.org/officeDocument/2006/relationships/hyperlink" Target="https://www.businessworld.in/article/godrej-consumer-products-optimistic-on-ticking-growth-boxes-in-q4-552801" TargetMode="External"/><Relationship Id="rId18" Type="http://schemas.openxmlformats.org/officeDocument/2006/relationships/hyperlink" Target="https://www.strategy-business.com/article/How-Indias-Godrej-Consumer-Products-innovates-for-emerging-markets" TargetMode="External"/><Relationship Id="rId39" Type="http://schemas.openxmlformats.org/officeDocument/2006/relationships/hyperlink" Target="https://www.angelone.in/news/godrej-consumer-products-strategic-shift" TargetMode="External"/><Relationship Id="rId34" Type="http://schemas.openxmlformats.org/officeDocument/2006/relationships/hyperlink" Target="https://www.strategy-business.com/article/How-Indias-Godrej-Consumer-Products-innovates-for-emerging-markets" TargetMode="External"/><Relationship Id="rId50" Type="http://schemas.openxmlformats.org/officeDocument/2006/relationships/hyperlink" Target="https://www.strategy-business.com/article/How-Indias-Godrej-Consumer-Products-innovates-for-emerging-markets" TargetMode="External"/><Relationship Id="rId55" Type="http://schemas.openxmlformats.org/officeDocument/2006/relationships/hyperlink" Target="http://www.loginzed.msme.gov.in/app/What-is-driving-the-rise-of-Godrej-Consumer-Products-Limited-(GODREJCP)" TargetMode="External"/><Relationship Id="rId76" Type="http://schemas.openxmlformats.org/officeDocument/2006/relationships/hyperlink" Target="https://www.motilaloswal.com/site/rreports/638610369054615129.pdf" TargetMode="External"/><Relationship Id="rId97" Type="http://schemas.openxmlformats.org/officeDocument/2006/relationships/hyperlink" Target="https://godrejcp.com/annual-report/2023-24/chairpersons-message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3184</Words>
  <Characters>18152</Characters>
  <Application>Microsoft Office Word</Application>
  <DocSecurity>0</DocSecurity>
  <Lines>151</Lines>
  <Paragraphs>42</Paragraphs>
  <ScaleCrop>false</ScaleCrop>
  <Company/>
  <LinksUpToDate>false</LinksUpToDate>
  <CharactersWithSpaces>21294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2025-04-28T17:27:00Z</dcterms:created>
  <dcterms:modified xsi:type="dcterms:W3CDTF">2025-04-28T17:28:00Z</dcterms:modified>
</cp:coreProperties>
</file>