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u w:val="single"/>
        </w:rPr>
      </w:pPr>
      <w:r w:rsidDel="00000000" w:rsidR="00000000" w:rsidRPr="00000000">
        <w:rPr>
          <w:b w:val="1"/>
          <w:sz w:val="28"/>
          <w:szCs w:val="28"/>
          <w:u w:val="single"/>
          <w:rtl w:val="0"/>
        </w:rPr>
        <w:t xml:space="preserve">Credit EDA Problem Statement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Introduction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assignment aims to give you an idea of applying EDA in a real business scenario. In this assignment, apart from applying the techniques that you have learnt in the EDA module, you will also develop a basic understanding of risk analytics in banking and financial services and understand how data is used to minimize the risk of losing money while lending to customers.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rtl w:val="0"/>
        </w:rPr>
        <w:t xml:space="preserve"> </w:t>
      </w:r>
      <w:r w:rsidDel="00000000" w:rsidR="00000000" w:rsidRPr="00000000">
        <w:rPr>
          <w:b w:val="1"/>
          <w:rtl w:val="0"/>
        </w:rPr>
        <w:t xml:space="preserve">Business Understanding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loan providing companies find it hard to give loans to the people due to their insufficient or non-existent credit history.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Because of that, some consumers use it to their advantage by becoming a defaulter.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Suppose you work for a consumer finance company which specializes in lending various types of loans to urban customers.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You have to use EDA to analyze the patterns present in the data.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will ensure that the applicants capable of repaying the loan are not rejected.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When the company receives a loan application, the company has to decide for loan approval based on the applicant’s profile.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Two types of risks are associated with the bank’s decision: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8"/>
        </w:numPr>
        <w:ind w:left="720" w:hanging="360"/>
        <w:rPr>
          <w:u w:val="none"/>
        </w:rPr>
      </w:pPr>
      <w:r w:rsidDel="00000000" w:rsidR="00000000" w:rsidRPr="00000000">
        <w:rPr>
          <w:rtl w:val="0"/>
        </w:rPr>
        <w:t xml:space="preserve">If the applicant is likely to repay the loan, then not approving the loan results in a loss of business to the company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8"/>
        </w:numPr>
        <w:ind w:left="720" w:hanging="360"/>
        <w:rPr>
          <w:u w:val="none"/>
        </w:rPr>
      </w:pPr>
      <w:r w:rsidDel="00000000" w:rsidR="00000000" w:rsidRPr="00000000">
        <w:rPr>
          <w:rtl w:val="0"/>
        </w:rPr>
        <w:t xml:space="preserve">If the applicant is not likely to repay the loan, i.e. he/she is likely to default, then approving the loan may lead to a financial loss for the company.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data given below contains the information about the loan application at the time of applying for the loan.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It contains two types of scenarios: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12"/>
        </w:numPr>
        <w:ind w:left="720" w:hanging="360"/>
        <w:rPr>
          <w:u w:val="none"/>
        </w:rPr>
      </w:pPr>
      <w:r w:rsidDel="00000000" w:rsidR="00000000" w:rsidRPr="00000000">
        <w:rPr>
          <w:b w:val="1"/>
          <w:rtl w:val="0"/>
        </w:rPr>
        <w:t xml:space="preserve">The client with payment difficulties:</w:t>
      </w:r>
      <w:r w:rsidDel="00000000" w:rsidR="00000000" w:rsidRPr="00000000">
        <w:rPr>
          <w:rtl w:val="0"/>
        </w:rPr>
        <w:t xml:space="preserve"> he/she had late payment more than X days on at least one of the first Y installments of the loan in our sample,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12"/>
        </w:numPr>
        <w:ind w:left="720" w:hanging="360"/>
        <w:rPr>
          <w:u w:val="none"/>
        </w:rPr>
      </w:pPr>
      <w:r w:rsidDel="00000000" w:rsidR="00000000" w:rsidRPr="00000000">
        <w:rPr>
          <w:b w:val="1"/>
          <w:rtl w:val="0"/>
        </w:rPr>
        <w:t xml:space="preserve">All other cases:</w:t>
      </w:r>
      <w:r w:rsidDel="00000000" w:rsidR="00000000" w:rsidRPr="00000000">
        <w:rPr>
          <w:rtl w:val="0"/>
        </w:rPr>
        <w:t xml:space="preserve"> All other cases when the payment is paid on time.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When a client applies for a loan, there are four types of decisions that could be taken: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13"/>
        </w:numPr>
        <w:ind w:left="720" w:hanging="360"/>
        <w:rPr>
          <w:u w:val="none"/>
        </w:rPr>
      </w:pPr>
      <w:r w:rsidDel="00000000" w:rsidR="00000000" w:rsidRPr="00000000">
        <w:rPr>
          <w:b w:val="1"/>
          <w:rtl w:val="0"/>
        </w:rPr>
        <w:t xml:space="preserve">Approved:</w:t>
      </w:r>
      <w:r w:rsidDel="00000000" w:rsidR="00000000" w:rsidRPr="00000000">
        <w:rPr>
          <w:rtl w:val="0"/>
        </w:rPr>
        <w:t xml:space="preserve"> The Company has approved loan Application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13"/>
        </w:numPr>
        <w:ind w:left="720" w:hanging="360"/>
        <w:rPr>
          <w:u w:val="none"/>
        </w:rPr>
      </w:pPr>
      <w:r w:rsidDel="00000000" w:rsidR="00000000" w:rsidRPr="00000000">
        <w:rPr>
          <w:b w:val="1"/>
          <w:rtl w:val="0"/>
        </w:rPr>
        <w:t xml:space="preserve">Canceled:</w:t>
      </w:r>
      <w:r w:rsidDel="00000000" w:rsidR="00000000" w:rsidRPr="00000000">
        <w:rPr>
          <w:rtl w:val="0"/>
        </w:rPr>
        <w:t xml:space="preserve"> The client canceled the application sometime during process. Either the client changed her/his mind about the loan or in some cases due to a higher risk of the client, he received worse pricing which he did not want.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13"/>
        </w:numPr>
        <w:ind w:left="720" w:hanging="360"/>
        <w:rPr>
          <w:u w:val="none"/>
        </w:rPr>
      </w:pPr>
      <w:r w:rsidDel="00000000" w:rsidR="00000000" w:rsidRPr="00000000">
        <w:rPr>
          <w:b w:val="1"/>
          <w:rtl w:val="0"/>
        </w:rPr>
        <w:t xml:space="preserve">Refused:</w:t>
      </w:r>
      <w:r w:rsidDel="00000000" w:rsidR="00000000" w:rsidRPr="00000000">
        <w:rPr>
          <w:rtl w:val="0"/>
        </w:rPr>
        <w:t xml:space="preserve"> The company had rejected the loan (because the client does not meet their requirements etc.).</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13"/>
        </w:numPr>
        <w:ind w:left="720" w:hanging="360"/>
        <w:rPr>
          <w:u w:val="none"/>
        </w:rPr>
      </w:pPr>
      <w:r w:rsidDel="00000000" w:rsidR="00000000" w:rsidRPr="00000000">
        <w:rPr>
          <w:b w:val="1"/>
          <w:rtl w:val="0"/>
        </w:rPr>
        <w:t xml:space="preserve">Unused offer:</w:t>
      </w:r>
      <w:r w:rsidDel="00000000" w:rsidR="00000000" w:rsidRPr="00000000">
        <w:rPr>
          <w:rtl w:val="0"/>
        </w:rPr>
        <w:t xml:space="preserve">  Loan has been canceled by the client but at different stages of the process.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In this case study, you will use EDA to understand how consumer attributes and loan attributes influence the tendency to default.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b w:val="1"/>
          <w:rtl w:val="0"/>
        </w:rPr>
        <w:t xml:space="preserve">Business Objectives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This case study aims to identify patterns which indicate if a client has difficulty paying their installments which may be used for taking actions such as denying the loan, reducing the amount of loan, lending (to risky applicants) at a higher interest rate, etc.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This will ensure that the consumers capable of repaying the loan are not rejected.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Identification of such applicants using EDA is the aim of this case study.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In other words, the company wants to understand the driving factors (or driver variables) behind loan default, i.e. the variables which are strong indicators of default.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company can utilize this knowledge for its portfolio and risk assessment.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To develop your understanding of the domain, you are advised to independently research a little about risk analytics - understanding the types of variables and their significance should be enough.</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b w:val="1"/>
          <w:rtl w:val="0"/>
        </w:rPr>
        <w:t xml:space="preserve">Data Understanding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Download the data from below:</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rPr>
      </w:pPr>
      <w:hyperlink r:id="rId6">
        <w:r w:rsidDel="00000000" w:rsidR="00000000" w:rsidRPr="00000000">
          <w:rPr>
            <w:b w:val="1"/>
            <w:color w:val="1155cc"/>
            <w:u w:val="single"/>
            <w:rtl w:val="0"/>
          </w:rPr>
          <w:t xml:space="preserve">Credit - EDA - Datasets</w:t>
        </w:r>
      </w:hyperlink>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This dataset has 3 files as explained below: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 </w:t>
      </w:r>
      <w:r w:rsidDel="00000000" w:rsidR="00000000" w:rsidRPr="00000000">
        <w:rPr>
          <w:b w:val="1"/>
          <w:rtl w:val="0"/>
        </w:rPr>
        <w:t xml:space="preserve">'application_data.csv'</w:t>
      </w:r>
      <w:r w:rsidDel="00000000" w:rsidR="00000000" w:rsidRPr="00000000">
        <w:rPr>
          <w:rtl w:val="0"/>
        </w:rPr>
        <w:t xml:space="preserve">  contains all the information of the client at the time of application.</w:t>
      </w:r>
    </w:p>
    <w:p w:rsidR="00000000" w:rsidDel="00000000" w:rsidP="00000000" w:rsidRDefault="00000000" w:rsidRPr="00000000" w14:paraId="00000048">
      <w:pPr>
        <w:rPr/>
      </w:pPr>
      <w:r w:rsidDel="00000000" w:rsidR="00000000" w:rsidRPr="00000000">
        <w:rPr>
          <w:rtl w:val="0"/>
        </w:rPr>
        <w:t xml:space="preserve">The data is about whether a client has payment difficulties.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2. </w:t>
      </w:r>
      <w:r w:rsidDel="00000000" w:rsidR="00000000" w:rsidRPr="00000000">
        <w:rPr>
          <w:b w:val="1"/>
          <w:rtl w:val="0"/>
        </w:rPr>
        <w:t xml:space="preserve">'previous_application.csv'</w:t>
      </w:r>
      <w:r w:rsidDel="00000000" w:rsidR="00000000" w:rsidRPr="00000000">
        <w:rPr>
          <w:rtl w:val="0"/>
        </w:rPr>
        <w:t xml:space="preserve"> contains information about the client’s previous loan data. It contains the data on whether the previous application had been Approved, Canceled, Refused or Unused offer.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3. </w:t>
      </w:r>
      <w:r w:rsidDel="00000000" w:rsidR="00000000" w:rsidRPr="00000000">
        <w:rPr>
          <w:b w:val="1"/>
          <w:rtl w:val="0"/>
        </w:rPr>
        <w:t xml:space="preserve">'columns_description.csv'</w:t>
      </w:r>
      <w:r w:rsidDel="00000000" w:rsidR="00000000" w:rsidRPr="00000000">
        <w:rPr>
          <w:rtl w:val="0"/>
        </w:rPr>
        <w:t xml:space="preserve"> is a data dictionary which describes the meaning of the variables.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b w:val="1"/>
          <w:rtl w:val="0"/>
        </w:rPr>
        <w:t xml:space="preserve">Results Expected by Learners</w:t>
      </w:r>
    </w:p>
    <w:p w:rsidR="00000000" w:rsidDel="00000000" w:rsidP="00000000" w:rsidRDefault="00000000" w:rsidRPr="00000000" w14:paraId="0000004F">
      <w:pPr>
        <w:rPr>
          <w:b w:val="1"/>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You are required to follow the steps learnt in EDA.</w:t>
      </w:r>
    </w:p>
    <w:p w:rsidR="00000000" w:rsidDel="00000000" w:rsidP="00000000" w:rsidRDefault="00000000" w:rsidRPr="00000000" w14:paraId="00000051">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color w:val="0d0d0d"/>
          <w:sz w:val="22"/>
          <w:szCs w:val="22"/>
        </w:rPr>
      </w:pPr>
      <w:bookmarkStart w:colFirst="0" w:colLast="0" w:name="_ruay7xuk6xcm" w:id="0"/>
      <w:bookmarkEnd w:id="0"/>
      <w:r w:rsidDel="00000000" w:rsidR="00000000" w:rsidRPr="00000000">
        <w:rPr>
          <w:b w:val="1"/>
          <w:color w:val="0d0d0d"/>
          <w:sz w:val="22"/>
          <w:szCs w:val="22"/>
          <w:rtl w:val="0"/>
        </w:rPr>
        <w:t xml:space="preserve">Step 1: Data Sourcing from a repository or URL</w:t>
      </w:r>
    </w:p>
    <w:p w:rsidR="00000000" w:rsidDel="00000000" w:rsidP="00000000" w:rsidRDefault="00000000" w:rsidRPr="00000000" w14:paraId="00000052">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rPr>
          <w:rFonts w:ascii="Arial" w:cs="Arial" w:eastAsia="Arial" w:hAnsi="Arial"/>
          <w:sz w:val="22"/>
          <w:szCs w:val="22"/>
        </w:rPr>
      </w:pPr>
      <w:r w:rsidDel="00000000" w:rsidR="00000000" w:rsidRPr="00000000">
        <w:rPr>
          <w:color w:val="0d0d0d"/>
          <w:rtl w:val="0"/>
        </w:rPr>
        <w:t xml:space="preserve">Obtain the dataset from the provided URL or source.</w:t>
      </w:r>
    </w:p>
    <w:p w:rsidR="00000000" w:rsidDel="00000000" w:rsidP="00000000" w:rsidRDefault="00000000" w:rsidRPr="00000000" w14:paraId="00000053">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rPr>
          <w:rFonts w:ascii="Arial" w:cs="Arial" w:eastAsia="Arial" w:hAnsi="Arial"/>
          <w:sz w:val="22"/>
          <w:szCs w:val="22"/>
        </w:rPr>
      </w:pPr>
      <w:r w:rsidDel="00000000" w:rsidR="00000000" w:rsidRPr="00000000">
        <w:rPr>
          <w:color w:val="0d0d0d"/>
          <w:rtl w:val="0"/>
        </w:rPr>
        <w:t xml:space="preserve">Load the datasets into Python using pandas</w:t>
      </w:r>
    </w:p>
    <w:p w:rsidR="00000000" w:rsidDel="00000000" w:rsidP="00000000" w:rsidRDefault="00000000" w:rsidRPr="00000000" w14:paraId="00000054">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ind w:left="720" w:hanging="360"/>
        <w:rPr>
          <w:rFonts w:ascii="Arial" w:cs="Arial" w:eastAsia="Arial" w:hAnsi="Arial"/>
          <w:sz w:val="22"/>
          <w:szCs w:val="22"/>
        </w:rPr>
      </w:pPr>
      <w:r w:rsidDel="00000000" w:rsidR="00000000" w:rsidRPr="00000000">
        <w:rPr>
          <w:color w:val="0d0d0d"/>
          <w:rtl w:val="0"/>
        </w:rPr>
        <w:t xml:space="preserve">Check for any issues with downloading or loading the data.</w:t>
      </w:r>
    </w:p>
    <w:p w:rsidR="00000000" w:rsidDel="00000000" w:rsidP="00000000" w:rsidRDefault="00000000" w:rsidRPr="00000000" w14:paraId="0000005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Hints:</w:t>
      </w:r>
    </w:p>
    <w:p w:rsidR="00000000" w:rsidDel="00000000" w:rsidP="00000000" w:rsidRDefault="00000000" w:rsidRPr="00000000" w14:paraId="00000056">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sz w:val="22"/>
          <w:szCs w:val="22"/>
        </w:rPr>
      </w:pPr>
      <w:r w:rsidDel="00000000" w:rsidR="00000000" w:rsidRPr="00000000">
        <w:rPr>
          <w:color w:val="0d0d0d"/>
          <w:rtl w:val="0"/>
        </w:rPr>
        <w:t xml:space="preserve">Use libraries like </w:t>
      </w:r>
      <w:r w:rsidDel="00000000" w:rsidR="00000000" w:rsidRPr="00000000">
        <w:rPr>
          <w:color w:val="0d0d0d"/>
          <w:rtl w:val="0"/>
        </w:rPr>
        <w:t xml:space="preserve">pandas</w:t>
      </w:r>
      <w:r w:rsidDel="00000000" w:rsidR="00000000" w:rsidRPr="00000000">
        <w:rPr>
          <w:color w:val="0d0d0d"/>
          <w:rtl w:val="0"/>
        </w:rPr>
        <w:t xml:space="preserve"> or </w:t>
      </w:r>
      <w:r w:rsidDel="00000000" w:rsidR="00000000" w:rsidRPr="00000000">
        <w:rPr>
          <w:color w:val="0d0d0d"/>
          <w:rtl w:val="0"/>
        </w:rPr>
        <w:t xml:space="preserve">requests</w:t>
      </w:r>
      <w:r w:rsidDel="00000000" w:rsidR="00000000" w:rsidRPr="00000000">
        <w:rPr>
          <w:color w:val="0d0d0d"/>
          <w:rtl w:val="0"/>
        </w:rPr>
        <w:t xml:space="preserve"> in Python to fetch the data from the URL.</w:t>
      </w:r>
    </w:p>
    <w:p w:rsidR="00000000" w:rsidDel="00000000" w:rsidP="00000000" w:rsidRDefault="00000000" w:rsidRPr="00000000" w14:paraId="00000057">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rFonts w:ascii="Arial" w:cs="Arial" w:eastAsia="Arial" w:hAnsi="Arial"/>
          <w:sz w:val="22"/>
          <w:szCs w:val="22"/>
        </w:rPr>
      </w:pPr>
      <w:r w:rsidDel="00000000" w:rsidR="00000000" w:rsidRPr="00000000">
        <w:rPr>
          <w:color w:val="0d0d0d"/>
          <w:rtl w:val="0"/>
        </w:rPr>
        <w:t xml:space="preserve">Check for any missing values or inconsistencies in the data after loading.</w:t>
      </w:r>
    </w:p>
    <w:p w:rsidR="00000000" w:rsidDel="00000000" w:rsidP="00000000" w:rsidRDefault="00000000" w:rsidRPr="00000000" w14:paraId="00000058">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color w:val="0d0d0d"/>
          <w:sz w:val="22"/>
          <w:szCs w:val="22"/>
        </w:rPr>
      </w:pPr>
      <w:bookmarkStart w:colFirst="0" w:colLast="0" w:name="_ju9f8v2a243o" w:id="1"/>
      <w:bookmarkEnd w:id="1"/>
      <w:r w:rsidDel="00000000" w:rsidR="00000000" w:rsidRPr="00000000">
        <w:rPr>
          <w:b w:val="1"/>
          <w:color w:val="0d0d0d"/>
          <w:sz w:val="22"/>
          <w:szCs w:val="22"/>
          <w:rtl w:val="0"/>
        </w:rPr>
        <w:t xml:space="preserve">Step 2: Data Cleaning</w:t>
      </w:r>
    </w:p>
    <w:p w:rsidR="00000000" w:rsidDel="00000000" w:rsidP="00000000" w:rsidRDefault="00000000" w:rsidRPr="00000000" w14:paraId="00000059">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rPr>
          <w:rFonts w:ascii="Arial" w:cs="Arial" w:eastAsia="Arial" w:hAnsi="Arial"/>
          <w:sz w:val="22"/>
          <w:szCs w:val="22"/>
        </w:rPr>
      </w:pPr>
      <w:r w:rsidDel="00000000" w:rsidR="00000000" w:rsidRPr="00000000">
        <w:rPr>
          <w:color w:val="0d0d0d"/>
          <w:rtl w:val="0"/>
        </w:rPr>
        <w:t xml:space="preserve">Clean the data by handling missing values, outliers, and inconsistencies.</w:t>
      </w:r>
    </w:p>
    <w:p w:rsidR="00000000" w:rsidDel="00000000" w:rsidP="00000000" w:rsidRDefault="00000000" w:rsidRPr="00000000" w14:paraId="0000005A">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rPr>
          <w:rFonts w:ascii="Arial" w:cs="Arial" w:eastAsia="Arial" w:hAnsi="Arial"/>
          <w:sz w:val="22"/>
          <w:szCs w:val="22"/>
        </w:rPr>
      </w:pPr>
      <w:r w:rsidDel="00000000" w:rsidR="00000000" w:rsidRPr="00000000">
        <w:rPr>
          <w:color w:val="0d0d0d"/>
          <w:rtl w:val="0"/>
        </w:rPr>
        <w:t xml:space="preserve">Standardize column names, data types, and formats if necessary.</w:t>
      </w:r>
    </w:p>
    <w:p w:rsidR="00000000" w:rsidDel="00000000" w:rsidP="00000000" w:rsidRDefault="00000000" w:rsidRPr="00000000" w14:paraId="0000005B">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ind w:left="720" w:hanging="360"/>
        <w:rPr>
          <w:rFonts w:ascii="Arial" w:cs="Arial" w:eastAsia="Arial" w:hAnsi="Arial"/>
          <w:sz w:val="22"/>
          <w:szCs w:val="22"/>
        </w:rPr>
      </w:pPr>
      <w:r w:rsidDel="00000000" w:rsidR="00000000" w:rsidRPr="00000000">
        <w:rPr>
          <w:color w:val="0d0d0d"/>
          <w:rtl w:val="0"/>
        </w:rPr>
        <w:t xml:space="preserve">Remove duplicates and irrelevant columns.</w:t>
      </w:r>
    </w:p>
    <w:p w:rsidR="00000000" w:rsidDel="00000000" w:rsidP="00000000" w:rsidRDefault="00000000" w:rsidRPr="00000000" w14:paraId="0000005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Hints:</w:t>
      </w:r>
    </w:p>
    <w:p w:rsidR="00000000" w:rsidDel="00000000" w:rsidP="00000000" w:rsidRDefault="00000000" w:rsidRPr="00000000" w14:paraId="0000005D">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Arial" w:cs="Arial" w:eastAsia="Arial" w:hAnsi="Arial"/>
          <w:sz w:val="22"/>
          <w:szCs w:val="22"/>
        </w:rPr>
      </w:pPr>
      <w:r w:rsidDel="00000000" w:rsidR="00000000" w:rsidRPr="00000000">
        <w:rPr>
          <w:color w:val="0d0d0d"/>
          <w:rtl w:val="0"/>
        </w:rPr>
        <w:t xml:space="preserve">Use descriptive statistics and visualization techniques to identify outliers.</w:t>
      </w:r>
    </w:p>
    <w:p w:rsidR="00000000" w:rsidDel="00000000" w:rsidP="00000000" w:rsidRDefault="00000000" w:rsidRPr="00000000" w14:paraId="0000005E">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Arial" w:cs="Arial" w:eastAsia="Arial" w:hAnsi="Arial"/>
          <w:sz w:val="22"/>
          <w:szCs w:val="22"/>
        </w:rPr>
      </w:pPr>
      <w:r w:rsidDel="00000000" w:rsidR="00000000" w:rsidRPr="00000000">
        <w:rPr>
          <w:color w:val="0d0d0d"/>
          <w:rtl w:val="0"/>
        </w:rPr>
        <w:t xml:space="preserve">Handle missing values using techniques such as imputation or deletion.</w:t>
      </w:r>
    </w:p>
    <w:p w:rsidR="00000000" w:rsidDel="00000000" w:rsidP="00000000" w:rsidRDefault="00000000" w:rsidRPr="00000000" w14:paraId="0000005F">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Arial" w:cs="Arial" w:eastAsia="Arial" w:hAnsi="Arial"/>
          <w:sz w:val="22"/>
          <w:szCs w:val="22"/>
        </w:rPr>
      </w:pPr>
      <w:r w:rsidDel="00000000" w:rsidR="00000000" w:rsidRPr="00000000">
        <w:rPr>
          <w:color w:val="0d0d0d"/>
          <w:rtl w:val="0"/>
        </w:rPr>
        <w:t xml:space="preserve">Convert categorical variables into appropriate formats (e.g., cases mismatch. Long form vs short form etc).</w:t>
      </w:r>
    </w:p>
    <w:p w:rsidR="00000000" w:rsidDel="00000000" w:rsidP="00000000" w:rsidRDefault="00000000" w:rsidRPr="00000000" w14:paraId="00000060">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rFonts w:ascii="Arial" w:cs="Arial" w:eastAsia="Arial" w:hAnsi="Arial"/>
          <w:sz w:val="22"/>
          <w:szCs w:val="22"/>
        </w:rPr>
      </w:pPr>
      <w:r w:rsidDel="00000000" w:rsidR="00000000" w:rsidRPr="00000000">
        <w:rPr>
          <w:color w:val="0d0d0d"/>
          <w:rtl w:val="0"/>
        </w:rPr>
        <w:t xml:space="preserve">Consider removing columns with high percentages of missing values..</w:t>
      </w:r>
    </w:p>
    <w:p w:rsidR="00000000" w:rsidDel="00000000" w:rsidP="00000000" w:rsidRDefault="00000000" w:rsidRPr="00000000" w14:paraId="00000061">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color w:val="0d0d0d"/>
          <w:sz w:val="22"/>
          <w:szCs w:val="22"/>
        </w:rPr>
      </w:pPr>
      <w:bookmarkStart w:colFirst="0" w:colLast="0" w:name="_ru5jdumrfjvk" w:id="2"/>
      <w:bookmarkEnd w:id="2"/>
      <w:r w:rsidDel="00000000" w:rsidR="00000000" w:rsidRPr="00000000">
        <w:rPr>
          <w:b w:val="1"/>
          <w:color w:val="0d0d0d"/>
          <w:sz w:val="22"/>
          <w:szCs w:val="22"/>
          <w:rtl w:val="0"/>
        </w:rPr>
        <w:t xml:space="preserve">Step 3: Univariate Analysis</w:t>
      </w:r>
    </w:p>
    <w:p w:rsidR="00000000" w:rsidDel="00000000" w:rsidP="00000000" w:rsidRDefault="00000000" w:rsidRPr="00000000" w14:paraId="00000062">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rPr>
          <w:rFonts w:ascii="Arial" w:cs="Arial" w:eastAsia="Arial" w:hAnsi="Arial"/>
          <w:sz w:val="22"/>
          <w:szCs w:val="22"/>
        </w:rPr>
      </w:pPr>
      <w:r w:rsidDel="00000000" w:rsidR="00000000" w:rsidRPr="00000000">
        <w:rPr>
          <w:color w:val="0d0d0d"/>
          <w:rtl w:val="0"/>
        </w:rPr>
        <w:t xml:space="preserve">Analyze individual variables to understand their distributions, central tendency, and spread.</w:t>
      </w:r>
    </w:p>
    <w:p w:rsidR="00000000" w:rsidDel="00000000" w:rsidP="00000000" w:rsidRDefault="00000000" w:rsidRPr="00000000" w14:paraId="00000063">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rPr>
          <w:rFonts w:ascii="Arial" w:cs="Arial" w:eastAsia="Arial" w:hAnsi="Arial"/>
          <w:sz w:val="22"/>
          <w:szCs w:val="22"/>
        </w:rPr>
      </w:pPr>
      <w:r w:rsidDel="00000000" w:rsidR="00000000" w:rsidRPr="00000000">
        <w:rPr>
          <w:color w:val="0d0d0d"/>
          <w:rtl w:val="0"/>
        </w:rPr>
        <w:t xml:space="preserve">Calculate summary statistics for numerical variables and visualize data using histograms and box plots.</w:t>
      </w:r>
    </w:p>
    <w:p w:rsidR="00000000" w:rsidDel="00000000" w:rsidP="00000000" w:rsidRDefault="00000000" w:rsidRPr="00000000" w14:paraId="00000064">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ind w:left="720" w:hanging="360"/>
        <w:rPr>
          <w:rFonts w:ascii="Arial" w:cs="Arial" w:eastAsia="Arial" w:hAnsi="Arial"/>
          <w:sz w:val="22"/>
          <w:szCs w:val="22"/>
        </w:rPr>
      </w:pPr>
      <w:r w:rsidDel="00000000" w:rsidR="00000000" w:rsidRPr="00000000">
        <w:rPr>
          <w:color w:val="0d0d0d"/>
          <w:rtl w:val="0"/>
        </w:rPr>
        <w:t xml:space="preserve">See frequency tables for categorical variables and create barplots, </w:t>
      </w:r>
      <w:r w:rsidDel="00000000" w:rsidR="00000000" w:rsidRPr="00000000">
        <w:rPr>
          <w:color w:val="0d0d0d"/>
          <w:rtl w:val="0"/>
        </w:rPr>
        <w:t xml:space="preserve">countplots</w:t>
      </w:r>
      <w:r w:rsidDel="00000000" w:rsidR="00000000" w:rsidRPr="00000000">
        <w:rPr>
          <w:color w:val="0d0d0d"/>
          <w:rtl w:val="0"/>
        </w:rPr>
        <w:t xml:space="preserve"> etc..</w:t>
      </w:r>
    </w:p>
    <w:p w:rsidR="00000000" w:rsidDel="00000000" w:rsidP="00000000" w:rsidRDefault="00000000" w:rsidRPr="00000000" w14:paraId="0000006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Hints:</w:t>
      </w:r>
    </w:p>
    <w:p w:rsidR="00000000" w:rsidDel="00000000" w:rsidP="00000000" w:rsidRDefault="00000000" w:rsidRPr="00000000" w14:paraId="00000066">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Arial" w:cs="Arial" w:eastAsia="Arial" w:hAnsi="Arial"/>
          <w:sz w:val="22"/>
          <w:szCs w:val="22"/>
        </w:rPr>
      </w:pPr>
      <w:r w:rsidDel="00000000" w:rsidR="00000000" w:rsidRPr="00000000">
        <w:rPr>
          <w:color w:val="0d0d0d"/>
          <w:rtl w:val="0"/>
        </w:rPr>
        <w:t xml:space="preserve">Explore the distribution of target variable 'TARGET' to understand class balance.</w:t>
      </w:r>
    </w:p>
    <w:p w:rsidR="00000000" w:rsidDel="00000000" w:rsidP="00000000" w:rsidRDefault="00000000" w:rsidRPr="00000000" w14:paraId="00000067">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Arial" w:cs="Arial" w:eastAsia="Arial" w:hAnsi="Arial"/>
          <w:sz w:val="22"/>
          <w:szCs w:val="22"/>
        </w:rPr>
      </w:pPr>
      <w:r w:rsidDel="00000000" w:rsidR="00000000" w:rsidRPr="00000000">
        <w:rPr>
          <w:color w:val="0d0d0d"/>
          <w:rtl w:val="0"/>
        </w:rPr>
        <w:t xml:space="preserve">Analyze numerical variables like 'AMT_INCOME_TOTAL', 'AMT_CREDIT', etc., for central tendency and spread.</w:t>
      </w:r>
    </w:p>
    <w:p w:rsidR="00000000" w:rsidDel="00000000" w:rsidP="00000000" w:rsidRDefault="00000000" w:rsidRPr="00000000" w14:paraId="00000068">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rFonts w:ascii="Arial" w:cs="Arial" w:eastAsia="Arial" w:hAnsi="Arial"/>
          <w:sz w:val="22"/>
          <w:szCs w:val="22"/>
        </w:rPr>
      </w:pPr>
      <w:r w:rsidDel="00000000" w:rsidR="00000000" w:rsidRPr="00000000">
        <w:rPr>
          <w:color w:val="0d0d0d"/>
          <w:rtl w:val="0"/>
        </w:rPr>
        <w:t xml:space="preserve">Visualize categorical variables like 'NAME_CONTRACT_TYPE', 'CODE_GENDER', etc., using bar plots to understand their frequencies.</w:t>
      </w:r>
    </w:p>
    <w:p w:rsidR="00000000" w:rsidDel="00000000" w:rsidP="00000000" w:rsidRDefault="00000000" w:rsidRPr="00000000" w14:paraId="00000069">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color w:val="0d0d0d"/>
          <w:sz w:val="22"/>
          <w:szCs w:val="22"/>
        </w:rPr>
      </w:pPr>
      <w:bookmarkStart w:colFirst="0" w:colLast="0" w:name="_8lcus6wba8so" w:id="3"/>
      <w:bookmarkEnd w:id="3"/>
      <w:r w:rsidDel="00000000" w:rsidR="00000000" w:rsidRPr="00000000">
        <w:rPr>
          <w:b w:val="1"/>
          <w:color w:val="0d0d0d"/>
          <w:sz w:val="22"/>
          <w:szCs w:val="22"/>
          <w:rtl w:val="0"/>
        </w:rPr>
        <w:t xml:space="preserve">Step 4: Bivariate Analysis</w:t>
      </w:r>
    </w:p>
    <w:p w:rsidR="00000000" w:rsidDel="00000000" w:rsidP="00000000" w:rsidRDefault="00000000" w:rsidRPr="00000000" w14:paraId="0000006A">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rPr>
          <w:rFonts w:ascii="Arial" w:cs="Arial" w:eastAsia="Arial" w:hAnsi="Arial"/>
          <w:sz w:val="22"/>
          <w:szCs w:val="22"/>
        </w:rPr>
      </w:pPr>
      <w:r w:rsidDel="00000000" w:rsidR="00000000" w:rsidRPr="00000000">
        <w:rPr>
          <w:color w:val="0d0d0d"/>
          <w:rtl w:val="0"/>
        </w:rPr>
        <w:t xml:space="preserve">Investigate relationships between pairs of variables to uncover patterns and correlations.</w:t>
      </w:r>
    </w:p>
    <w:p w:rsidR="00000000" w:rsidDel="00000000" w:rsidP="00000000" w:rsidRDefault="00000000" w:rsidRPr="00000000" w14:paraId="0000006B">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rPr>
          <w:rFonts w:ascii="Arial" w:cs="Arial" w:eastAsia="Arial" w:hAnsi="Arial"/>
          <w:sz w:val="22"/>
          <w:szCs w:val="22"/>
        </w:rPr>
      </w:pPr>
      <w:r w:rsidDel="00000000" w:rsidR="00000000" w:rsidRPr="00000000">
        <w:rPr>
          <w:color w:val="0d0d0d"/>
          <w:rtl w:val="0"/>
        </w:rPr>
        <w:t xml:space="preserve">Use scatter plots, heatmaps, or pair plots to visualize relationships.</w:t>
      </w:r>
    </w:p>
    <w:p w:rsidR="00000000" w:rsidDel="00000000" w:rsidP="00000000" w:rsidRDefault="00000000" w:rsidRPr="00000000" w14:paraId="0000006C">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ind w:left="720" w:hanging="360"/>
        <w:rPr>
          <w:rFonts w:ascii="Arial" w:cs="Arial" w:eastAsia="Arial" w:hAnsi="Arial"/>
          <w:sz w:val="22"/>
          <w:szCs w:val="22"/>
        </w:rPr>
      </w:pPr>
      <w:r w:rsidDel="00000000" w:rsidR="00000000" w:rsidRPr="00000000">
        <w:rPr>
          <w:color w:val="0d0d0d"/>
          <w:rtl w:val="0"/>
        </w:rPr>
        <w:t xml:space="preserve">Identify potential factor/s having influence on the target variable by analyzing correlations.</w:t>
      </w:r>
    </w:p>
    <w:p w:rsidR="00000000" w:rsidDel="00000000" w:rsidP="00000000" w:rsidRDefault="00000000" w:rsidRPr="00000000" w14:paraId="0000006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Hints:</w:t>
      </w:r>
    </w:p>
    <w:p w:rsidR="00000000" w:rsidDel="00000000" w:rsidP="00000000" w:rsidRDefault="00000000" w:rsidRPr="00000000" w14:paraId="0000006E">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Arial" w:cs="Arial" w:eastAsia="Arial" w:hAnsi="Arial"/>
          <w:sz w:val="22"/>
          <w:szCs w:val="22"/>
        </w:rPr>
      </w:pPr>
      <w:r w:rsidDel="00000000" w:rsidR="00000000" w:rsidRPr="00000000">
        <w:rPr>
          <w:color w:val="0d0d0d"/>
          <w:rtl w:val="0"/>
        </w:rPr>
        <w:t xml:space="preserve">Explore the relationship between 'TARGET' and other variables using visualizations like box plots or dodged barplots..</w:t>
      </w:r>
    </w:p>
    <w:p w:rsidR="00000000" w:rsidDel="00000000" w:rsidP="00000000" w:rsidRDefault="00000000" w:rsidRPr="00000000" w14:paraId="0000006F">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Arial" w:cs="Arial" w:eastAsia="Arial" w:hAnsi="Arial"/>
          <w:sz w:val="22"/>
          <w:szCs w:val="22"/>
        </w:rPr>
      </w:pPr>
      <w:r w:rsidDel="00000000" w:rsidR="00000000" w:rsidRPr="00000000">
        <w:rPr>
          <w:color w:val="0d0d0d"/>
          <w:rtl w:val="0"/>
        </w:rPr>
        <w:t xml:space="preserve">Analyze correlations between numerical variables using correlations.</w:t>
      </w:r>
    </w:p>
    <w:p w:rsidR="00000000" w:rsidDel="00000000" w:rsidP="00000000" w:rsidRDefault="00000000" w:rsidRPr="00000000" w14:paraId="00000070">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rFonts w:ascii="Arial" w:cs="Arial" w:eastAsia="Arial" w:hAnsi="Arial"/>
          <w:sz w:val="22"/>
          <w:szCs w:val="22"/>
        </w:rPr>
      </w:pPr>
      <w:r w:rsidDel="00000000" w:rsidR="00000000" w:rsidRPr="00000000">
        <w:rPr>
          <w:color w:val="0d0d0d"/>
          <w:rtl w:val="0"/>
        </w:rPr>
        <w:t xml:space="preserve">Use pair plots or scatter plots to visualize relationships between numerical variables..</w:t>
      </w:r>
    </w:p>
    <w:p w:rsidR="00000000" w:rsidDel="00000000" w:rsidP="00000000" w:rsidRDefault="00000000" w:rsidRPr="00000000" w14:paraId="00000071">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color w:val="0d0d0d"/>
        </w:rPr>
      </w:pPr>
      <w:r w:rsidDel="00000000" w:rsidR="00000000" w:rsidRPr="00000000">
        <w:rPr>
          <w:color w:val="0d0d0d"/>
          <w:rtl w:val="0"/>
        </w:rPr>
        <w:t xml:space="preserve">By following these steps and incorporating the provided hints, you can conduct a comprehensive Exploratory Data Analysis on the dataset. Remember to document your findings and insights throughout the process.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Present the overall approach of the analysis within a notebook. </w:t>
      </w:r>
    </w:p>
    <w:p w:rsidR="00000000" w:rsidDel="00000000" w:rsidP="00000000" w:rsidRDefault="00000000" w:rsidRPr="00000000" w14:paraId="00000074">
      <w:pPr>
        <w:rPr/>
      </w:pPr>
      <w:r w:rsidDel="00000000" w:rsidR="00000000" w:rsidRPr="00000000">
        <w:rPr>
          <w:rtl w:val="0"/>
        </w:rPr>
        <w:t xml:space="preserve">Mention the problem statement and the analysis approach briefly.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Identify the missing data and use appropriate methods to deal with it. </w:t>
      </w:r>
    </w:p>
    <w:p w:rsidR="00000000" w:rsidDel="00000000" w:rsidP="00000000" w:rsidRDefault="00000000" w:rsidRPr="00000000" w14:paraId="00000077">
      <w:pPr>
        <w:rPr/>
      </w:pPr>
      <w:r w:rsidDel="00000000" w:rsidR="00000000" w:rsidRPr="00000000">
        <w:rPr>
          <w:rtl w:val="0"/>
        </w:rPr>
        <w:t xml:space="preserve">(Remove rows/columns/or replace it with an appropriate value)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Hint: Since each of you will decide differently to deal with the missing value, you should clearly mention your approach.</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Example: Suppose in a particular column, if you are replacing the missing value with mean, give comments to mention what is your  reason to choose so.</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Identify if there are outliers in the dataset. </w:t>
      </w:r>
    </w:p>
    <w:p w:rsidR="00000000" w:rsidDel="00000000" w:rsidP="00000000" w:rsidRDefault="00000000" w:rsidRPr="00000000" w14:paraId="0000007E">
      <w:pPr>
        <w:rPr/>
      </w:pPr>
      <w:r w:rsidDel="00000000" w:rsidR="00000000" w:rsidRPr="00000000">
        <w:rPr>
          <w:rtl w:val="0"/>
        </w:rPr>
        <w:t xml:space="preserve">Also, mention why you think it is an outlier. </w:t>
      </w:r>
    </w:p>
    <w:p w:rsidR="00000000" w:rsidDel="00000000" w:rsidP="00000000" w:rsidRDefault="00000000" w:rsidRPr="00000000" w14:paraId="0000007F">
      <w:pPr>
        <w:rPr/>
      </w:pPr>
      <w:r w:rsidDel="00000000" w:rsidR="00000000" w:rsidRPr="00000000">
        <w:rPr>
          <w:rtl w:val="0"/>
        </w:rPr>
        <w:t xml:space="preserve">Identify if there is data imbalance in the data. </w:t>
      </w:r>
    </w:p>
    <w:p w:rsidR="00000000" w:rsidDel="00000000" w:rsidP="00000000" w:rsidRDefault="00000000" w:rsidRPr="00000000" w14:paraId="00000080">
      <w:pPr>
        <w:rPr/>
      </w:pPr>
      <w:r w:rsidDel="00000000" w:rsidR="00000000" w:rsidRPr="00000000">
        <w:rPr>
          <w:rtl w:val="0"/>
        </w:rPr>
        <w:t xml:space="preserve">Find the ratio of data imbalance.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Hint: How will you analyze the data in case of data imbalance? </w:t>
      </w:r>
    </w:p>
    <w:p w:rsidR="00000000" w:rsidDel="00000000" w:rsidP="00000000" w:rsidRDefault="00000000" w:rsidRPr="00000000" w14:paraId="00000083">
      <w:pPr>
        <w:rPr/>
      </w:pPr>
      <w:r w:rsidDel="00000000" w:rsidR="00000000" w:rsidRPr="00000000">
        <w:rPr>
          <w:rtl w:val="0"/>
        </w:rPr>
        <w:t xml:space="preserve">You can plot more than one type of plot to analyze the different aspects due to data imbalance.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Example: Suppose you want analysis for the ‘Target variable’ in the dataset ( clients with payment difficulties and all other cases). </w:t>
      </w:r>
    </w:p>
    <w:p w:rsidR="00000000" w:rsidDel="00000000" w:rsidP="00000000" w:rsidRDefault="00000000" w:rsidRPr="00000000" w14:paraId="00000086">
      <w:pPr>
        <w:rPr/>
      </w:pPr>
      <w:r w:rsidDel="00000000" w:rsidR="00000000" w:rsidRPr="00000000">
        <w:rPr>
          <w:rtl w:val="0"/>
        </w:rPr>
        <w:t xml:space="preserve">You can plot in terms of percentage or absolute value or maybe both.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Use a mix of univariate and bivariate analysis.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Hint: Since there are a lot of columns, you can run your analysis in loops for the appropriate columns and find the insights.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Find the top 10 correlation for the Client with payment difficulties and all other cases (Target variable).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Note that you have to find the top correlation by segmenting the data frame w.r.t to the target variable and then find the top correlation for each of the segmented data and find if any insight is there.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Example: Say, there are 5+1(target) variables in a dataset: Var1, Var2, Var3, Var4, Var5, Target. And if you have to find the top 3 correlation, it can be: Var1 &amp; Var2, Var2 &amp; Var3, Var1 &amp; Var3. Target variable will not feature in this correlation as it is a categorical variable and not a continuous variable which is increasing or decreasing.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You are free to choose the graphs which explain the numerical/categorical variables. Insights should explain why the variable is important for differentiating the clients with payment difficulties with all other cases.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You need to submit one python notebook which clearly explains the thought process behind your analysis (either in comments or markdown text), code and relevant plots with the necessary visualizations.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p w:rsidR="00000000" w:rsidDel="00000000" w:rsidP="00000000" w:rsidRDefault="00000000" w:rsidRPr="00000000" w14:paraId="00000096">
      <w:pPr>
        <w:rPr>
          <w:b w:val="1"/>
        </w:rPr>
      </w:pPr>
      <w:r w:rsidDel="00000000" w:rsidR="00000000" w:rsidRPr="00000000">
        <w:rPr>
          <w:b w:val="1"/>
          <w:rtl w:val="0"/>
        </w:rPr>
        <w:t xml:space="preserve">Before you attempt the assignment/case study, it's imperative to say that you shouldn't resort to any form of plagiarism. This will not only affect your grades but will also deny you the opportunity to apply the concepts that you have learnt in the previous modules.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Below is a checklist for you to follow, and keep track of what’s done and what remains to be taken care of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u w:val="single"/>
        </w:rPr>
      </w:pPr>
      <w:r w:rsidDel="00000000" w:rsidR="00000000" w:rsidRPr="00000000">
        <w:rPr>
          <w:b w:val="1"/>
          <w:u w:val="single"/>
          <w:rtl w:val="0"/>
        </w:rPr>
        <w:t xml:space="preserve">Checklist</w:t>
      </w:r>
      <w:r w:rsidDel="00000000" w:rsidR="00000000" w:rsidRPr="00000000">
        <w:rPr>
          <w:rtl w:val="0"/>
        </w:rPr>
      </w:r>
    </w:p>
    <w:p w:rsidR="00000000" w:rsidDel="00000000" w:rsidP="00000000" w:rsidRDefault="00000000" w:rsidRPr="00000000" w14:paraId="0000009E">
      <w:pPr>
        <w:rPr>
          <w:b w:val="1"/>
        </w:rPr>
      </w:pPr>
      <w:r w:rsidDel="00000000" w:rsidR="00000000" w:rsidRPr="00000000">
        <w:rPr>
          <w:rtl w:val="0"/>
        </w:rPr>
      </w:r>
    </w:p>
    <w:tbl>
      <w:tblPr>
        <w:tblStyle w:val="Table1"/>
        <w:tblpPr w:leftFromText="180" w:rightFromText="180" w:topFromText="180" w:bottomFromText="180" w:vertAnchor="text" w:horzAnchor="text" w:tblpX="-1440" w:tblpY="0"/>
        <w:tblW w:w="12225.0" w:type="dxa"/>
        <w:jc w:val="left"/>
        <w:tblInd w:w="-1440.0" w:type="dxa"/>
        <w:tblBorders>
          <w:top w:color="b4bac4" w:space="0" w:sz="6" w:val="single"/>
          <w:left w:color="b4bac4" w:space="0" w:sz="6" w:val="single"/>
          <w:bottom w:color="b4bac4" w:space="0" w:sz="6" w:val="single"/>
          <w:right w:color="b4bac4" w:space="0" w:sz="6" w:val="single"/>
          <w:insideH w:color="b4bac4" w:space="0" w:sz="6" w:val="single"/>
          <w:insideV w:color="b4bac4" w:space="0" w:sz="6" w:val="single"/>
        </w:tblBorders>
        <w:tblLayout w:type="fixed"/>
        <w:tblLook w:val="0600"/>
      </w:tblPr>
      <w:tblGrid>
        <w:gridCol w:w="2205"/>
        <w:gridCol w:w="10020"/>
        <w:tblGridChange w:id="0">
          <w:tblGrid>
            <w:gridCol w:w="2205"/>
            <w:gridCol w:w="10020"/>
          </w:tblGrid>
        </w:tblGridChange>
      </w:tblGrid>
      <w:tr>
        <w:trPr>
          <w:cantSplit w:val="1"/>
          <w:trHeight w:val="540" w:hRule="atLeast"/>
          <w:tblHeader w:val="0"/>
        </w:trPr>
        <w:tc>
          <w:tcPr>
            <w:tcMar>
              <w:top w:w="20.0" w:type="dxa"/>
              <w:left w:w="20.0" w:type="dxa"/>
              <w:bottom w:w="20.0" w:type="dxa"/>
              <w:right w:w="20.0" w:type="dxa"/>
            </w:tcMar>
          </w:tcPr>
          <w:p w:rsidR="00000000" w:rsidDel="00000000" w:rsidP="00000000" w:rsidRDefault="00000000" w:rsidRPr="00000000" w14:paraId="0000009F">
            <w:pPr>
              <w:spacing w:after="240" w:line="240" w:lineRule="auto"/>
              <w:jc w:val="center"/>
              <w:rPr/>
            </w:pPr>
            <w:r w:rsidDel="00000000" w:rsidR="00000000" w:rsidRPr="00000000">
              <w:rPr>
                <w:b w:val="1"/>
                <w:rtl w:val="0"/>
              </w:rPr>
              <w:t xml:space="preserve">Stage</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A0">
            <w:pPr>
              <w:spacing w:after="240" w:line="240" w:lineRule="auto"/>
              <w:jc w:val="center"/>
              <w:rPr/>
            </w:pPr>
            <w:r w:rsidDel="00000000" w:rsidR="00000000" w:rsidRPr="00000000">
              <w:rPr>
                <w:b w:val="1"/>
                <w:rtl w:val="0"/>
              </w:rPr>
              <w:t xml:space="preserve">Checkpoints</w:t>
            </w:r>
            <w:r w:rsidDel="00000000" w:rsidR="00000000" w:rsidRPr="00000000">
              <w:rPr>
                <w:rtl w:val="0"/>
              </w:rPr>
            </w:r>
          </w:p>
        </w:tc>
      </w:tr>
      <w:tr>
        <w:trPr>
          <w:cantSplit w:val="0"/>
          <w:trHeight w:val="870" w:hRule="atLeast"/>
          <w:tblHeader w:val="0"/>
        </w:trPr>
        <w:tc>
          <w:tcPr>
            <w:tcMar>
              <w:top w:w="20.0" w:type="dxa"/>
              <w:left w:w="20.0" w:type="dxa"/>
              <w:bottom w:w="20.0" w:type="dxa"/>
              <w:right w:w="20.0" w:type="dxa"/>
            </w:tcMar>
          </w:tcPr>
          <w:p w:rsidR="00000000" w:rsidDel="00000000" w:rsidP="00000000" w:rsidRDefault="00000000" w:rsidRPr="00000000" w14:paraId="000000A1">
            <w:pPr>
              <w:spacing w:after="240" w:line="240" w:lineRule="auto"/>
              <w:jc w:val="center"/>
              <w:rPr/>
            </w:pPr>
            <w:r w:rsidDel="00000000" w:rsidR="00000000" w:rsidRPr="00000000">
              <w:rPr>
                <w:b w:val="1"/>
                <w:rtl w:val="0"/>
              </w:rPr>
              <w:t xml:space="preserve">Data understanding </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A2">
            <w:pPr>
              <w:numPr>
                <w:ilvl w:val="0"/>
                <w:numId w:val="5"/>
              </w:numPr>
              <w:spacing w:after="0" w:afterAutospacing="0" w:line="240" w:lineRule="auto"/>
              <w:ind w:left="720" w:hanging="360"/>
            </w:pPr>
            <w:r w:rsidDel="00000000" w:rsidR="00000000" w:rsidRPr="00000000">
              <w:rPr>
                <w:rtl w:val="0"/>
              </w:rPr>
              <w:t xml:space="preserve">All data quality issues are correctly identified and commented upon.</w:t>
            </w:r>
          </w:p>
          <w:p w:rsidR="00000000" w:rsidDel="00000000" w:rsidP="00000000" w:rsidRDefault="00000000" w:rsidRPr="00000000" w14:paraId="000000A3">
            <w:pPr>
              <w:numPr>
                <w:ilvl w:val="0"/>
                <w:numId w:val="5"/>
              </w:numPr>
              <w:spacing w:after="240" w:line="240" w:lineRule="auto"/>
              <w:ind w:left="720" w:hanging="360"/>
            </w:pPr>
            <w:r w:rsidDel="00000000" w:rsidR="00000000" w:rsidRPr="00000000">
              <w:rPr>
                <w:rtl w:val="0"/>
              </w:rPr>
              <w:t xml:space="preserve">Wherever required, the meanings of the variables are correctly interpreted and written either in the comments or text.</w:t>
            </w:r>
          </w:p>
        </w:tc>
      </w:tr>
      <w:tr>
        <w:trPr>
          <w:cantSplit w:val="0"/>
          <w:trHeight w:val="1830" w:hRule="atLeast"/>
          <w:tblHeader w:val="0"/>
        </w:trPr>
        <w:tc>
          <w:tcPr>
            <w:tcMar>
              <w:top w:w="20.0" w:type="dxa"/>
              <w:left w:w="20.0" w:type="dxa"/>
              <w:bottom w:w="20.0" w:type="dxa"/>
              <w:right w:w="20.0" w:type="dxa"/>
            </w:tcMar>
          </w:tcPr>
          <w:p w:rsidR="00000000" w:rsidDel="00000000" w:rsidP="00000000" w:rsidRDefault="00000000" w:rsidRPr="00000000" w14:paraId="000000A4">
            <w:pPr>
              <w:spacing w:after="240" w:line="240" w:lineRule="auto"/>
              <w:jc w:val="center"/>
              <w:rPr/>
            </w:pPr>
            <w:r w:rsidDel="00000000" w:rsidR="00000000" w:rsidRPr="00000000">
              <w:rPr>
                <w:b w:val="1"/>
                <w:rtl w:val="0"/>
              </w:rPr>
              <w:t xml:space="preserve">Data Cleaning and Manipulation</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A5">
            <w:pPr>
              <w:numPr>
                <w:ilvl w:val="0"/>
                <w:numId w:val="1"/>
              </w:numPr>
              <w:spacing w:after="0" w:afterAutospacing="0" w:line="240" w:lineRule="auto"/>
              <w:ind w:left="720" w:hanging="360"/>
            </w:pPr>
            <w:r w:rsidDel="00000000" w:rsidR="00000000" w:rsidRPr="00000000">
              <w:rPr>
                <w:rtl w:val="0"/>
              </w:rPr>
              <w:t xml:space="preserve">Data quality issues are addressed in the right way (missing value imputation analysis and other kinds of data redundancies, etc.).</w:t>
            </w:r>
          </w:p>
          <w:p w:rsidR="00000000" w:rsidDel="00000000" w:rsidP="00000000" w:rsidRDefault="00000000" w:rsidRPr="00000000" w14:paraId="000000A6">
            <w:pPr>
              <w:numPr>
                <w:ilvl w:val="0"/>
                <w:numId w:val="1"/>
              </w:numPr>
              <w:spacing w:after="0" w:afterAutospacing="0" w:line="240" w:lineRule="auto"/>
              <w:ind w:left="720" w:hanging="360"/>
            </w:pPr>
            <w:r w:rsidDel="00000000" w:rsidR="00000000" w:rsidRPr="00000000">
              <w:rPr>
                <w:rtl w:val="0"/>
              </w:rPr>
              <w:t xml:space="preserve">If applicable, data is converted to a suitable and convenient format to work with using the right methods.</w:t>
            </w:r>
          </w:p>
          <w:p w:rsidR="00000000" w:rsidDel="00000000" w:rsidP="00000000" w:rsidRDefault="00000000" w:rsidRPr="00000000" w14:paraId="000000A7">
            <w:pPr>
              <w:numPr>
                <w:ilvl w:val="0"/>
                <w:numId w:val="1"/>
              </w:numPr>
              <w:spacing w:after="240" w:line="240" w:lineRule="auto"/>
              <w:ind w:left="720" w:hanging="360"/>
            </w:pPr>
            <w:r w:rsidDel="00000000" w:rsidR="00000000" w:rsidRPr="00000000">
              <w:rPr>
                <w:rtl w:val="0"/>
              </w:rPr>
              <w:t xml:space="preserve">Manipulation of strings, encoding and dates etc. is done correctly wherever required.</w:t>
            </w:r>
          </w:p>
        </w:tc>
      </w:tr>
      <w:tr>
        <w:trPr>
          <w:cantSplit w:val="0"/>
          <w:trHeight w:val="1830" w:hRule="atLeast"/>
          <w:tblHeader w:val="0"/>
        </w:trPr>
        <w:tc>
          <w:tcPr>
            <w:tcMar>
              <w:top w:w="20.0" w:type="dxa"/>
              <w:left w:w="20.0" w:type="dxa"/>
              <w:bottom w:w="20.0" w:type="dxa"/>
              <w:right w:w="20.0" w:type="dxa"/>
            </w:tcMar>
          </w:tcPr>
          <w:p w:rsidR="00000000" w:rsidDel="00000000" w:rsidP="00000000" w:rsidRDefault="00000000" w:rsidRPr="00000000" w14:paraId="000000A8">
            <w:pPr>
              <w:spacing w:after="240" w:line="240" w:lineRule="auto"/>
              <w:jc w:val="center"/>
              <w:rPr>
                <w:b w:val="1"/>
              </w:rPr>
            </w:pPr>
            <w:r w:rsidDel="00000000" w:rsidR="00000000" w:rsidRPr="00000000">
              <w:rPr>
                <w:b w:val="1"/>
                <w:rtl w:val="0"/>
              </w:rPr>
              <w:t xml:space="preserve">Data analysis</w:t>
            </w:r>
          </w:p>
        </w:tc>
        <w:tc>
          <w:tcPr>
            <w:tcMar>
              <w:top w:w="20.0" w:type="dxa"/>
              <w:left w:w="20.0" w:type="dxa"/>
              <w:bottom w:w="20.0" w:type="dxa"/>
              <w:right w:w="20.0" w:type="dxa"/>
            </w:tcMar>
          </w:tcPr>
          <w:p w:rsidR="00000000" w:rsidDel="00000000" w:rsidP="00000000" w:rsidRDefault="00000000" w:rsidRPr="00000000" w14:paraId="000000A9">
            <w:pPr>
              <w:numPr>
                <w:ilvl w:val="0"/>
                <w:numId w:val="3"/>
              </w:numPr>
              <w:spacing w:after="0" w:afterAutospacing="0" w:line="240" w:lineRule="auto"/>
              <w:ind w:left="720" w:hanging="360"/>
            </w:pPr>
            <w:r w:rsidDel="00000000" w:rsidR="00000000" w:rsidRPr="00000000">
              <w:rPr>
                <w:rtl w:val="0"/>
              </w:rPr>
              <w:t xml:space="preserve">The right problem is solved which is coherent with the needs of the business. The analysis has a clear structure and the flow is easy to understand.</w:t>
            </w:r>
          </w:p>
          <w:p w:rsidR="00000000" w:rsidDel="00000000" w:rsidP="00000000" w:rsidRDefault="00000000" w:rsidRPr="00000000" w14:paraId="000000AA">
            <w:pPr>
              <w:numPr>
                <w:ilvl w:val="0"/>
                <w:numId w:val="3"/>
              </w:numPr>
              <w:spacing w:after="0" w:afterAutospacing="0" w:line="240" w:lineRule="auto"/>
              <w:ind w:left="720" w:hanging="360"/>
            </w:pPr>
            <w:r w:rsidDel="00000000" w:rsidR="00000000" w:rsidRPr="00000000">
              <w:rPr>
                <w:rtl w:val="0"/>
              </w:rPr>
              <w:t xml:space="preserve">Univariate analysis is done correctly and appropriate realistic assumptions are made wherever required. The analyses successfully identify at least the 5 important driver variables (i.e. variables which are strong indicators of default).</w:t>
            </w:r>
          </w:p>
          <w:p w:rsidR="00000000" w:rsidDel="00000000" w:rsidP="00000000" w:rsidRDefault="00000000" w:rsidRPr="00000000" w14:paraId="000000AB">
            <w:pPr>
              <w:numPr>
                <w:ilvl w:val="0"/>
                <w:numId w:val="3"/>
              </w:numPr>
              <w:spacing w:after="0" w:afterAutospacing="0" w:line="240" w:lineRule="auto"/>
              <w:ind w:left="720" w:hanging="360"/>
            </w:pPr>
            <w:r w:rsidDel="00000000" w:rsidR="00000000" w:rsidRPr="00000000">
              <w:rPr>
                <w:rtl w:val="0"/>
              </w:rPr>
              <w:t xml:space="preserve">Business-driven, type-driven and data-driven metrics are created for the important variables and utilized for analysis. The explanation for creating the derived metrics is mentioned and is reasonable.</w:t>
            </w:r>
          </w:p>
          <w:p w:rsidR="00000000" w:rsidDel="00000000" w:rsidP="00000000" w:rsidRDefault="00000000" w:rsidRPr="00000000" w14:paraId="000000AC">
            <w:pPr>
              <w:numPr>
                <w:ilvl w:val="0"/>
                <w:numId w:val="3"/>
              </w:numPr>
              <w:spacing w:after="0" w:afterAutospacing="0" w:line="240" w:lineRule="auto"/>
              <w:ind w:left="720" w:hanging="360"/>
            </w:pPr>
            <w:r w:rsidDel="00000000" w:rsidR="00000000" w:rsidRPr="00000000">
              <w:rPr>
                <w:rtl w:val="0"/>
              </w:rPr>
              <w:t xml:space="preserve">Bivariate analysis is performed correctly and is able to identify the important combinations of driver variables. The combinations of variables are chosen such that they make business or analytical sense.</w:t>
            </w:r>
          </w:p>
          <w:p w:rsidR="00000000" w:rsidDel="00000000" w:rsidP="00000000" w:rsidRDefault="00000000" w:rsidRPr="00000000" w14:paraId="000000AD">
            <w:pPr>
              <w:numPr>
                <w:ilvl w:val="0"/>
                <w:numId w:val="3"/>
              </w:numPr>
              <w:spacing w:after="0" w:afterAutospacing="0" w:line="240" w:lineRule="auto"/>
              <w:ind w:left="720" w:hanging="360"/>
            </w:pPr>
            <w:r w:rsidDel="00000000" w:rsidR="00000000" w:rsidRPr="00000000">
              <w:rPr>
                <w:rtl w:val="0"/>
              </w:rPr>
              <w:t xml:space="preserve">The most useful insights are explained correctly in the comments.</w:t>
            </w:r>
          </w:p>
          <w:p w:rsidR="00000000" w:rsidDel="00000000" w:rsidP="00000000" w:rsidRDefault="00000000" w:rsidRPr="00000000" w14:paraId="000000AE">
            <w:pPr>
              <w:numPr>
                <w:ilvl w:val="0"/>
                <w:numId w:val="3"/>
              </w:numPr>
              <w:spacing w:after="0" w:afterAutospacing="0" w:line="240" w:lineRule="auto"/>
              <w:ind w:left="720" w:hanging="360"/>
            </w:pPr>
            <w:r w:rsidDel="00000000" w:rsidR="00000000" w:rsidRPr="00000000">
              <w:rPr>
                <w:rtl w:val="0"/>
              </w:rPr>
              <w:t xml:space="preserve">Appropriate plots are created to present the results of the analysis. The choice of plots for respective cases is correct. The plots should clearly present the relevant insights and should e easy to read. The axes and important data points are labeled correctly.</w:t>
            </w:r>
          </w:p>
          <w:p w:rsidR="00000000" w:rsidDel="00000000" w:rsidP="00000000" w:rsidRDefault="00000000" w:rsidRPr="00000000" w14:paraId="000000AF">
            <w:pPr>
              <w:numPr>
                <w:ilvl w:val="0"/>
                <w:numId w:val="3"/>
              </w:numPr>
              <w:spacing w:after="0" w:afterAutospacing="0" w:line="240" w:lineRule="auto"/>
              <w:ind w:left="720" w:hanging="360"/>
            </w:pPr>
            <w:r w:rsidDel="00000000" w:rsidR="00000000" w:rsidRPr="00000000">
              <w:rPr>
                <w:rtl w:val="0"/>
              </w:rPr>
              <w:t xml:space="preserve">The presentation has a clear structure, is not too long, and explains the most important results concisely in simple language.</w:t>
            </w:r>
          </w:p>
          <w:p w:rsidR="00000000" w:rsidDel="00000000" w:rsidP="00000000" w:rsidRDefault="00000000" w:rsidRPr="00000000" w14:paraId="000000B0">
            <w:pPr>
              <w:numPr>
                <w:ilvl w:val="0"/>
                <w:numId w:val="3"/>
              </w:numPr>
              <w:spacing w:after="0" w:afterAutospacing="0" w:line="240" w:lineRule="auto"/>
              <w:ind w:left="720" w:hanging="360"/>
            </w:pPr>
            <w:r w:rsidDel="00000000" w:rsidR="00000000" w:rsidRPr="00000000">
              <w:rPr>
                <w:rtl w:val="0"/>
              </w:rPr>
              <w:t xml:space="preserve">The recommendations to solve the problems are realistic, actionable and coherent with the analysis.</w:t>
            </w:r>
          </w:p>
          <w:p w:rsidR="00000000" w:rsidDel="00000000" w:rsidP="00000000" w:rsidRDefault="00000000" w:rsidRPr="00000000" w14:paraId="000000B1">
            <w:pPr>
              <w:numPr>
                <w:ilvl w:val="0"/>
                <w:numId w:val="3"/>
              </w:numPr>
              <w:spacing w:after="240" w:line="240" w:lineRule="auto"/>
              <w:ind w:left="720" w:hanging="360"/>
            </w:pPr>
            <w:r w:rsidDel="00000000" w:rsidR="00000000" w:rsidRPr="00000000">
              <w:rPr>
                <w:rtl w:val="0"/>
              </w:rPr>
              <w:t xml:space="preserve">If any assumptions are made, they are stated clearly.</w:t>
            </w:r>
          </w:p>
        </w:tc>
      </w:tr>
    </w:tbl>
    <w:p w:rsidR="00000000" w:rsidDel="00000000" w:rsidP="00000000" w:rsidRDefault="00000000" w:rsidRPr="00000000" w14:paraId="000000B2">
      <w:pPr>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open?id=16RQztUqCfJOlbooHqYlJrp6Q7iL65uZ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