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3D10" w14:textId="77777777" w:rsidR="00C70F15" w:rsidRPr="00C70F15" w:rsidRDefault="00C70F15" w:rsidP="00C70F15">
      <w:pPr>
        <w:spacing w:after="0" w:line="240" w:lineRule="auto"/>
        <w:jc w:val="center"/>
        <w:rPr>
          <w:sz w:val="32"/>
          <w:szCs w:val="32"/>
        </w:rPr>
      </w:pPr>
      <w:r w:rsidRPr="00C70F15">
        <w:rPr>
          <w:sz w:val="32"/>
          <w:szCs w:val="32"/>
        </w:rPr>
        <w:t>Functional Requirement Document (FRD)</w:t>
      </w:r>
    </w:p>
    <w:p w14:paraId="4A3EB964" w14:textId="77777777" w:rsidR="00C70F15" w:rsidRDefault="00C70F15" w:rsidP="00C70F15">
      <w:pPr>
        <w:spacing w:after="0" w:line="240" w:lineRule="auto"/>
        <w:jc w:val="center"/>
        <w:rPr>
          <w:sz w:val="32"/>
          <w:szCs w:val="32"/>
        </w:rPr>
      </w:pPr>
      <w:r w:rsidRPr="00C70F15">
        <w:rPr>
          <w:sz w:val="32"/>
          <w:szCs w:val="32"/>
        </w:rPr>
        <w:t>IT Help Desk Ticket Resolution System</w:t>
      </w:r>
    </w:p>
    <w:p w14:paraId="44EAECC2" w14:textId="77777777" w:rsidR="00B55CF8" w:rsidRDefault="00C70F15" w:rsidP="00B55CF8">
      <w:pPr>
        <w:spacing w:after="0" w:line="240" w:lineRule="auto"/>
      </w:pPr>
      <w:r>
        <w:rPr>
          <w:sz w:val="20"/>
          <w:szCs w:val="20"/>
        </w:rPr>
        <w:tab/>
      </w:r>
      <w:r>
        <w:br/>
      </w:r>
    </w:p>
    <w:p w14:paraId="5141F1A9" w14:textId="77777777" w:rsidR="00B55CF8" w:rsidRDefault="00B55CF8" w:rsidP="00B55CF8">
      <w:pPr>
        <w:spacing w:after="0" w:line="240" w:lineRule="auto"/>
      </w:pPr>
    </w:p>
    <w:p w14:paraId="6DB9FCF1" w14:textId="77777777" w:rsidR="00B55CF8" w:rsidRDefault="00B55CF8" w:rsidP="00B55CF8">
      <w:pPr>
        <w:spacing w:after="0" w:line="240" w:lineRule="auto"/>
      </w:pPr>
    </w:p>
    <w:p w14:paraId="0FF2742D" w14:textId="69E0BCDB" w:rsidR="00B55CF8" w:rsidRDefault="00B55CF8" w:rsidP="00B55CF8">
      <w:pPr>
        <w:spacing w:after="0" w:line="240" w:lineRule="auto"/>
      </w:pPr>
      <w:r w:rsidRPr="00B55CF8">
        <w:t>1. Functional Requirements</w:t>
      </w:r>
      <w:r>
        <w:t>-</w:t>
      </w:r>
      <w:r>
        <w:br/>
      </w:r>
      <w:r>
        <w:t>FR-01: The system shall allow employees to log in using their official credentials.</w:t>
      </w:r>
    </w:p>
    <w:p w14:paraId="65374EFF" w14:textId="77777777" w:rsidR="00B55CF8" w:rsidRDefault="00B55CF8" w:rsidP="00B55CF8">
      <w:pPr>
        <w:spacing w:after="0" w:line="240" w:lineRule="auto"/>
      </w:pPr>
      <w:r>
        <w:t>FR-02: The system shall allow employees to create a new IT help desk ticket by selecting issue type, priority, and providing issue description.</w:t>
      </w:r>
    </w:p>
    <w:p w14:paraId="105EA460" w14:textId="77777777" w:rsidR="00B55CF8" w:rsidRDefault="00B55CF8" w:rsidP="00B55CF8">
      <w:pPr>
        <w:spacing w:after="0" w:line="240" w:lineRule="auto"/>
      </w:pPr>
      <w:r>
        <w:t>FR-03: The system shall generate a unique ticket ID for every new ticket raised.</w:t>
      </w:r>
    </w:p>
    <w:p w14:paraId="0E7B51AA" w14:textId="77777777" w:rsidR="00B55CF8" w:rsidRDefault="00B55CF8" w:rsidP="00B55CF8">
      <w:pPr>
        <w:spacing w:after="0" w:line="240" w:lineRule="auto"/>
      </w:pPr>
      <w:r>
        <w:t>FR-04: The system shall allow employees to view the status and details of their submitted tickets.</w:t>
      </w:r>
    </w:p>
    <w:p w14:paraId="7B9DBD54" w14:textId="77777777" w:rsidR="00B55CF8" w:rsidRDefault="00B55CF8" w:rsidP="00B55CF8">
      <w:pPr>
        <w:spacing w:after="0" w:line="240" w:lineRule="auto"/>
      </w:pPr>
      <w:r>
        <w:t>FR-05: The system shall allow help desk support agents to view all open tickets.</w:t>
      </w:r>
    </w:p>
    <w:p w14:paraId="43852556" w14:textId="77777777" w:rsidR="00B55CF8" w:rsidRDefault="00B55CF8" w:rsidP="00B55CF8">
      <w:pPr>
        <w:spacing w:after="0" w:line="240" w:lineRule="auto"/>
      </w:pPr>
      <w:r>
        <w:t>FR-06: The system shall allow help desk agents to assign tickets to IT technicians.</w:t>
      </w:r>
    </w:p>
    <w:p w14:paraId="2FA07552" w14:textId="77777777" w:rsidR="00B55CF8" w:rsidRDefault="00B55CF8" w:rsidP="00B55CF8">
      <w:pPr>
        <w:spacing w:after="0" w:line="240" w:lineRule="auto"/>
      </w:pPr>
      <w:r>
        <w:t>FR-07: The system shall allow IT technicians to update ticket status and resolution comments.</w:t>
      </w:r>
    </w:p>
    <w:p w14:paraId="52D01D70" w14:textId="77777777" w:rsidR="00B55CF8" w:rsidRDefault="00B55CF8" w:rsidP="00B55CF8">
      <w:pPr>
        <w:spacing w:after="0" w:line="240" w:lineRule="auto"/>
      </w:pPr>
      <w:r>
        <w:t>FR-08: The system shall notify employees when there is a change in ticket status.</w:t>
      </w:r>
    </w:p>
    <w:p w14:paraId="2A9DD640" w14:textId="77777777" w:rsidR="00B55CF8" w:rsidRDefault="00B55CF8" w:rsidP="00B55CF8">
      <w:pPr>
        <w:spacing w:after="0" w:line="240" w:lineRule="auto"/>
      </w:pPr>
      <w:r>
        <w:t>FR-09: The system shall allow tickets to be closed once the issue is resolved.</w:t>
      </w:r>
    </w:p>
    <w:p w14:paraId="77F9FF9E" w14:textId="05A59766" w:rsidR="0015418F" w:rsidRDefault="00B55CF8" w:rsidP="00B55CF8">
      <w:pPr>
        <w:spacing w:after="0" w:line="240" w:lineRule="auto"/>
      </w:pPr>
      <w:r>
        <w:t>FR-10: The system shall maintain ticket history for future reference.</w:t>
      </w:r>
      <w:r>
        <w:br/>
      </w:r>
    </w:p>
    <w:p w14:paraId="481CA4DD" w14:textId="77777777" w:rsidR="00B55CF8" w:rsidRDefault="00B55CF8" w:rsidP="00B55CF8">
      <w:pPr>
        <w:spacing w:after="0" w:line="240" w:lineRule="auto"/>
      </w:pPr>
    </w:p>
    <w:p w14:paraId="6F0583B2" w14:textId="77777777" w:rsidR="00B55CF8" w:rsidRDefault="00B55CF8" w:rsidP="00B55CF8">
      <w:pPr>
        <w:spacing w:after="0" w:line="240" w:lineRule="auto"/>
      </w:pPr>
    </w:p>
    <w:p w14:paraId="6CD317FF" w14:textId="77777777" w:rsidR="00B55CF8" w:rsidRDefault="00B55CF8" w:rsidP="00B55CF8">
      <w:pPr>
        <w:spacing w:after="0" w:line="240" w:lineRule="auto"/>
      </w:pPr>
      <w:r w:rsidRPr="00B55CF8">
        <w:t>2. Non-Functional Requirements</w:t>
      </w:r>
      <w:r>
        <w:t>-</w:t>
      </w:r>
      <w:r>
        <w:br/>
      </w:r>
      <w:r>
        <w:t>NFR-01: The system should be available 99% of the time during business hours.</w:t>
      </w:r>
    </w:p>
    <w:p w14:paraId="09613868" w14:textId="77777777" w:rsidR="00B55CF8" w:rsidRDefault="00B55CF8" w:rsidP="00B55CF8">
      <w:pPr>
        <w:spacing w:after="0" w:line="240" w:lineRule="auto"/>
      </w:pPr>
      <w:r>
        <w:t>NFR-02: The system should load ticket details within 3 seconds.</w:t>
      </w:r>
    </w:p>
    <w:p w14:paraId="15869421" w14:textId="77777777" w:rsidR="00B55CF8" w:rsidRDefault="00B55CF8" w:rsidP="00B55CF8">
      <w:pPr>
        <w:spacing w:after="0" w:line="240" w:lineRule="auto"/>
      </w:pPr>
      <w:r>
        <w:t>NFR-03: The system should ensure secure access using role-based authentication.</w:t>
      </w:r>
    </w:p>
    <w:p w14:paraId="40A2A17C" w14:textId="77777777" w:rsidR="00B55CF8" w:rsidRDefault="00B55CF8" w:rsidP="00B55CF8">
      <w:pPr>
        <w:spacing w:after="0" w:line="240" w:lineRule="auto"/>
      </w:pPr>
      <w:r>
        <w:t>NFR-04: The system should support at least 500 concurrent users.</w:t>
      </w:r>
    </w:p>
    <w:p w14:paraId="0E11056F" w14:textId="77777777" w:rsidR="00B55CF8" w:rsidRDefault="00B55CF8" w:rsidP="00B55CF8">
      <w:pPr>
        <w:spacing w:after="0" w:line="240" w:lineRule="auto"/>
      </w:pPr>
      <w:r>
        <w:t>NFR-05: The system should maintain data confidentiality and prevent unauthorized access.</w:t>
      </w:r>
    </w:p>
    <w:p w14:paraId="755D40A0" w14:textId="701C3787" w:rsidR="00B55CF8" w:rsidRDefault="00B55CF8" w:rsidP="00B55CF8">
      <w:pPr>
        <w:spacing w:after="0" w:line="240" w:lineRule="auto"/>
      </w:pPr>
      <w:r>
        <w:t>NFR-06: The system should be user-friendly and easy to navigate for non-technical users.</w:t>
      </w:r>
      <w:r>
        <w:br/>
      </w:r>
    </w:p>
    <w:p w14:paraId="56724A16" w14:textId="77777777" w:rsidR="00B55CF8" w:rsidRDefault="00B55CF8" w:rsidP="00B55CF8">
      <w:pPr>
        <w:spacing w:after="0" w:line="240" w:lineRule="auto"/>
      </w:pPr>
    </w:p>
    <w:p w14:paraId="4DA3D401" w14:textId="77777777" w:rsidR="00B55CF8" w:rsidRDefault="00B55CF8" w:rsidP="00B55CF8">
      <w:pPr>
        <w:spacing w:after="0" w:line="240" w:lineRule="auto"/>
      </w:pPr>
    </w:p>
    <w:p w14:paraId="1BB1CED3" w14:textId="77777777" w:rsidR="00B55CF8" w:rsidRDefault="00B55CF8" w:rsidP="00B55CF8">
      <w:pPr>
        <w:spacing w:after="0" w:line="240" w:lineRule="auto"/>
      </w:pPr>
      <w:r w:rsidRPr="00B55CF8">
        <w:t>3. Assumptions</w:t>
      </w:r>
      <w:r>
        <w:t>-</w:t>
      </w:r>
      <w:r>
        <w:br/>
      </w:r>
      <w:r>
        <w:t>- Users will have valid login credentials to access the system.</w:t>
      </w:r>
    </w:p>
    <w:p w14:paraId="0F583997" w14:textId="77777777" w:rsidR="00B55CF8" w:rsidRDefault="00B55CF8" w:rsidP="00B55CF8">
      <w:pPr>
        <w:spacing w:after="0" w:line="240" w:lineRule="auto"/>
      </w:pPr>
      <w:r>
        <w:t>- Help desk agents and IT technicians will be assigned appropriate roles.</w:t>
      </w:r>
    </w:p>
    <w:p w14:paraId="44BBEDF4" w14:textId="46A60D87" w:rsidR="00B55CF8" w:rsidRDefault="00B55CF8" w:rsidP="00B55CF8">
      <w:pPr>
        <w:spacing w:after="0" w:line="240" w:lineRule="auto"/>
      </w:pPr>
      <w:r>
        <w:t>- All IT issues will be logged through the system and not via email or phone.</w:t>
      </w:r>
    </w:p>
    <w:p w14:paraId="21E7CB7E" w14:textId="77777777" w:rsidR="00B55CF8" w:rsidRDefault="00B55CF8" w:rsidP="00B55CF8">
      <w:pPr>
        <w:spacing w:after="0" w:line="240" w:lineRule="auto"/>
      </w:pPr>
    </w:p>
    <w:p w14:paraId="2B5D73F9" w14:textId="77777777" w:rsidR="00B55CF8" w:rsidRDefault="00B55CF8" w:rsidP="00B55CF8">
      <w:pPr>
        <w:spacing w:after="0" w:line="240" w:lineRule="auto"/>
      </w:pPr>
    </w:p>
    <w:p w14:paraId="3B91BE18" w14:textId="77777777" w:rsidR="00B55CF8" w:rsidRDefault="00B55CF8" w:rsidP="00B55CF8">
      <w:pPr>
        <w:spacing w:after="0" w:line="240" w:lineRule="auto"/>
      </w:pPr>
      <w:r>
        <w:t>3.2-Dependencies-</w:t>
      </w:r>
      <w:r>
        <w:br/>
      </w:r>
      <w:r>
        <w:t>- The system depends on stable network connectivity.</w:t>
      </w:r>
    </w:p>
    <w:p w14:paraId="61366F6A" w14:textId="77777777" w:rsidR="00B55CF8" w:rsidRDefault="00B55CF8" w:rsidP="00B55CF8">
      <w:pPr>
        <w:spacing w:after="0" w:line="240" w:lineRule="auto"/>
      </w:pPr>
      <w:r>
        <w:t>- Email or notification services must be configured for status updates.</w:t>
      </w:r>
    </w:p>
    <w:p w14:paraId="5BF51CA0" w14:textId="10BD517E" w:rsidR="00B55CF8" w:rsidRPr="00C70F15" w:rsidRDefault="00B55CF8" w:rsidP="00B55CF8">
      <w:pPr>
        <w:spacing w:after="0" w:line="240" w:lineRule="auto"/>
      </w:pPr>
      <w:r>
        <w:t>- User role data must be maintained in the system for access control.</w:t>
      </w:r>
      <w:r>
        <w:br/>
      </w:r>
    </w:p>
    <w:p w14:paraId="326F49C0" w14:textId="77777777" w:rsidR="00B55CF8" w:rsidRPr="00C70F15" w:rsidRDefault="00B55CF8">
      <w:pPr>
        <w:spacing w:after="0" w:line="240" w:lineRule="auto"/>
      </w:pPr>
    </w:p>
    <w:sectPr w:rsidR="00B55CF8" w:rsidRPr="00C70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15"/>
    <w:rsid w:val="0015418F"/>
    <w:rsid w:val="006C219B"/>
    <w:rsid w:val="00A21C09"/>
    <w:rsid w:val="00B55CF8"/>
    <w:rsid w:val="00C70F15"/>
    <w:rsid w:val="00DD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EB43"/>
  <w15:chartTrackingRefBased/>
  <w15:docId w15:val="{2A6B3DF8-7241-4E2E-A466-F8B5EFB1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Bhardwaj</dc:creator>
  <cp:keywords/>
  <dc:description/>
  <cp:lastModifiedBy>Ritik Bhardwaj</cp:lastModifiedBy>
  <cp:revision>2</cp:revision>
  <dcterms:created xsi:type="dcterms:W3CDTF">2025-12-23T16:30:00Z</dcterms:created>
  <dcterms:modified xsi:type="dcterms:W3CDTF">2025-12-23T16:38:00Z</dcterms:modified>
</cp:coreProperties>
</file>