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4F00" w:rsidRPr="002148A5" w:rsidRDefault="00604F00" w:rsidP="002148A5">
      <w:pPr>
        <w:pStyle w:val="NoSpacing"/>
        <w:jc w:val="both"/>
        <w:rPr>
          <w:b/>
          <w:sz w:val="24"/>
          <w:szCs w:val="24"/>
        </w:rPr>
      </w:pPr>
      <w:r w:rsidRPr="002148A5">
        <w:rPr>
          <w:b/>
          <w:sz w:val="24"/>
          <w:szCs w:val="24"/>
        </w:rPr>
        <w:t xml:space="preserve">Question 1 </w:t>
      </w:r>
      <w:r w:rsidR="002148A5" w:rsidRPr="002148A5">
        <w:rPr>
          <w:b/>
          <w:sz w:val="24"/>
          <w:szCs w:val="24"/>
        </w:rPr>
        <w:t xml:space="preserve">- </w:t>
      </w:r>
      <w:r w:rsidRPr="002148A5">
        <w:rPr>
          <w:b/>
          <w:sz w:val="24"/>
          <w:szCs w:val="24"/>
        </w:rPr>
        <w:t xml:space="preserve">Data </w:t>
      </w:r>
      <w:r w:rsidR="002148A5" w:rsidRPr="002148A5">
        <w:rPr>
          <w:b/>
          <w:sz w:val="24"/>
          <w:szCs w:val="24"/>
        </w:rPr>
        <w:t>Analytics</w:t>
      </w:r>
      <w:r w:rsidRPr="002148A5">
        <w:rPr>
          <w:b/>
          <w:sz w:val="24"/>
          <w:szCs w:val="24"/>
        </w:rPr>
        <w:t xml:space="preserve"> </w:t>
      </w:r>
    </w:p>
    <w:p w:rsidR="002148A5" w:rsidRPr="002148A5" w:rsidRDefault="002148A5" w:rsidP="002148A5">
      <w:pPr>
        <w:pStyle w:val="NoSpacing"/>
        <w:jc w:val="both"/>
        <w:rPr>
          <w:sz w:val="24"/>
          <w:szCs w:val="24"/>
        </w:rPr>
      </w:pPr>
    </w:p>
    <w:p w:rsidR="00FD5BE3" w:rsidRPr="002148A5" w:rsidRDefault="00B6445A" w:rsidP="002148A5">
      <w:pPr>
        <w:pStyle w:val="NoSpacing"/>
        <w:jc w:val="both"/>
        <w:rPr>
          <w:sz w:val="24"/>
          <w:szCs w:val="24"/>
          <w:shd w:val="clear" w:color="auto" w:fill="FEFEFE"/>
        </w:rPr>
      </w:pPr>
      <w:r>
        <w:rPr>
          <w:sz w:val="24"/>
          <w:szCs w:val="24"/>
        </w:rPr>
        <w:t xml:space="preserve">Business analytics </w:t>
      </w:r>
      <w:r w:rsidR="000527C3" w:rsidRPr="002148A5">
        <w:rPr>
          <w:sz w:val="24"/>
          <w:szCs w:val="24"/>
        </w:rPr>
        <w:t xml:space="preserve">is the </w:t>
      </w:r>
      <w:r w:rsidR="00A12C9D" w:rsidRPr="002148A5">
        <w:rPr>
          <w:sz w:val="24"/>
          <w:szCs w:val="24"/>
        </w:rPr>
        <w:t>exercise</w:t>
      </w:r>
      <w:r w:rsidR="000527C3" w:rsidRPr="002148A5">
        <w:rPr>
          <w:sz w:val="24"/>
          <w:szCs w:val="24"/>
        </w:rPr>
        <w:t xml:space="preserve"> of </w:t>
      </w:r>
      <w:r w:rsidR="000527C3" w:rsidRPr="002148A5">
        <w:rPr>
          <w:sz w:val="24"/>
          <w:szCs w:val="24"/>
        </w:rPr>
        <w:t>iterative</w:t>
      </w:r>
      <w:r w:rsidR="000527C3" w:rsidRPr="002148A5">
        <w:rPr>
          <w:sz w:val="24"/>
          <w:szCs w:val="24"/>
        </w:rPr>
        <w:t>, methodical exploration of an organization's data, with an emphasis on statistical analysis. Business analytics is used by companies committed to data-driven decision-making. </w:t>
      </w:r>
      <w:r w:rsidR="00FD5BE3" w:rsidRPr="002148A5">
        <w:rPr>
          <w:sz w:val="24"/>
          <w:szCs w:val="24"/>
        </w:rPr>
        <w:t>It</w:t>
      </w:r>
      <w:r w:rsidR="000527C3" w:rsidRPr="002148A5">
        <w:rPr>
          <w:sz w:val="24"/>
          <w:szCs w:val="24"/>
        </w:rPr>
        <w:t xml:space="preserve"> </w:t>
      </w:r>
      <w:r w:rsidR="00604F00" w:rsidRPr="002148A5">
        <w:rPr>
          <w:sz w:val="24"/>
          <w:szCs w:val="24"/>
        </w:rPr>
        <w:t xml:space="preserve">is also </w:t>
      </w:r>
      <w:r w:rsidR="000527C3" w:rsidRPr="002148A5">
        <w:rPr>
          <w:sz w:val="24"/>
          <w:szCs w:val="24"/>
        </w:rPr>
        <w:t xml:space="preserve">used to gain insights that inform business decisions </w:t>
      </w:r>
      <w:r>
        <w:rPr>
          <w:sz w:val="24"/>
          <w:szCs w:val="24"/>
        </w:rPr>
        <w:t>which are</w:t>
      </w:r>
      <w:r w:rsidR="000527C3" w:rsidRPr="002148A5">
        <w:rPr>
          <w:sz w:val="24"/>
          <w:szCs w:val="24"/>
        </w:rPr>
        <w:t xml:space="preserve"> used to automate and optimize business processes. Data-driven companies treat their data as a corporate </w:t>
      </w:r>
      <w:r w:rsidRPr="002148A5">
        <w:rPr>
          <w:sz w:val="24"/>
          <w:szCs w:val="24"/>
        </w:rPr>
        <w:t>strength</w:t>
      </w:r>
      <w:r w:rsidR="000527C3" w:rsidRPr="002148A5">
        <w:rPr>
          <w:sz w:val="24"/>
          <w:szCs w:val="24"/>
        </w:rPr>
        <w:t xml:space="preserve"> and </w:t>
      </w:r>
      <w:r w:rsidRPr="002148A5">
        <w:rPr>
          <w:sz w:val="24"/>
          <w:szCs w:val="24"/>
        </w:rPr>
        <w:t>control</w:t>
      </w:r>
      <w:r w:rsidR="000527C3" w:rsidRPr="002148A5">
        <w:rPr>
          <w:sz w:val="24"/>
          <w:szCs w:val="24"/>
        </w:rPr>
        <w:t xml:space="preserve"> it for a competitive advantage. </w:t>
      </w:r>
      <w:r w:rsidR="00FD5BE3" w:rsidRPr="002148A5">
        <w:rPr>
          <w:sz w:val="24"/>
          <w:szCs w:val="24"/>
          <w:shd w:val="clear" w:color="auto" w:fill="FEFEFE"/>
        </w:rPr>
        <w:t xml:space="preserve">Data Analytics enables the </w:t>
      </w:r>
      <w:r w:rsidRPr="002148A5">
        <w:rPr>
          <w:sz w:val="24"/>
          <w:szCs w:val="24"/>
          <w:shd w:val="clear" w:color="auto" w:fill="FEFEFE"/>
        </w:rPr>
        <w:t>speedy</w:t>
      </w:r>
      <w:r w:rsidR="00FD5BE3" w:rsidRPr="002148A5">
        <w:rPr>
          <w:sz w:val="24"/>
          <w:szCs w:val="24"/>
          <w:shd w:val="clear" w:color="auto" w:fill="FEFEFE"/>
        </w:rPr>
        <w:t xml:space="preserve"> extraction, transformation, loading, search, analysis and sharing of </w:t>
      </w:r>
      <w:r w:rsidRPr="002148A5">
        <w:rPr>
          <w:sz w:val="24"/>
          <w:szCs w:val="24"/>
          <w:shd w:val="clear" w:color="auto" w:fill="FEFEFE"/>
        </w:rPr>
        <w:t>huge</w:t>
      </w:r>
      <w:r w:rsidR="00FD5BE3" w:rsidRPr="002148A5">
        <w:rPr>
          <w:sz w:val="24"/>
          <w:szCs w:val="24"/>
          <w:shd w:val="clear" w:color="auto" w:fill="FEFEFE"/>
        </w:rPr>
        <w:t xml:space="preserve"> data sets. By analyzing a large, integrated, real-time database</w:t>
      </w:r>
      <w:r>
        <w:rPr>
          <w:sz w:val="24"/>
          <w:szCs w:val="24"/>
          <w:shd w:val="clear" w:color="auto" w:fill="FEFEFE"/>
        </w:rPr>
        <w:t xml:space="preserve">, </w:t>
      </w:r>
      <w:r w:rsidR="00FD5BE3" w:rsidRPr="002148A5">
        <w:rPr>
          <w:sz w:val="24"/>
          <w:szCs w:val="24"/>
          <w:shd w:val="clear" w:color="auto" w:fill="FEFEFE"/>
        </w:rPr>
        <w:t xml:space="preserve">Data Analytics seeks to quickly </w:t>
      </w:r>
      <w:r w:rsidRPr="002148A5">
        <w:rPr>
          <w:sz w:val="24"/>
          <w:szCs w:val="24"/>
          <w:shd w:val="clear" w:color="auto" w:fill="FEFEFE"/>
        </w:rPr>
        <w:t>recognize</w:t>
      </w:r>
      <w:r w:rsidR="00FD5BE3" w:rsidRPr="002148A5">
        <w:rPr>
          <w:sz w:val="24"/>
          <w:szCs w:val="24"/>
          <w:shd w:val="clear" w:color="auto" w:fill="FEFEFE"/>
        </w:rPr>
        <w:t xml:space="preserve"> previously unseen </w:t>
      </w:r>
      <w:r w:rsidRPr="002148A5">
        <w:rPr>
          <w:sz w:val="24"/>
          <w:szCs w:val="24"/>
          <w:shd w:val="clear" w:color="auto" w:fill="FEFEFE"/>
        </w:rPr>
        <w:t>associations</w:t>
      </w:r>
      <w:r w:rsidR="00FD5BE3" w:rsidRPr="002148A5">
        <w:rPr>
          <w:sz w:val="24"/>
          <w:szCs w:val="24"/>
          <w:shd w:val="clear" w:color="auto" w:fill="FEFEFE"/>
        </w:rPr>
        <w:t xml:space="preserve"> and patterns to improve decision making.</w:t>
      </w:r>
    </w:p>
    <w:p w:rsidR="00604F00" w:rsidRDefault="00604F00" w:rsidP="002148A5">
      <w:pPr>
        <w:pStyle w:val="NoSpacing"/>
        <w:jc w:val="both"/>
        <w:rPr>
          <w:sz w:val="24"/>
          <w:szCs w:val="24"/>
          <w:shd w:val="clear" w:color="auto" w:fill="FFFFFF"/>
        </w:rPr>
      </w:pPr>
      <w:r w:rsidRPr="002148A5">
        <w:rPr>
          <w:sz w:val="24"/>
          <w:szCs w:val="24"/>
          <w:shd w:val="clear" w:color="auto" w:fill="FFFFFF"/>
        </w:rPr>
        <w:t>Below is a list of the benefits of analytics, which provide a clear understanding of the key outcomes</w:t>
      </w:r>
      <w:r w:rsidR="00B6445A">
        <w:rPr>
          <w:sz w:val="24"/>
          <w:szCs w:val="24"/>
          <w:shd w:val="clear" w:color="auto" w:fill="FFFFFF"/>
        </w:rPr>
        <w:t xml:space="preserve"> businesses and their customers</w:t>
      </w:r>
      <w:r w:rsidRPr="002148A5">
        <w:rPr>
          <w:sz w:val="24"/>
          <w:szCs w:val="24"/>
          <w:shd w:val="clear" w:color="auto" w:fill="FFFFFF"/>
        </w:rPr>
        <w:t>.</w:t>
      </w:r>
    </w:p>
    <w:p w:rsidR="00807674" w:rsidRDefault="00807674" w:rsidP="002148A5">
      <w:pPr>
        <w:pStyle w:val="NoSpacing"/>
        <w:jc w:val="both"/>
        <w:rPr>
          <w:sz w:val="24"/>
          <w:szCs w:val="24"/>
          <w:shd w:val="clear" w:color="auto" w:fill="FFFFFF"/>
        </w:rPr>
      </w:pPr>
    </w:p>
    <w:p w:rsidR="00807674" w:rsidRPr="002148A5" w:rsidRDefault="00E31FD3" w:rsidP="00807674">
      <w:pPr>
        <w:pStyle w:val="NoSpacing"/>
        <w:numPr>
          <w:ilvl w:val="0"/>
          <w:numId w:val="6"/>
        </w:numPr>
        <w:jc w:val="both"/>
        <w:rPr>
          <w:rFonts w:eastAsia="Times New Roman"/>
          <w:sz w:val="24"/>
          <w:szCs w:val="24"/>
        </w:rPr>
      </w:pPr>
      <w:r w:rsidRPr="002148A5">
        <w:rPr>
          <w:rFonts w:eastAsia="Times New Roman"/>
          <w:b/>
          <w:bCs/>
          <w:sz w:val="24"/>
          <w:szCs w:val="24"/>
        </w:rPr>
        <w:t>Supporting</w:t>
      </w:r>
      <w:r w:rsidR="00807674" w:rsidRPr="002148A5">
        <w:rPr>
          <w:rFonts w:eastAsia="Times New Roman"/>
          <w:b/>
          <w:bCs/>
          <w:sz w:val="24"/>
          <w:szCs w:val="24"/>
        </w:rPr>
        <w:t xml:space="preserve"> to Customer Interests -</w:t>
      </w:r>
      <w:r w:rsidR="00807674" w:rsidRPr="002148A5">
        <w:rPr>
          <w:rFonts w:eastAsia="Times New Roman"/>
          <w:sz w:val="24"/>
          <w:szCs w:val="24"/>
        </w:rPr>
        <w:t> data is a helpful tool in identifying and listening to the voice of the customer. When done in the right way, collecting customer data can be an effective way for organizations to show they care. Moreover, it allows businesses to align their messaging to the needs and interests of their audience. Of course, when it’s done in a strange</w:t>
      </w:r>
      <w:r w:rsidR="00807674">
        <w:rPr>
          <w:rFonts w:eastAsia="Times New Roman"/>
          <w:sz w:val="24"/>
          <w:szCs w:val="24"/>
        </w:rPr>
        <w:t xml:space="preserve"> way it can be a turnoff. When following the</w:t>
      </w:r>
      <w:r w:rsidR="00807674" w:rsidRPr="002148A5">
        <w:rPr>
          <w:rFonts w:eastAsia="Times New Roman"/>
          <w:sz w:val="24"/>
          <w:szCs w:val="24"/>
        </w:rPr>
        <w:t xml:space="preserve"> best practices, </w:t>
      </w:r>
      <w:hyperlink r:id="rId5" w:tgtFrame="_blank" w:history="1">
        <w:r w:rsidR="00807674" w:rsidRPr="002148A5">
          <w:rPr>
            <w:rFonts w:eastAsia="Times New Roman"/>
            <w:sz w:val="24"/>
            <w:szCs w:val="24"/>
          </w:rPr>
          <w:t>customer engagement research</w:t>
        </w:r>
      </w:hyperlink>
      <w:r w:rsidR="00807674" w:rsidRPr="002148A5">
        <w:rPr>
          <w:rFonts w:eastAsia="Times New Roman"/>
          <w:sz w:val="24"/>
          <w:szCs w:val="24"/>
        </w:rPr>
        <w:t xml:space="preserve"> shows that organizations using customer analytics average a 14.6% annual increase in positive mentions across social media channels – a general, yet telling metric of how consumers publicly view brands.</w:t>
      </w:r>
    </w:p>
    <w:p w:rsidR="00807674" w:rsidRPr="002148A5" w:rsidRDefault="00807674" w:rsidP="00807674">
      <w:pPr>
        <w:pStyle w:val="NoSpacing"/>
        <w:jc w:val="both"/>
        <w:rPr>
          <w:rFonts w:eastAsia="Times New Roman"/>
          <w:sz w:val="24"/>
          <w:szCs w:val="24"/>
        </w:rPr>
      </w:pPr>
    </w:p>
    <w:p w:rsidR="00807674" w:rsidRPr="00807674" w:rsidRDefault="00807674" w:rsidP="002148A5">
      <w:pPr>
        <w:pStyle w:val="NoSpacing"/>
        <w:numPr>
          <w:ilvl w:val="0"/>
          <w:numId w:val="6"/>
        </w:numPr>
        <w:jc w:val="both"/>
        <w:rPr>
          <w:rFonts w:eastAsia="Times New Roman"/>
          <w:sz w:val="24"/>
          <w:szCs w:val="24"/>
        </w:rPr>
      </w:pPr>
      <w:r w:rsidRPr="002148A5">
        <w:rPr>
          <w:rFonts w:eastAsia="Times New Roman"/>
          <w:b/>
          <w:bCs/>
          <w:sz w:val="24"/>
          <w:szCs w:val="24"/>
          <w:bdr w:val="none" w:sz="0" w:space="0" w:color="auto" w:frame="1"/>
        </w:rPr>
        <w:t>Optimizing the customer experience</w:t>
      </w:r>
      <w:r w:rsidRPr="002148A5">
        <w:rPr>
          <w:rFonts w:eastAsia="Times New Roman"/>
          <w:b/>
          <w:sz w:val="24"/>
          <w:szCs w:val="24"/>
        </w:rPr>
        <w:t xml:space="preserve"> -</w:t>
      </w:r>
      <w:r w:rsidRPr="002148A5">
        <w:rPr>
          <w:rFonts w:eastAsia="Times New Roman"/>
          <w:sz w:val="24"/>
          <w:szCs w:val="24"/>
        </w:rPr>
        <w:t xml:space="preserve"> If operations are poorly managed, it can lead to a number of issues that </w:t>
      </w:r>
      <w:r>
        <w:rPr>
          <w:rFonts w:eastAsia="Times New Roman"/>
          <w:sz w:val="24"/>
          <w:szCs w:val="24"/>
        </w:rPr>
        <w:t>will be expensive. I</w:t>
      </w:r>
      <w:r w:rsidRPr="002148A5">
        <w:rPr>
          <w:rFonts w:eastAsia="Times New Roman"/>
          <w:sz w:val="24"/>
          <w:szCs w:val="24"/>
        </w:rPr>
        <w:t xml:space="preserve">t involves the risk of </w:t>
      </w:r>
      <w:r w:rsidRPr="002148A5">
        <w:rPr>
          <w:rFonts w:eastAsia="Times New Roman"/>
          <w:sz w:val="24"/>
          <w:szCs w:val="24"/>
        </w:rPr>
        <w:t>indulging</w:t>
      </w:r>
      <w:r w:rsidRPr="002148A5">
        <w:rPr>
          <w:rFonts w:eastAsia="Times New Roman"/>
          <w:sz w:val="24"/>
          <w:szCs w:val="24"/>
        </w:rPr>
        <w:t xml:space="preserve"> the customer experience, and have a negative effect on brand loyalty. When companies apply analytics to design, control of various processes, optimization of business operations for producing products or services, it </w:t>
      </w:r>
      <w:r w:rsidRPr="002148A5">
        <w:rPr>
          <w:rFonts w:eastAsia="Times New Roman"/>
          <w:sz w:val="24"/>
          <w:szCs w:val="24"/>
        </w:rPr>
        <w:t>promises</w:t>
      </w:r>
      <w:r w:rsidRPr="002148A5">
        <w:rPr>
          <w:rFonts w:eastAsia="Times New Roman"/>
          <w:sz w:val="24"/>
          <w:szCs w:val="24"/>
        </w:rPr>
        <w:t xml:space="preserve"> an effectiveness and efficiency of fulfilling custo</w:t>
      </w:r>
      <w:r>
        <w:rPr>
          <w:rFonts w:eastAsia="Times New Roman"/>
          <w:sz w:val="24"/>
          <w:szCs w:val="24"/>
        </w:rPr>
        <w:t xml:space="preserve">mer expectations. </w:t>
      </w:r>
      <w:r w:rsidRPr="00807674">
        <w:rPr>
          <w:rFonts w:eastAsia="Times New Roman"/>
          <w:sz w:val="24"/>
          <w:szCs w:val="24"/>
        </w:rPr>
        <w:t xml:space="preserve">The analytical techniques that are modern and advanced can be established for improving the productivity of field operations. It can also increase efficiency and help in optimizing the organizational workforce, in </w:t>
      </w:r>
      <w:r w:rsidRPr="00807674">
        <w:rPr>
          <w:rFonts w:eastAsia="Times New Roman"/>
          <w:sz w:val="24"/>
          <w:szCs w:val="24"/>
        </w:rPr>
        <w:t>agreement</w:t>
      </w:r>
      <w:r w:rsidRPr="00807674">
        <w:rPr>
          <w:rFonts w:eastAsia="Times New Roman"/>
          <w:sz w:val="24"/>
          <w:szCs w:val="24"/>
        </w:rPr>
        <w:t xml:space="preserve"> with the needs of both the business as well as customer demands. The maximum use of data analytics helps to </w:t>
      </w:r>
      <w:r w:rsidR="004246AE" w:rsidRPr="00807674">
        <w:rPr>
          <w:rFonts w:eastAsia="Times New Roman"/>
          <w:sz w:val="24"/>
          <w:szCs w:val="24"/>
        </w:rPr>
        <w:t>confirm</w:t>
      </w:r>
      <w:r w:rsidRPr="00807674">
        <w:rPr>
          <w:rFonts w:eastAsia="Times New Roman"/>
          <w:sz w:val="24"/>
          <w:szCs w:val="24"/>
        </w:rPr>
        <w:t xml:space="preserve"> continuous improvement due to the proper measurement of the main operational metrics.</w:t>
      </w:r>
    </w:p>
    <w:p w:rsidR="002148A5" w:rsidRPr="002148A5" w:rsidRDefault="002148A5" w:rsidP="002148A5">
      <w:pPr>
        <w:pStyle w:val="NoSpacing"/>
        <w:jc w:val="both"/>
        <w:rPr>
          <w:sz w:val="24"/>
          <w:szCs w:val="24"/>
        </w:rPr>
      </w:pPr>
    </w:p>
    <w:p w:rsidR="00FD5BE3" w:rsidRPr="002148A5" w:rsidRDefault="00B6445A" w:rsidP="002148A5">
      <w:pPr>
        <w:pStyle w:val="NoSpacing"/>
        <w:numPr>
          <w:ilvl w:val="0"/>
          <w:numId w:val="6"/>
        </w:numPr>
        <w:jc w:val="both"/>
        <w:rPr>
          <w:rFonts w:eastAsia="Times New Roman"/>
          <w:sz w:val="24"/>
          <w:szCs w:val="24"/>
        </w:rPr>
      </w:pPr>
      <w:r>
        <w:rPr>
          <w:rFonts w:eastAsia="Times New Roman"/>
          <w:b/>
          <w:sz w:val="24"/>
          <w:szCs w:val="24"/>
        </w:rPr>
        <w:t>Provide</w:t>
      </w:r>
      <w:r w:rsidR="00604F00" w:rsidRPr="002148A5">
        <w:rPr>
          <w:rFonts w:eastAsia="Times New Roman"/>
          <w:b/>
          <w:sz w:val="24"/>
          <w:szCs w:val="24"/>
        </w:rPr>
        <w:t xml:space="preserve"> full view of customers across channels -</w:t>
      </w:r>
      <w:r w:rsidR="00604F00" w:rsidRPr="002148A5">
        <w:rPr>
          <w:rFonts w:eastAsia="Times New Roman"/>
          <w:sz w:val="24"/>
          <w:szCs w:val="24"/>
        </w:rPr>
        <w:t xml:space="preserve"> </w:t>
      </w:r>
      <w:r w:rsidR="00044496" w:rsidRPr="002148A5">
        <w:rPr>
          <w:rFonts w:eastAsia="Times New Roman"/>
          <w:sz w:val="24"/>
          <w:szCs w:val="24"/>
        </w:rPr>
        <w:t>Since</w:t>
      </w:r>
      <w:r w:rsidR="00FD5BE3" w:rsidRPr="002148A5">
        <w:rPr>
          <w:rFonts w:eastAsia="Times New Roman"/>
          <w:sz w:val="24"/>
          <w:szCs w:val="24"/>
        </w:rPr>
        <w:t xml:space="preserve"> the explosion of channels facing marketers today, this benefit can't be </w:t>
      </w:r>
      <w:r w:rsidR="00044496" w:rsidRPr="002148A5">
        <w:rPr>
          <w:rFonts w:eastAsia="Times New Roman"/>
          <w:sz w:val="24"/>
          <w:szCs w:val="24"/>
        </w:rPr>
        <w:t>exaggerated</w:t>
      </w:r>
      <w:r w:rsidR="00FD5BE3" w:rsidRPr="002148A5">
        <w:rPr>
          <w:rFonts w:eastAsia="Times New Roman"/>
          <w:sz w:val="24"/>
          <w:szCs w:val="24"/>
        </w:rPr>
        <w:t xml:space="preserve"> - bricks-and-mortar locations, </w:t>
      </w:r>
      <w:r w:rsidR="00044496" w:rsidRPr="002148A5">
        <w:rPr>
          <w:rFonts w:eastAsia="Times New Roman"/>
          <w:sz w:val="24"/>
          <w:szCs w:val="24"/>
        </w:rPr>
        <w:t>cubicles</w:t>
      </w:r>
      <w:r w:rsidR="00044496">
        <w:rPr>
          <w:rFonts w:eastAsia="Times New Roman"/>
          <w:sz w:val="24"/>
          <w:szCs w:val="24"/>
        </w:rPr>
        <w:t>,</w:t>
      </w:r>
      <w:r w:rsidR="00044496" w:rsidRPr="002148A5">
        <w:rPr>
          <w:rFonts w:eastAsia="Times New Roman"/>
          <w:sz w:val="24"/>
          <w:szCs w:val="24"/>
        </w:rPr>
        <w:t xml:space="preserve"> </w:t>
      </w:r>
      <w:r w:rsidR="00FD5BE3" w:rsidRPr="002148A5">
        <w:rPr>
          <w:rFonts w:eastAsia="Times New Roman"/>
          <w:sz w:val="24"/>
          <w:szCs w:val="24"/>
        </w:rPr>
        <w:t>partners, e-commerc</w:t>
      </w:r>
      <w:r w:rsidR="00044496">
        <w:rPr>
          <w:rFonts w:eastAsia="Times New Roman"/>
          <w:sz w:val="24"/>
          <w:szCs w:val="24"/>
        </w:rPr>
        <w:t>e, social media and more. A key</w:t>
      </w:r>
      <w:r w:rsidR="00FD5BE3" w:rsidRPr="002148A5">
        <w:rPr>
          <w:rFonts w:eastAsia="Times New Roman"/>
          <w:sz w:val="24"/>
          <w:szCs w:val="24"/>
        </w:rPr>
        <w:t xml:space="preserve"> is to develop a strategy for accessing and integrating customer data and then analyzing multiple sources.</w:t>
      </w:r>
    </w:p>
    <w:p w:rsidR="002148A5" w:rsidRPr="002148A5" w:rsidRDefault="002148A5" w:rsidP="002148A5">
      <w:pPr>
        <w:pStyle w:val="NoSpacing"/>
        <w:jc w:val="both"/>
        <w:rPr>
          <w:rFonts w:eastAsia="Times New Roman"/>
          <w:sz w:val="24"/>
          <w:szCs w:val="24"/>
        </w:rPr>
      </w:pPr>
    </w:p>
    <w:p w:rsidR="00FD5BE3" w:rsidRPr="002148A5" w:rsidRDefault="00FD5BE3" w:rsidP="002148A5">
      <w:pPr>
        <w:pStyle w:val="NoSpacing"/>
        <w:numPr>
          <w:ilvl w:val="0"/>
          <w:numId w:val="6"/>
        </w:numPr>
        <w:jc w:val="both"/>
        <w:rPr>
          <w:rFonts w:eastAsia="Times New Roman"/>
          <w:sz w:val="24"/>
          <w:szCs w:val="24"/>
        </w:rPr>
      </w:pPr>
      <w:r w:rsidRPr="002148A5">
        <w:rPr>
          <w:rFonts w:eastAsia="Times New Roman"/>
          <w:b/>
          <w:bCs/>
          <w:sz w:val="24"/>
          <w:szCs w:val="24"/>
          <w:bdr w:val="none" w:sz="0" w:space="0" w:color="auto" w:frame="1"/>
        </w:rPr>
        <w:t>Beco</w:t>
      </w:r>
      <w:r w:rsidR="002148A5" w:rsidRPr="002148A5">
        <w:rPr>
          <w:rFonts w:eastAsia="Times New Roman"/>
          <w:b/>
          <w:bCs/>
          <w:sz w:val="24"/>
          <w:szCs w:val="24"/>
          <w:bdr w:val="none" w:sz="0" w:space="0" w:color="auto" w:frame="1"/>
        </w:rPr>
        <w:t>me more effective -</w:t>
      </w:r>
      <w:r w:rsidR="002148A5" w:rsidRPr="002148A5">
        <w:rPr>
          <w:rFonts w:eastAsia="Times New Roman"/>
          <w:bCs/>
          <w:sz w:val="24"/>
          <w:szCs w:val="24"/>
          <w:bdr w:val="none" w:sz="0" w:space="0" w:color="auto" w:frame="1"/>
        </w:rPr>
        <w:t xml:space="preserve"> </w:t>
      </w:r>
      <w:hyperlink r:id="rId6" w:tgtFrame="_blank" w:history="1">
        <w:r w:rsidRPr="002148A5">
          <w:rPr>
            <w:rFonts w:eastAsia="Times New Roman"/>
            <w:sz w:val="24"/>
            <w:szCs w:val="24"/>
            <w:bdr w:val="none" w:sz="0" w:space="0" w:color="auto" w:frame="1"/>
          </w:rPr>
          <w:t>Marketing analytics</w:t>
        </w:r>
      </w:hyperlink>
      <w:r w:rsidRPr="002148A5">
        <w:rPr>
          <w:rFonts w:eastAsia="Times New Roman"/>
          <w:sz w:val="24"/>
          <w:szCs w:val="24"/>
        </w:rPr>
        <w:t xml:space="preserve"> can help organizations </w:t>
      </w:r>
      <w:r w:rsidR="00CA6B4F" w:rsidRPr="002148A5">
        <w:rPr>
          <w:rFonts w:eastAsia="Times New Roman"/>
          <w:sz w:val="24"/>
          <w:szCs w:val="24"/>
        </w:rPr>
        <w:t>expect</w:t>
      </w:r>
      <w:r w:rsidRPr="002148A5">
        <w:rPr>
          <w:rFonts w:eastAsia="Times New Roman"/>
          <w:sz w:val="24"/>
          <w:szCs w:val="24"/>
        </w:rPr>
        <w:t xml:space="preserve"> customer and market behavior and respond proactively. Marketing analytics includes solutions that perform statistical or data mining methods that enable </w:t>
      </w:r>
      <w:r w:rsidR="00CA6B4F">
        <w:rPr>
          <w:rFonts w:eastAsia="Times New Roman"/>
          <w:sz w:val="24"/>
          <w:szCs w:val="24"/>
        </w:rPr>
        <w:t>us</w:t>
      </w:r>
      <w:r w:rsidRPr="002148A5">
        <w:rPr>
          <w:rFonts w:eastAsia="Times New Roman"/>
          <w:sz w:val="24"/>
          <w:szCs w:val="24"/>
        </w:rPr>
        <w:t xml:space="preserve"> to develop and score </w:t>
      </w:r>
      <w:r w:rsidR="00CA6B4F" w:rsidRPr="002148A5">
        <w:rPr>
          <w:rFonts w:eastAsia="Times New Roman"/>
          <w:sz w:val="24"/>
          <w:szCs w:val="24"/>
        </w:rPr>
        <w:t>analytical</w:t>
      </w:r>
      <w:r w:rsidRPr="002148A5">
        <w:rPr>
          <w:rFonts w:eastAsia="Times New Roman"/>
          <w:sz w:val="24"/>
          <w:szCs w:val="24"/>
        </w:rPr>
        <w:t xml:space="preserve"> models based on combinations of variables.</w:t>
      </w:r>
    </w:p>
    <w:p w:rsidR="002148A5" w:rsidRPr="002148A5" w:rsidRDefault="002148A5" w:rsidP="002148A5">
      <w:pPr>
        <w:pStyle w:val="NoSpacing"/>
        <w:jc w:val="both"/>
        <w:rPr>
          <w:rFonts w:eastAsia="Times New Roman"/>
          <w:bCs/>
          <w:sz w:val="24"/>
          <w:szCs w:val="24"/>
          <w:bdr w:val="none" w:sz="0" w:space="0" w:color="auto" w:frame="1"/>
        </w:rPr>
      </w:pPr>
    </w:p>
    <w:p w:rsidR="00FD5BE3" w:rsidRPr="002148A5" w:rsidRDefault="00CA6B4F" w:rsidP="002148A5">
      <w:pPr>
        <w:pStyle w:val="NoSpacing"/>
        <w:numPr>
          <w:ilvl w:val="0"/>
          <w:numId w:val="6"/>
        </w:numPr>
        <w:jc w:val="both"/>
        <w:rPr>
          <w:rFonts w:eastAsia="Times New Roman"/>
          <w:sz w:val="24"/>
          <w:szCs w:val="24"/>
        </w:rPr>
      </w:pPr>
      <w:r>
        <w:rPr>
          <w:rFonts w:eastAsia="Times New Roman"/>
          <w:b/>
          <w:bCs/>
          <w:sz w:val="24"/>
          <w:szCs w:val="24"/>
          <w:bdr w:val="none" w:sz="0" w:space="0" w:color="auto" w:frame="1"/>
        </w:rPr>
        <w:lastRenderedPageBreak/>
        <w:t xml:space="preserve">Personalize </w:t>
      </w:r>
      <w:r w:rsidR="00FD5BE3" w:rsidRPr="002148A5">
        <w:rPr>
          <w:rFonts w:eastAsia="Times New Roman"/>
          <w:b/>
          <w:bCs/>
          <w:sz w:val="24"/>
          <w:szCs w:val="24"/>
          <w:bdr w:val="none" w:sz="0" w:space="0" w:color="auto" w:frame="1"/>
        </w:rPr>
        <w:t>marketing and customer engagements</w:t>
      </w:r>
      <w:r w:rsidR="002148A5" w:rsidRPr="002148A5">
        <w:rPr>
          <w:rFonts w:eastAsia="Times New Roman"/>
          <w:b/>
          <w:bCs/>
          <w:sz w:val="24"/>
          <w:szCs w:val="24"/>
          <w:bdr w:val="none" w:sz="0" w:space="0" w:color="auto" w:frame="1"/>
        </w:rPr>
        <w:t xml:space="preserve"> </w:t>
      </w:r>
      <w:r w:rsidR="002148A5" w:rsidRPr="002148A5">
        <w:rPr>
          <w:rFonts w:eastAsia="Times New Roman"/>
          <w:b/>
          <w:sz w:val="24"/>
          <w:szCs w:val="24"/>
        </w:rPr>
        <w:t>-</w:t>
      </w:r>
      <w:r w:rsidR="002148A5" w:rsidRPr="002148A5">
        <w:rPr>
          <w:rFonts w:eastAsia="Times New Roman"/>
          <w:sz w:val="24"/>
          <w:szCs w:val="24"/>
        </w:rPr>
        <w:t xml:space="preserve"> </w:t>
      </w:r>
      <w:r w:rsidR="00FD5BE3" w:rsidRPr="002148A5">
        <w:rPr>
          <w:rFonts w:eastAsia="Times New Roman"/>
          <w:sz w:val="24"/>
          <w:szCs w:val="24"/>
        </w:rPr>
        <w:t>Marketing analytics </w:t>
      </w:r>
      <w:r w:rsidRPr="002148A5">
        <w:rPr>
          <w:rFonts w:eastAsia="Times New Roman"/>
          <w:sz w:val="24"/>
          <w:szCs w:val="24"/>
        </w:rPr>
        <w:t>allow</w:t>
      </w:r>
      <w:r>
        <w:rPr>
          <w:rFonts w:eastAsia="Times New Roman"/>
          <w:sz w:val="24"/>
          <w:szCs w:val="24"/>
        </w:rPr>
        <w:t xml:space="preserve">s </w:t>
      </w:r>
      <w:r w:rsidR="00FD5BE3" w:rsidRPr="002148A5">
        <w:rPr>
          <w:rFonts w:eastAsia="Times New Roman"/>
          <w:sz w:val="24"/>
          <w:szCs w:val="24"/>
        </w:rPr>
        <w:t>organizations to explore how customers in defined segments behave differently, and even </w:t>
      </w:r>
      <w:r w:rsidRPr="002148A5">
        <w:rPr>
          <w:rFonts w:eastAsia="Times New Roman"/>
          <w:sz w:val="24"/>
          <w:szCs w:val="24"/>
        </w:rPr>
        <w:t>guess</w:t>
      </w:r>
      <w:r w:rsidR="00FD5BE3" w:rsidRPr="002148A5">
        <w:rPr>
          <w:rFonts w:eastAsia="Times New Roman"/>
          <w:sz w:val="24"/>
          <w:szCs w:val="24"/>
        </w:rPr>
        <w:t xml:space="preserve"> customers’ </w:t>
      </w:r>
      <w:r w:rsidRPr="002148A5">
        <w:rPr>
          <w:rFonts w:eastAsia="Times New Roman"/>
          <w:sz w:val="24"/>
          <w:szCs w:val="24"/>
        </w:rPr>
        <w:t>possibility</w:t>
      </w:r>
      <w:r w:rsidR="00FD5BE3" w:rsidRPr="002148A5">
        <w:rPr>
          <w:rFonts w:eastAsia="Times New Roman"/>
          <w:sz w:val="24"/>
          <w:szCs w:val="24"/>
        </w:rPr>
        <w:t xml:space="preserve"> to respond to different offers. </w:t>
      </w:r>
      <w:r>
        <w:rPr>
          <w:rFonts w:eastAsia="Times New Roman"/>
          <w:sz w:val="24"/>
          <w:szCs w:val="24"/>
        </w:rPr>
        <w:t>This</w:t>
      </w:r>
      <w:r w:rsidR="00FD5BE3" w:rsidRPr="002148A5">
        <w:rPr>
          <w:rFonts w:eastAsia="Times New Roman"/>
          <w:sz w:val="24"/>
          <w:szCs w:val="24"/>
        </w:rPr>
        <w:t xml:space="preserve"> enables them to </w:t>
      </w:r>
      <w:r w:rsidRPr="002148A5">
        <w:rPr>
          <w:rFonts w:eastAsia="Times New Roman"/>
          <w:sz w:val="24"/>
          <w:szCs w:val="24"/>
        </w:rPr>
        <w:t>adapt</w:t>
      </w:r>
      <w:r w:rsidR="00FD5BE3" w:rsidRPr="002148A5">
        <w:rPr>
          <w:rFonts w:eastAsia="Times New Roman"/>
          <w:sz w:val="24"/>
          <w:szCs w:val="24"/>
        </w:rPr>
        <w:t xml:space="preserve"> the timing, content and delivery channel of offers to fit the preferences of customers, or to channel Marshall Field and "give the lady what she wants."</w:t>
      </w:r>
    </w:p>
    <w:p w:rsidR="002148A5" w:rsidRPr="002148A5" w:rsidRDefault="002148A5" w:rsidP="002148A5">
      <w:pPr>
        <w:pStyle w:val="NoSpacing"/>
        <w:jc w:val="both"/>
        <w:rPr>
          <w:rFonts w:eastAsia="Times New Roman"/>
          <w:sz w:val="24"/>
          <w:szCs w:val="24"/>
        </w:rPr>
      </w:pPr>
    </w:p>
    <w:p w:rsidR="00FD5BE3" w:rsidRPr="002148A5" w:rsidRDefault="00FD5BE3" w:rsidP="002148A5">
      <w:pPr>
        <w:pStyle w:val="NoSpacing"/>
        <w:numPr>
          <w:ilvl w:val="0"/>
          <w:numId w:val="6"/>
        </w:numPr>
        <w:jc w:val="both"/>
        <w:rPr>
          <w:rFonts w:eastAsia="Times New Roman"/>
          <w:sz w:val="24"/>
          <w:szCs w:val="24"/>
        </w:rPr>
      </w:pPr>
      <w:r w:rsidRPr="002148A5">
        <w:rPr>
          <w:rFonts w:eastAsia="Times New Roman"/>
          <w:b/>
          <w:bCs/>
          <w:sz w:val="24"/>
          <w:szCs w:val="24"/>
          <w:bdr w:val="none" w:sz="0" w:space="0" w:color="auto" w:frame="1"/>
        </w:rPr>
        <w:t>Sharpen social media strategies</w:t>
      </w:r>
      <w:r w:rsidR="002148A5" w:rsidRPr="002148A5">
        <w:rPr>
          <w:rFonts w:eastAsia="Times New Roman"/>
          <w:b/>
          <w:sz w:val="24"/>
          <w:szCs w:val="24"/>
        </w:rPr>
        <w:t xml:space="preserve"> -</w:t>
      </w:r>
      <w:r w:rsidR="002148A5" w:rsidRPr="002148A5">
        <w:rPr>
          <w:rFonts w:eastAsia="Times New Roman"/>
          <w:sz w:val="24"/>
          <w:szCs w:val="24"/>
        </w:rPr>
        <w:t xml:space="preserve"> </w:t>
      </w:r>
      <w:r w:rsidRPr="002148A5">
        <w:rPr>
          <w:rFonts w:eastAsia="Times New Roman"/>
          <w:sz w:val="24"/>
          <w:szCs w:val="24"/>
        </w:rPr>
        <w:t xml:space="preserve">This </w:t>
      </w:r>
      <w:r w:rsidR="00D22759">
        <w:rPr>
          <w:rFonts w:eastAsia="Times New Roman"/>
          <w:sz w:val="24"/>
          <w:szCs w:val="24"/>
        </w:rPr>
        <w:t>go</w:t>
      </w:r>
      <w:r w:rsidRPr="002148A5">
        <w:rPr>
          <w:rFonts w:eastAsia="Times New Roman"/>
          <w:sz w:val="24"/>
          <w:szCs w:val="24"/>
        </w:rPr>
        <w:t xml:space="preserve"> hand-in-hand with </w:t>
      </w:r>
      <w:r w:rsidR="00D22759" w:rsidRPr="002148A5">
        <w:rPr>
          <w:rFonts w:eastAsia="Times New Roman"/>
          <w:sz w:val="24"/>
          <w:szCs w:val="24"/>
        </w:rPr>
        <w:t>marking</w:t>
      </w:r>
      <w:r w:rsidRPr="002148A5">
        <w:rPr>
          <w:rFonts w:eastAsia="Times New Roman"/>
          <w:sz w:val="24"/>
          <w:szCs w:val="24"/>
        </w:rPr>
        <w:t xml:space="preserve"> customer engagements, with the added </w:t>
      </w:r>
      <w:r w:rsidR="00D22759" w:rsidRPr="002148A5">
        <w:rPr>
          <w:rFonts w:eastAsia="Times New Roman"/>
          <w:sz w:val="24"/>
          <w:szCs w:val="24"/>
        </w:rPr>
        <w:t>advantage</w:t>
      </w:r>
      <w:r w:rsidRPr="002148A5">
        <w:rPr>
          <w:rFonts w:eastAsia="Times New Roman"/>
          <w:sz w:val="24"/>
          <w:szCs w:val="24"/>
        </w:rPr>
        <w:t xml:space="preserve"> of getting an ongoing 24x7 focus group of </w:t>
      </w:r>
      <w:r w:rsidR="00D22759" w:rsidRPr="002148A5">
        <w:rPr>
          <w:rFonts w:eastAsia="Times New Roman"/>
          <w:sz w:val="24"/>
          <w:szCs w:val="24"/>
        </w:rPr>
        <w:t>types</w:t>
      </w:r>
      <w:r w:rsidRPr="002148A5">
        <w:rPr>
          <w:rFonts w:eastAsia="Times New Roman"/>
          <w:sz w:val="24"/>
          <w:szCs w:val="24"/>
        </w:rPr>
        <w:t>. By using </w:t>
      </w:r>
      <w:r w:rsidRPr="002148A5">
        <w:rPr>
          <w:rFonts w:eastAsia="Times New Roman"/>
          <w:sz w:val="24"/>
          <w:szCs w:val="24"/>
          <w:bdr w:val="none" w:sz="0" w:space="0" w:color="auto" w:frame="1"/>
        </w:rPr>
        <w:t>social media analytics</w:t>
      </w:r>
      <w:r w:rsidRPr="002148A5">
        <w:rPr>
          <w:rFonts w:eastAsia="Times New Roman"/>
          <w:sz w:val="24"/>
          <w:szCs w:val="24"/>
        </w:rPr>
        <w:t>, organizations get a</w:t>
      </w:r>
      <w:r w:rsidR="00D22759">
        <w:rPr>
          <w:rFonts w:eastAsia="Times New Roman"/>
          <w:sz w:val="24"/>
          <w:szCs w:val="24"/>
        </w:rPr>
        <w:t>n</w:t>
      </w:r>
      <w:r w:rsidRPr="002148A5">
        <w:rPr>
          <w:rFonts w:eastAsia="Times New Roman"/>
          <w:sz w:val="24"/>
          <w:szCs w:val="24"/>
        </w:rPr>
        <w:t xml:space="preserve"> </w:t>
      </w:r>
      <w:r w:rsidR="00D22759" w:rsidRPr="002148A5">
        <w:rPr>
          <w:rFonts w:eastAsia="Times New Roman"/>
          <w:sz w:val="24"/>
          <w:szCs w:val="24"/>
        </w:rPr>
        <w:t>open</w:t>
      </w:r>
      <w:r w:rsidRPr="002148A5">
        <w:rPr>
          <w:rFonts w:eastAsia="Times New Roman"/>
          <w:sz w:val="24"/>
          <w:szCs w:val="24"/>
        </w:rPr>
        <w:t xml:space="preserve"> external </w:t>
      </w:r>
      <w:r w:rsidR="00D22759" w:rsidRPr="002148A5">
        <w:rPr>
          <w:rFonts w:eastAsia="Times New Roman"/>
          <w:sz w:val="24"/>
          <w:szCs w:val="24"/>
        </w:rPr>
        <w:t>viewpoint</w:t>
      </w:r>
      <w:r w:rsidRPr="002148A5">
        <w:rPr>
          <w:rFonts w:eastAsia="Times New Roman"/>
          <w:sz w:val="24"/>
          <w:szCs w:val="24"/>
        </w:rPr>
        <w:t>, can identify influencers, and can complete the picture of customer value.</w:t>
      </w:r>
    </w:p>
    <w:p w:rsidR="002148A5" w:rsidRPr="002148A5" w:rsidRDefault="002148A5" w:rsidP="002148A5">
      <w:pPr>
        <w:pStyle w:val="NoSpacing"/>
        <w:jc w:val="both"/>
        <w:rPr>
          <w:rFonts w:eastAsia="Times New Roman"/>
          <w:sz w:val="24"/>
          <w:szCs w:val="24"/>
        </w:rPr>
      </w:pPr>
    </w:p>
    <w:p w:rsidR="00FD5BE3" w:rsidRPr="002148A5" w:rsidRDefault="00FD5BE3" w:rsidP="002148A5">
      <w:pPr>
        <w:pStyle w:val="NoSpacing"/>
        <w:numPr>
          <w:ilvl w:val="0"/>
          <w:numId w:val="6"/>
        </w:numPr>
        <w:jc w:val="both"/>
        <w:rPr>
          <w:rFonts w:eastAsia="Times New Roman"/>
          <w:sz w:val="24"/>
          <w:szCs w:val="24"/>
        </w:rPr>
      </w:pPr>
      <w:r w:rsidRPr="002148A5">
        <w:rPr>
          <w:rFonts w:eastAsia="Times New Roman"/>
          <w:b/>
          <w:bCs/>
          <w:sz w:val="24"/>
          <w:szCs w:val="24"/>
          <w:bdr w:val="none" w:sz="0" w:space="0" w:color="auto" w:frame="1"/>
        </w:rPr>
        <w:t>Engage customers in real-time</w:t>
      </w:r>
      <w:r w:rsidR="002148A5" w:rsidRPr="002148A5">
        <w:rPr>
          <w:rFonts w:eastAsia="Times New Roman"/>
          <w:b/>
          <w:sz w:val="24"/>
          <w:szCs w:val="24"/>
        </w:rPr>
        <w:t xml:space="preserve"> -</w:t>
      </w:r>
      <w:r w:rsidR="002148A5" w:rsidRPr="002148A5">
        <w:rPr>
          <w:rFonts w:eastAsia="Times New Roman"/>
          <w:sz w:val="24"/>
          <w:szCs w:val="24"/>
        </w:rPr>
        <w:t xml:space="preserve"> </w:t>
      </w:r>
      <w:r w:rsidRPr="002148A5">
        <w:rPr>
          <w:rFonts w:eastAsia="Times New Roman"/>
          <w:sz w:val="24"/>
          <w:szCs w:val="24"/>
        </w:rPr>
        <w:t>Combining speed with intelligence can provide a competitive advantage in-person, on line or on the phone. </w:t>
      </w:r>
      <w:r w:rsidRPr="002148A5">
        <w:rPr>
          <w:rFonts w:eastAsia="Times New Roman"/>
          <w:sz w:val="24"/>
          <w:szCs w:val="24"/>
          <w:bdr w:val="none" w:sz="0" w:space="0" w:color="auto" w:frame="1"/>
        </w:rPr>
        <w:t xml:space="preserve">Real-time </w:t>
      </w:r>
      <w:r w:rsidR="002148A5" w:rsidRPr="002148A5">
        <w:rPr>
          <w:rFonts w:eastAsia="Times New Roman"/>
          <w:sz w:val="24"/>
          <w:szCs w:val="24"/>
          <w:bdr w:val="none" w:sz="0" w:space="0" w:color="auto" w:frame="1"/>
        </w:rPr>
        <w:t>deaccessioning</w:t>
      </w:r>
      <w:r w:rsidRPr="002148A5">
        <w:rPr>
          <w:rFonts w:eastAsia="Times New Roman"/>
          <w:sz w:val="24"/>
          <w:szCs w:val="24"/>
          <w:bdr w:val="none" w:sz="0" w:space="0" w:color="auto" w:frame="1"/>
        </w:rPr>
        <w:t> </w:t>
      </w:r>
      <w:r w:rsidRPr="002148A5">
        <w:rPr>
          <w:rFonts w:eastAsia="Times New Roman"/>
          <w:sz w:val="24"/>
          <w:szCs w:val="24"/>
        </w:rPr>
        <w:t>puts all channels on the same playing field enable the same care as the smartly-dressed attentive Marshall Fields' sales clerks of yore.</w:t>
      </w:r>
    </w:p>
    <w:p w:rsidR="002148A5" w:rsidRPr="002148A5" w:rsidRDefault="002148A5" w:rsidP="002148A5">
      <w:pPr>
        <w:pStyle w:val="NoSpacing"/>
        <w:jc w:val="both"/>
        <w:rPr>
          <w:rFonts w:eastAsia="Times New Roman"/>
          <w:bCs/>
          <w:sz w:val="24"/>
          <w:szCs w:val="24"/>
          <w:bdr w:val="none" w:sz="0" w:space="0" w:color="auto" w:frame="1"/>
        </w:rPr>
      </w:pPr>
    </w:p>
    <w:p w:rsidR="00FD5BE3" w:rsidRPr="002148A5" w:rsidRDefault="00FD5BE3" w:rsidP="002148A5">
      <w:pPr>
        <w:pStyle w:val="NoSpacing"/>
        <w:numPr>
          <w:ilvl w:val="0"/>
          <w:numId w:val="6"/>
        </w:numPr>
        <w:jc w:val="both"/>
        <w:rPr>
          <w:rFonts w:eastAsia="Times New Roman"/>
          <w:sz w:val="24"/>
          <w:szCs w:val="24"/>
        </w:rPr>
      </w:pPr>
      <w:r w:rsidRPr="002148A5">
        <w:rPr>
          <w:rFonts w:eastAsia="Times New Roman"/>
          <w:b/>
          <w:bCs/>
          <w:sz w:val="24"/>
          <w:szCs w:val="24"/>
          <w:bdr w:val="none" w:sz="0" w:space="0" w:color="auto" w:frame="1"/>
        </w:rPr>
        <w:t>Visualize success across the enterprise</w:t>
      </w:r>
      <w:r w:rsidR="002148A5" w:rsidRPr="002148A5">
        <w:rPr>
          <w:rFonts w:eastAsia="Times New Roman"/>
          <w:b/>
          <w:bCs/>
          <w:sz w:val="24"/>
          <w:szCs w:val="24"/>
          <w:bdr w:val="none" w:sz="0" w:space="0" w:color="auto" w:frame="1"/>
        </w:rPr>
        <w:t xml:space="preserve"> </w:t>
      </w:r>
      <w:r w:rsidR="002148A5" w:rsidRPr="002148A5">
        <w:rPr>
          <w:rFonts w:eastAsia="Times New Roman"/>
          <w:b/>
          <w:sz w:val="24"/>
          <w:szCs w:val="24"/>
        </w:rPr>
        <w:t>-</w:t>
      </w:r>
      <w:r w:rsidR="002148A5" w:rsidRPr="002148A5">
        <w:rPr>
          <w:rFonts w:eastAsia="Times New Roman"/>
          <w:sz w:val="24"/>
          <w:szCs w:val="24"/>
        </w:rPr>
        <w:t xml:space="preserve"> </w:t>
      </w:r>
      <w:r w:rsidRPr="002148A5">
        <w:rPr>
          <w:rFonts w:eastAsia="Times New Roman"/>
          <w:sz w:val="24"/>
          <w:szCs w:val="24"/>
          <w:bdr w:val="none" w:sz="0" w:space="0" w:color="auto" w:frame="1"/>
        </w:rPr>
        <w:t>Data visualization</w:t>
      </w:r>
      <w:r w:rsidRPr="002148A5">
        <w:rPr>
          <w:rFonts w:eastAsia="Times New Roman"/>
          <w:sz w:val="24"/>
          <w:szCs w:val="24"/>
        </w:rPr>
        <w:t> brings analytics within reach of non-technical marketers, and therefore enables sharing, collaboration and decision-making to collectively become more efficient and effective.</w:t>
      </w:r>
    </w:p>
    <w:p w:rsidR="002148A5" w:rsidRPr="002148A5" w:rsidRDefault="002148A5" w:rsidP="002148A5">
      <w:pPr>
        <w:pStyle w:val="NoSpacing"/>
        <w:jc w:val="both"/>
        <w:rPr>
          <w:rFonts w:eastAsia="Times New Roman"/>
          <w:b/>
          <w:bCs/>
          <w:sz w:val="24"/>
          <w:szCs w:val="24"/>
          <w:bdr w:val="none" w:sz="0" w:space="0" w:color="auto" w:frame="1"/>
        </w:rPr>
      </w:pPr>
    </w:p>
    <w:p w:rsidR="00FA5242" w:rsidRPr="002148A5" w:rsidRDefault="00FD5BE3" w:rsidP="002148A5">
      <w:pPr>
        <w:pStyle w:val="NoSpacing"/>
        <w:numPr>
          <w:ilvl w:val="0"/>
          <w:numId w:val="6"/>
        </w:numPr>
        <w:jc w:val="both"/>
        <w:rPr>
          <w:rFonts w:eastAsia="Times New Roman"/>
          <w:sz w:val="24"/>
          <w:szCs w:val="24"/>
        </w:rPr>
      </w:pPr>
      <w:r w:rsidRPr="002148A5">
        <w:rPr>
          <w:rFonts w:eastAsia="Times New Roman"/>
          <w:b/>
          <w:bCs/>
          <w:sz w:val="24"/>
          <w:szCs w:val="24"/>
          <w:bdr w:val="none" w:sz="0" w:space="0" w:color="auto" w:frame="1"/>
        </w:rPr>
        <w:t>Treat data as a strategic asset</w:t>
      </w:r>
      <w:r w:rsidR="002148A5" w:rsidRPr="002148A5">
        <w:rPr>
          <w:rFonts w:eastAsia="Times New Roman"/>
          <w:b/>
          <w:sz w:val="24"/>
          <w:szCs w:val="24"/>
        </w:rPr>
        <w:t xml:space="preserve"> -</w:t>
      </w:r>
      <w:r w:rsidR="002148A5" w:rsidRPr="002148A5">
        <w:rPr>
          <w:rFonts w:eastAsia="Times New Roman"/>
          <w:sz w:val="24"/>
          <w:szCs w:val="24"/>
        </w:rPr>
        <w:t xml:space="preserve"> </w:t>
      </w:r>
      <w:r w:rsidRPr="002148A5">
        <w:rPr>
          <w:rFonts w:eastAsia="Times New Roman"/>
          <w:sz w:val="24"/>
          <w:szCs w:val="24"/>
        </w:rPr>
        <w:t xml:space="preserve">If customer data weren't valuable, we wouldn't have hackers continually breaking in and stealing it. But locking it up in </w:t>
      </w:r>
      <w:r w:rsidR="00DC72A6">
        <w:rPr>
          <w:rFonts w:eastAsia="Times New Roman"/>
          <w:sz w:val="24"/>
          <w:szCs w:val="24"/>
        </w:rPr>
        <w:t>an</w:t>
      </w:r>
      <w:r w:rsidRPr="002148A5">
        <w:rPr>
          <w:rFonts w:eastAsia="Times New Roman"/>
          <w:sz w:val="24"/>
          <w:szCs w:val="24"/>
        </w:rPr>
        <w:t xml:space="preserve"> </w:t>
      </w:r>
      <w:r w:rsidR="00DC72A6" w:rsidRPr="002148A5">
        <w:rPr>
          <w:rFonts w:eastAsia="Times New Roman"/>
          <w:sz w:val="24"/>
          <w:szCs w:val="24"/>
        </w:rPr>
        <w:t>arch</w:t>
      </w:r>
      <w:r w:rsidRPr="002148A5">
        <w:rPr>
          <w:rFonts w:eastAsia="Times New Roman"/>
          <w:sz w:val="24"/>
          <w:szCs w:val="24"/>
        </w:rPr>
        <w:t xml:space="preserve"> is also not the answer. A balance has to be struck between data access for analytics and privacy and governance to </w:t>
      </w:r>
      <w:r w:rsidR="00DC72A6" w:rsidRPr="002148A5">
        <w:rPr>
          <w:rFonts w:eastAsia="Times New Roman"/>
          <w:sz w:val="24"/>
          <w:szCs w:val="24"/>
        </w:rPr>
        <w:t>defend</w:t>
      </w:r>
      <w:r w:rsidRPr="002148A5">
        <w:rPr>
          <w:rFonts w:eastAsia="Times New Roman"/>
          <w:sz w:val="24"/>
          <w:szCs w:val="24"/>
        </w:rPr>
        <w:t xml:space="preserve"> the interests of both the organization and the customers.</w:t>
      </w:r>
    </w:p>
    <w:p w:rsidR="002148A5" w:rsidRPr="002148A5" w:rsidRDefault="002148A5" w:rsidP="002148A5">
      <w:pPr>
        <w:pStyle w:val="NoSpacing"/>
        <w:jc w:val="both"/>
        <w:rPr>
          <w:rFonts w:eastAsia="Times New Roman"/>
          <w:b/>
          <w:sz w:val="24"/>
          <w:szCs w:val="24"/>
        </w:rPr>
      </w:pPr>
    </w:p>
    <w:p w:rsidR="00604F00" w:rsidRPr="002148A5" w:rsidRDefault="00604F00" w:rsidP="002148A5">
      <w:pPr>
        <w:pStyle w:val="NoSpacing"/>
        <w:jc w:val="both"/>
        <w:rPr>
          <w:rFonts w:eastAsia="Times New Roman"/>
          <w:sz w:val="24"/>
          <w:szCs w:val="24"/>
        </w:rPr>
      </w:pPr>
    </w:p>
    <w:p w:rsidR="00FD5BE3" w:rsidRPr="002148A5" w:rsidRDefault="00FD5BE3" w:rsidP="002148A5">
      <w:pPr>
        <w:pStyle w:val="NoSpacing"/>
        <w:jc w:val="both"/>
        <w:rPr>
          <w:rFonts w:eastAsia="Times New Roman"/>
          <w:b/>
          <w:sz w:val="24"/>
          <w:szCs w:val="24"/>
        </w:rPr>
      </w:pPr>
      <w:r w:rsidRPr="002148A5">
        <w:rPr>
          <w:rFonts w:eastAsia="Times New Roman"/>
          <w:b/>
          <w:bCs/>
          <w:sz w:val="24"/>
          <w:szCs w:val="24"/>
          <w:bdr w:val="none" w:sz="0" w:space="0" w:color="auto" w:frame="1"/>
        </w:rPr>
        <w:t>Disadvantages of Data Analytics</w:t>
      </w:r>
    </w:p>
    <w:p w:rsidR="00FD5BE3" w:rsidRPr="002148A5" w:rsidRDefault="00FD5BE3" w:rsidP="002148A5">
      <w:pPr>
        <w:pStyle w:val="NoSpacing"/>
        <w:jc w:val="both"/>
        <w:rPr>
          <w:rFonts w:eastAsia="Times New Roman"/>
          <w:sz w:val="24"/>
          <w:szCs w:val="24"/>
        </w:rPr>
      </w:pPr>
      <w:r w:rsidRPr="002148A5">
        <w:rPr>
          <w:rFonts w:eastAsia="Times New Roman"/>
          <w:sz w:val="24"/>
          <w:szCs w:val="24"/>
        </w:rPr>
        <w:t>The various disadvantages of data analytics are as follows:</w:t>
      </w:r>
    </w:p>
    <w:p w:rsidR="00FD5BE3" w:rsidRPr="002148A5" w:rsidRDefault="00FD5BE3" w:rsidP="002148A5">
      <w:pPr>
        <w:pStyle w:val="NoSpacing"/>
        <w:numPr>
          <w:ilvl w:val="0"/>
          <w:numId w:val="5"/>
        </w:numPr>
        <w:jc w:val="both"/>
        <w:rPr>
          <w:rFonts w:eastAsia="Times New Roman"/>
          <w:sz w:val="24"/>
          <w:szCs w:val="24"/>
        </w:rPr>
      </w:pPr>
      <w:r w:rsidRPr="002148A5">
        <w:rPr>
          <w:rFonts w:eastAsia="Times New Roman"/>
          <w:sz w:val="24"/>
          <w:szCs w:val="24"/>
        </w:rPr>
        <w:t xml:space="preserve">Data analytics can breach customer privacy as information such as online transactions, purchases, or subscriptions, can be viewed by the parent </w:t>
      </w:r>
      <w:r w:rsidR="004246AE" w:rsidRPr="002148A5">
        <w:rPr>
          <w:rFonts w:eastAsia="Times New Roman"/>
          <w:sz w:val="24"/>
          <w:szCs w:val="24"/>
        </w:rPr>
        <w:t>enterprises</w:t>
      </w:r>
      <w:r w:rsidRPr="002148A5">
        <w:rPr>
          <w:rFonts w:eastAsia="Times New Roman"/>
          <w:sz w:val="24"/>
          <w:szCs w:val="24"/>
        </w:rPr>
        <w:t>. There are chances that the companies will exchange these databases for mutual benefits.</w:t>
      </w:r>
    </w:p>
    <w:p w:rsidR="00FD5BE3" w:rsidRPr="004246AE" w:rsidRDefault="00FD5BE3" w:rsidP="002148A5">
      <w:pPr>
        <w:pStyle w:val="NoSpacing"/>
        <w:numPr>
          <w:ilvl w:val="0"/>
          <w:numId w:val="5"/>
        </w:numPr>
        <w:jc w:val="both"/>
        <w:rPr>
          <w:rFonts w:eastAsia="Times New Roman"/>
          <w:sz w:val="24"/>
          <w:szCs w:val="24"/>
        </w:rPr>
      </w:pPr>
      <w:r w:rsidRPr="002148A5">
        <w:rPr>
          <w:rFonts w:eastAsia="Times New Roman"/>
          <w:sz w:val="24"/>
          <w:szCs w:val="24"/>
        </w:rPr>
        <w:t xml:space="preserve">The price of the tools normally depends on the features and applications that they can </w:t>
      </w:r>
      <w:r w:rsidRPr="004246AE">
        <w:rPr>
          <w:rFonts w:eastAsia="Times New Roman"/>
          <w:sz w:val="24"/>
          <w:szCs w:val="24"/>
        </w:rPr>
        <w:t>support. Moreover, some tools are complex and require proper training.</w:t>
      </w:r>
    </w:p>
    <w:p w:rsidR="00FD5BE3" w:rsidRPr="004246AE" w:rsidRDefault="00FD5BE3" w:rsidP="004246AE">
      <w:pPr>
        <w:pStyle w:val="NoSpacing"/>
        <w:numPr>
          <w:ilvl w:val="0"/>
          <w:numId w:val="5"/>
        </w:numPr>
        <w:rPr>
          <w:sz w:val="24"/>
          <w:szCs w:val="24"/>
        </w:rPr>
      </w:pPr>
      <w:r w:rsidRPr="004246AE">
        <w:rPr>
          <w:sz w:val="24"/>
          <w:szCs w:val="24"/>
        </w:rPr>
        <w:t>The information that is obtained by making use of data analytics can be misused</w:t>
      </w:r>
      <w:r w:rsidR="002148A5" w:rsidRPr="004246AE">
        <w:rPr>
          <w:sz w:val="24"/>
          <w:szCs w:val="24"/>
        </w:rPr>
        <w:t xml:space="preserve"> </w:t>
      </w:r>
      <w:r w:rsidR="002148A5" w:rsidRPr="004246AE">
        <w:rPr>
          <w:sz w:val="24"/>
          <w:szCs w:val="24"/>
        </w:rPr>
        <w:t>aga</w:t>
      </w:r>
      <w:r w:rsidR="002606B8" w:rsidRPr="004246AE">
        <w:rPr>
          <w:sz w:val="24"/>
          <w:szCs w:val="24"/>
        </w:rPr>
        <w:t xml:space="preserve">inst group of people of certain </w:t>
      </w:r>
      <w:r w:rsidR="004246AE" w:rsidRPr="004246AE">
        <w:rPr>
          <w:sz w:val="24"/>
          <w:szCs w:val="24"/>
        </w:rPr>
        <w:t xml:space="preserve">country or community or caste.  </w:t>
      </w:r>
      <w:r w:rsidR="002148A5" w:rsidRPr="004246AE">
        <w:rPr>
          <w:sz w:val="24"/>
          <w:szCs w:val="24"/>
        </w:rPr>
        <w:t>It is very difficult to select the right data analytics tools. This is due to the fact</w:t>
      </w:r>
      <w:r w:rsidR="002148A5" w:rsidRPr="004246AE">
        <w:rPr>
          <w:sz w:val="24"/>
          <w:szCs w:val="24"/>
        </w:rPr>
        <w:t xml:space="preserve"> that it requires knowledge of the tools and their accuracy in analyzing the relevant data as per applications. This increases time and cost to the company.</w:t>
      </w:r>
    </w:p>
    <w:p w:rsidR="00FD5BE3" w:rsidRPr="004246AE" w:rsidRDefault="00FD5BE3" w:rsidP="002148A5">
      <w:pPr>
        <w:pStyle w:val="NoSpacing"/>
        <w:numPr>
          <w:ilvl w:val="0"/>
          <w:numId w:val="5"/>
        </w:numPr>
        <w:jc w:val="both"/>
        <w:rPr>
          <w:rFonts w:eastAsia="Times New Roman"/>
          <w:sz w:val="24"/>
          <w:szCs w:val="24"/>
        </w:rPr>
      </w:pPr>
      <w:r w:rsidRPr="004246AE">
        <w:rPr>
          <w:rFonts w:eastAsia="Times New Roman"/>
          <w:sz w:val="24"/>
          <w:szCs w:val="24"/>
        </w:rPr>
        <w:t>One of the toughest jobs is to select the correct analytics tool.</w:t>
      </w:r>
    </w:p>
    <w:p w:rsidR="004246AE" w:rsidRDefault="004246AE" w:rsidP="002148A5">
      <w:pPr>
        <w:pStyle w:val="NoSpacing"/>
        <w:jc w:val="both"/>
        <w:rPr>
          <w:rFonts w:eastAsia="Times New Roman"/>
          <w:sz w:val="24"/>
          <w:szCs w:val="24"/>
        </w:rPr>
      </w:pPr>
    </w:p>
    <w:p w:rsidR="00FD5BE3" w:rsidRPr="002148A5" w:rsidRDefault="00FD5BE3" w:rsidP="002148A5">
      <w:pPr>
        <w:pStyle w:val="NoSpacing"/>
        <w:jc w:val="both"/>
        <w:rPr>
          <w:rFonts w:eastAsia="Times New Roman"/>
          <w:sz w:val="24"/>
          <w:szCs w:val="24"/>
        </w:rPr>
      </w:pPr>
      <w:r w:rsidRPr="002148A5">
        <w:rPr>
          <w:rFonts w:eastAsia="Times New Roman"/>
          <w:sz w:val="24"/>
          <w:szCs w:val="24"/>
        </w:rPr>
        <w:t xml:space="preserve">It is clear that when businesses bring data together, it is easier for them to get real-time </w:t>
      </w:r>
      <w:r w:rsidR="00D4681A" w:rsidRPr="002148A5">
        <w:rPr>
          <w:rFonts w:eastAsia="Times New Roman"/>
          <w:sz w:val="24"/>
          <w:szCs w:val="24"/>
        </w:rPr>
        <w:t>visions</w:t>
      </w:r>
      <w:r w:rsidRPr="002148A5">
        <w:rPr>
          <w:rFonts w:eastAsia="Times New Roman"/>
          <w:sz w:val="24"/>
          <w:szCs w:val="24"/>
        </w:rPr>
        <w:t xml:space="preserve"> about sales and finance, marketing, product development, and much more. Data allows the </w:t>
      </w:r>
      <w:r w:rsidRPr="002148A5">
        <w:rPr>
          <w:rFonts w:eastAsia="Times New Roman"/>
          <w:sz w:val="24"/>
          <w:szCs w:val="24"/>
        </w:rPr>
        <w:lastRenderedPageBreak/>
        <w:t xml:space="preserve">teams within a business to better </w:t>
      </w:r>
      <w:r w:rsidR="00D4681A" w:rsidRPr="002148A5">
        <w:rPr>
          <w:rFonts w:eastAsia="Times New Roman"/>
          <w:sz w:val="24"/>
          <w:szCs w:val="24"/>
        </w:rPr>
        <w:t>cooperate</w:t>
      </w:r>
      <w:r w:rsidRPr="002148A5">
        <w:rPr>
          <w:rFonts w:eastAsia="Times New Roman"/>
          <w:sz w:val="24"/>
          <w:szCs w:val="24"/>
        </w:rPr>
        <w:t xml:space="preserve">, to achieve better results, and </w:t>
      </w:r>
      <w:r w:rsidR="00D4681A" w:rsidRPr="002148A5">
        <w:rPr>
          <w:rFonts w:eastAsia="Times New Roman"/>
          <w:sz w:val="24"/>
          <w:szCs w:val="24"/>
        </w:rPr>
        <w:t>outperform</w:t>
      </w:r>
      <w:r w:rsidRPr="002148A5">
        <w:rPr>
          <w:rFonts w:eastAsia="Times New Roman"/>
          <w:sz w:val="24"/>
          <w:szCs w:val="24"/>
        </w:rPr>
        <w:t xml:space="preserve"> </w:t>
      </w:r>
      <w:bookmarkStart w:id="0" w:name="_GoBack"/>
      <w:bookmarkEnd w:id="0"/>
      <w:r w:rsidR="00D4681A" w:rsidRPr="002148A5">
        <w:rPr>
          <w:rFonts w:eastAsia="Times New Roman"/>
          <w:sz w:val="24"/>
          <w:szCs w:val="24"/>
        </w:rPr>
        <w:t>competing</w:t>
      </w:r>
      <w:r w:rsidRPr="002148A5">
        <w:rPr>
          <w:rFonts w:eastAsia="Times New Roman"/>
          <w:sz w:val="24"/>
          <w:szCs w:val="24"/>
        </w:rPr>
        <w:t xml:space="preserve"> companies</w:t>
      </w:r>
      <w:r w:rsidR="008A39B6">
        <w:rPr>
          <w:rFonts w:eastAsia="Times New Roman"/>
          <w:sz w:val="24"/>
          <w:szCs w:val="24"/>
        </w:rPr>
        <w:t xml:space="preserve"> </w:t>
      </w:r>
    </w:p>
    <w:p w:rsidR="00FD5BE3" w:rsidRPr="002148A5" w:rsidRDefault="00FD5BE3" w:rsidP="002148A5">
      <w:pPr>
        <w:pStyle w:val="NoSpacing"/>
        <w:jc w:val="both"/>
        <w:rPr>
          <w:sz w:val="24"/>
          <w:szCs w:val="24"/>
        </w:rPr>
      </w:pPr>
    </w:p>
    <w:sectPr w:rsidR="00FD5BE3" w:rsidRPr="00214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D2DBB"/>
    <w:multiLevelType w:val="hybridMultilevel"/>
    <w:tmpl w:val="16DAF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7142BA"/>
    <w:multiLevelType w:val="hybridMultilevel"/>
    <w:tmpl w:val="745C5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60016C"/>
    <w:multiLevelType w:val="hybridMultilevel"/>
    <w:tmpl w:val="6F823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517F9E"/>
    <w:multiLevelType w:val="multilevel"/>
    <w:tmpl w:val="69C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BEE492D"/>
    <w:multiLevelType w:val="hybridMultilevel"/>
    <w:tmpl w:val="FF98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703EE5"/>
    <w:multiLevelType w:val="multilevel"/>
    <w:tmpl w:val="42287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7C3"/>
    <w:rsid w:val="00044496"/>
    <w:rsid w:val="000527C3"/>
    <w:rsid w:val="002148A5"/>
    <w:rsid w:val="00216969"/>
    <w:rsid w:val="002606B8"/>
    <w:rsid w:val="004246AE"/>
    <w:rsid w:val="004676E7"/>
    <w:rsid w:val="004D64DC"/>
    <w:rsid w:val="00604F00"/>
    <w:rsid w:val="00644B4F"/>
    <w:rsid w:val="00807674"/>
    <w:rsid w:val="008A39B6"/>
    <w:rsid w:val="00A12C9D"/>
    <w:rsid w:val="00B6445A"/>
    <w:rsid w:val="00CA6B4F"/>
    <w:rsid w:val="00CE61AB"/>
    <w:rsid w:val="00D22759"/>
    <w:rsid w:val="00D4681A"/>
    <w:rsid w:val="00DC72A6"/>
    <w:rsid w:val="00E31FD3"/>
    <w:rsid w:val="00FD5B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807A3"/>
  <w15:chartTrackingRefBased/>
  <w15:docId w15:val="{7EDD8073-981A-48AF-843D-AA94CC6BA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27C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527C3"/>
    <w:rPr>
      <w:color w:val="0000FF"/>
      <w:u w:val="single"/>
    </w:rPr>
  </w:style>
  <w:style w:type="character" w:styleId="Strong">
    <w:name w:val="Strong"/>
    <w:basedOn w:val="DefaultParagraphFont"/>
    <w:uiPriority w:val="22"/>
    <w:qFormat/>
    <w:rsid w:val="00FD5BE3"/>
    <w:rPr>
      <w:b/>
      <w:bCs/>
    </w:rPr>
  </w:style>
  <w:style w:type="paragraph" w:styleId="NoSpacing">
    <w:name w:val="No Spacing"/>
    <w:uiPriority w:val="1"/>
    <w:qFormat/>
    <w:rsid w:val="00604F00"/>
    <w:pPr>
      <w:spacing w:after="0" w:line="240" w:lineRule="auto"/>
    </w:pPr>
  </w:style>
  <w:style w:type="paragraph" w:styleId="ListParagraph">
    <w:name w:val="List Paragraph"/>
    <w:basedOn w:val="Normal"/>
    <w:uiPriority w:val="34"/>
    <w:qFormat/>
    <w:rsid w:val="00604F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93776">
      <w:bodyDiv w:val="1"/>
      <w:marLeft w:val="0"/>
      <w:marRight w:val="0"/>
      <w:marTop w:val="0"/>
      <w:marBottom w:val="0"/>
      <w:divBdr>
        <w:top w:val="none" w:sz="0" w:space="0" w:color="auto"/>
        <w:left w:val="none" w:sz="0" w:space="0" w:color="auto"/>
        <w:bottom w:val="none" w:sz="0" w:space="0" w:color="auto"/>
        <w:right w:val="none" w:sz="0" w:space="0" w:color="auto"/>
      </w:divBdr>
    </w:div>
    <w:div w:id="450706143">
      <w:bodyDiv w:val="1"/>
      <w:marLeft w:val="0"/>
      <w:marRight w:val="0"/>
      <w:marTop w:val="0"/>
      <w:marBottom w:val="0"/>
      <w:divBdr>
        <w:top w:val="none" w:sz="0" w:space="0" w:color="auto"/>
        <w:left w:val="none" w:sz="0" w:space="0" w:color="auto"/>
        <w:bottom w:val="none" w:sz="0" w:space="0" w:color="auto"/>
        <w:right w:val="none" w:sz="0" w:space="0" w:color="auto"/>
      </w:divBdr>
    </w:div>
    <w:div w:id="576206419">
      <w:bodyDiv w:val="1"/>
      <w:marLeft w:val="0"/>
      <w:marRight w:val="0"/>
      <w:marTop w:val="0"/>
      <w:marBottom w:val="0"/>
      <w:divBdr>
        <w:top w:val="none" w:sz="0" w:space="0" w:color="auto"/>
        <w:left w:val="none" w:sz="0" w:space="0" w:color="auto"/>
        <w:bottom w:val="none" w:sz="0" w:space="0" w:color="auto"/>
        <w:right w:val="none" w:sz="0" w:space="0" w:color="auto"/>
      </w:divBdr>
    </w:div>
    <w:div w:id="855733483">
      <w:bodyDiv w:val="1"/>
      <w:marLeft w:val="0"/>
      <w:marRight w:val="0"/>
      <w:marTop w:val="0"/>
      <w:marBottom w:val="0"/>
      <w:divBdr>
        <w:top w:val="none" w:sz="0" w:space="0" w:color="auto"/>
        <w:left w:val="none" w:sz="0" w:space="0" w:color="auto"/>
        <w:bottom w:val="none" w:sz="0" w:space="0" w:color="auto"/>
        <w:right w:val="none" w:sz="0" w:space="0" w:color="auto"/>
      </w:divBdr>
    </w:div>
    <w:div w:id="866598088">
      <w:bodyDiv w:val="1"/>
      <w:marLeft w:val="0"/>
      <w:marRight w:val="0"/>
      <w:marTop w:val="0"/>
      <w:marBottom w:val="0"/>
      <w:divBdr>
        <w:top w:val="none" w:sz="0" w:space="0" w:color="auto"/>
        <w:left w:val="none" w:sz="0" w:space="0" w:color="auto"/>
        <w:bottom w:val="none" w:sz="0" w:space="0" w:color="auto"/>
        <w:right w:val="none" w:sz="0" w:space="0" w:color="auto"/>
      </w:divBdr>
    </w:div>
    <w:div w:id="1211187004">
      <w:bodyDiv w:val="1"/>
      <w:marLeft w:val="0"/>
      <w:marRight w:val="0"/>
      <w:marTop w:val="0"/>
      <w:marBottom w:val="0"/>
      <w:divBdr>
        <w:top w:val="none" w:sz="0" w:space="0" w:color="auto"/>
        <w:left w:val="none" w:sz="0" w:space="0" w:color="auto"/>
        <w:bottom w:val="none" w:sz="0" w:space="0" w:color="auto"/>
        <w:right w:val="none" w:sz="0" w:space="0" w:color="auto"/>
      </w:divBdr>
    </w:div>
    <w:div w:id="1493565497">
      <w:bodyDiv w:val="1"/>
      <w:marLeft w:val="0"/>
      <w:marRight w:val="0"/>
      <w:marTop w:val="0"/>
      <w:marBottom w:val="0"/>
      <w:divBdr>
        <w:top w:val="none" w:sz="0" w:space="0" w:color="auto"/>
        <w:left w:val="none" w:sz="0" w:space="0" w:color="auto"/>
        <w:bottom w:val="none" w:sz="0" w:space="0" w:color="auto"/>
        <w:right w:val="none" w:sz="0" w:space="0" w:color="auto"/>
      </w:divBdr>
    </w:div>
    <w:div w:id="193956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as.com/en_us/insights/marketing/marketing-analytics.html" TargetMode="External"/><Relationship Id="rId5" Type="http://schemas.openxmlformats.org/officeDocument/2006/relationships/hyperlink" Target="https://www.aberdeen.com/research/9251/rr-customer-analytics/content.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Genpact</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Ritika</dc:creator>
  <cp:keywords/>
  <dc:description/>
  <cp:lastModifiedBy>Sharma, Ritika</cp:lastModifiedBy>
  <cp:revision>29</cp:revision>
  <dcterms:created xsi:type="dcterms:W3CDTF">2019-05-28T16:35:00Z</dcterms:created>
  <dcterms:modified xsi:type="dcterms:W3CDTF">2019-05-28T18:21:00Z</dcterms:modified>
</cp:coreProperties>
</file>