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FB066" w14:textId="5F9F41DE" w:rsidR="000435CB" w:rsidRDefault="00000000">
      <w:pPr>
        <w:pStyle w:val="Heading1"/>
        <w:keepNext w:val="0"/>
        <w:keepLines w:val="0"/>
        <w:spacing w:before="480"/>
        <w:rPr>
          <w:b/>
          <w:bCs/>
          <w:sz w:val="46"/>
          <w:szCs w:val="46"/>
        </w:rPr>
      </w:pPr>
      <w:r>
        <w:rPr>
          <w:b/>
          <w:bCs/>
          <w:sz w:val="46"/>
          <w:szCs w:val="46"/>
        </w:rPr>
        <w:t>AI-Assisted Logistics Customer Service</w:t>
      </w:r>
    </w:p>
    <w:p w14:paraId="6D1F1DE8" w14:textId="6F610204" w:rsidR="000435CB" w:rsidRDefault="00000000">
      <w:pPr>
        <w:spacing w:before="240" w:after="240"/>
        <w:rPr>
          <w:sz w:val="24"/>
          <w:szCs w:val="24"/>
        </w:rPr>
      </w:pPr>
      <w:r>
        <w:rPr>
          <w:b/>
          <w:bCs/>
          <w:sz w:val="24"/>
          <w:szCs w:val="24"/>
        </w:rPr>
        <w:t>Student Name:</w:t>
      </w:r>
      <w:r>
        <w:rPr>
          <w:sz w:val="24"/>
          <w:szCs w:val="24"/>
        </w:rPr>
        <w:t xml:space="preserve"> </w:t>
      </w:r>
      <w:r w:rsidR="00C1134F">
        <w:rPr>
          <w:sz w:val="24"/>
          <w:szCs w:val="24"/>
        </w:rPr>
        <w:t>RITIK SHARMA</w:t>
      </w:r>
      <w:r>
        <w:rPr>
          <w:sz w:val="24"/>
          <w:szCs w:val="24"/>
        </w:rPr>
        <w:br/>
      </w:r>
      <w:r>
        <w:rPr>
          <w:b/>
          <w:bCs/>
          <w:sz w:val="24"/>
          <w:szCs w:val="24"/>
        </w:rPr>
        <w:t>Roll Number:</w:t>
      </w:r>
      <w:r>
        <w:rPr>
          <w:sz w:val="24"/>
          <w:szCs w:val="24"/>
        </w:rPr>
        <w:t xml:space="preserve"> 2620994</w:t>
      </w:r>
      <w:r w:rsidR="00C1134F">
        <w:rPr>
          <w:sz w:val="24"/>
          <w:szCs w:val="24"/>
        </w:rPr>
        <w:t>562</w:t>
      </w:r>
      <w:r>
        <w:rPr>
          <w:sz w:val="24"/>
          <w:szCs w:val="24"/>
        </w:rPr>
        <w:br/>
      </w:r>
      <w:proofErr w:type="spellStart"/>
      <w:r>
        <w:rPr>
          <w:b/>
          <w:bCs/>
          <w:sz w:val="24"/>
          <w:szCs w:val="24"/>
        </w:rPr>
        <w:t>Batch:</w:t>
      </w:r>
      <w:r>
        <w:rPr>
          <w:sz w:val="24"/>
          <w:szCs w:val="24"/>
        </w:rPr>
        <w:t>BBA</w:t>
      </w:r>
      <w:proofErr w:type="spellEnd"/>
      <w:r>
        <w:rPr>
          <w:sz w:val="24"/>
          <w:szCs w:val="24"/>
        </w:rPr>
        <w:t xml:space="preserve"> LSCM I BATCH </w:t>
      </w:r>
      <w:r>
        <w:rPr>
          <w:sz w:val="24"/>
          <w:szCs w:val="24"/>
        </w:rPr>
        <w:br/>
      </w:r>
      <w:r>
        <w:rPr>
          <w:b/>
          <w:bCs/>
          <w:sz w:val="24"/>
          <w:szCs w:val="24"/>
        </w:rPr>
        <w:t>Date:</w:t>
      </w:r>
      <w:r>
        <w:rPr>
          <w:sz w:val="24"/>
          <w:szCs w:val="24"/>
        </w:rPr>
        <w:t xml:space="preserve"> 8 October 2026</w:t>
      </w:r>
      <w:r>
        <w:rPr>
          <w:sz w:val="24"/>
          <w:szCs w:val="24"/>
        </w:rPr>
        <w:br/>
      </w:r>
      <w:r>
        <w:rPr>
          <w:b/>
          <w:bCs/>
          <w:sz w:val="24"/>
          <w:szCs w:val="24"/>
        </w:rPr>
        <w:t>AI Tool Used:</w:t>
      </w:r>
      <w:r>
        <w:rPr>
          <w:sz w:val="24"/>
          <w:szCs w:val="24"/>
        </w:rPr>
        <w:t xml:space="preserve"> ChatGPT</w:t>
      </w:r>
    </w:p>
    <w:p w14:paraId="5DCB3A00" w14:textId="77777777" w:rsidR="000435CB" w:rsidRDefault="00000000">
      <w:pPr>
        <w:spacing w:before="240" w:after="240"/>
        <w:rPr>
          <w:sz w:val="24"/>
          <w:szCs w:val="24"/>
        </w:rPr>
      </w:pPr>
      <w:r>
        <w:rPr>
          <w:sz w:val="24"/>
          <w:szCs w:val="24"/>
        </w:rPr>
        <w:t>Prompt used - Write a customer message about a delayed shipment.</w:t>
      </w:r>
    </w:p>
    <w:p w14:paraId="587D016B" w14:textId="77777777" w:rsidR="000435CB" w:rsidRDefault="000435CB">
      <w:pPr>
        <w:spacing w:before="240" w:after="240"/>
        <w:rPr>
          <w:sz w:val="24"/>
          <w:szCs w:val="24"/>
        </w:rPr>
      </w:pPr>
    </w:p>
    <w:p w14:paraId="4EAC4388" w14:textId="77777777" w:rsidR="000435CB" w:rsidRDefault="00000000">
      <w:r>
        <w:rPr>
          <w:noProof/>
        </w:rPr>
        <w:drawing>
          <wp:inline distT="114300" distB="114300" distL="114300" distR="114300" wp14:anchorId="19B2745A" wp14:editId="6E26736A">
            <wp:extent cx="5943600" cy="2946400"/>
            <wp:effectExtent l="0" t="0" r="0" b="0"/>
            <wp:docPr id="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
                    <a:srcRect/>
                    <a:stretch>
                      <a:fillRect/>
                    </a:stretch>
                  </pic:blipFill>
                  <pic:spPr>
                    <a:xfrm>
                      <a:off x="0" y="0"/>
                      <a:ext cx="5943600" cy="2946400"/>
                    </a:xfrm>
                    <a:prstGeom prst="rect">
                      <a:avLst/>
                    </a:prstGeom>
                    <a:ln/>
                  </pic:spPr>
                </pic:pic>
              </a:graphicData>
            </a:graphic>
          </wp:inline>
        </w:drawing>
      </w:r>
    </w:p>
    <w:p w14:paraId="41A79432" w14:textId="77777777" w:rsidR="000435CB" w:rsidRDefault="000435CB"/>
    <w:p w14:paraId="54ED0932" w14:textId="77777777" w:rsidR="000435CB" w:rsidRDefault="00000000">
      <w:pPr>
        <w:spacing w:before="240" w:after="240"/>
        <w:rPr>
          <w:b/>
          <w:bCs/>
          <w:sz w:val="24"/>
          <w:szCs w:val="24"/>
        </w:rPr>
      </w:pPr>
      <w:r>
        <w:rPr>
          <w:b/>
          <w:bCs/>
          <w:sz w:val="24"/>
          <w:szCs w:val="24"/>
        </w:rPr>
        <w:t>Observation:</w:t>
      </w:r>
    </w:p>
    <w:p w14:paraId="2486A47F" w14:textId="77777777" w:rsidR="000435CB" w:rsidRDefault="00000000">
      <w:pPr>
        <w:spacing w:before="240" w:after="240"/>
        <w:ind w:left="600" w:right="600"/>
        <w:rPr>
          <w:sz w:val="24"/>
          <w:szCs w:val="24"/>
        </w:rPr>
      </w:pPr>
      <w:r>
        <w:rPr>
          <w:sz w:val="24"/>
          <w:szCs w:val="24"/>
        </w:rPr>
        <w:t>The response is polite and easy to understand, but it is too general. It does not identify the shipment or provide the specific delay reason and revised delivery time.</w:t>
      </w:r>
    </w:p>
    <w:p w14:paraId="5C61741A" w14:textId="77777777" w:rsidR="000435CB" w:rsidRDefault="00000000">
      <w:pPr>
        <w:spacing w:before="240" w:after="240"/>
        <w:rPr>
          <w:b/>
          <w:bCs/>
          <w:sz w:val="24"/>
          <w:szCs w:val="24"/>
        </w:rPr>
      </w:pPr>
      <w:r>
        <w:rPr>
          <w:b/>
          <w:bCs/>
          <w:sz w:val="24"/>
          <w:szCs w:val="24"/>
        </w:rPr>
        <w:t>Two limitations identified:</w:t>
      </w:r>
    </w:p>
    <w:p w14:paraId="21AFECBA" w14:textId="77777777" w:rsidR="000435CB" w:rsidRDefault="00000000">
      <w:pPr>
        <w:numPr>
          <w:ilvl w:val="0"/>
          <w:numId w:val="2"/>
        </w:numPr>
        <w:spacing w:before="240"/>
      </w:pPr>
      <w:r>
        <w:rPr>
          <w:sz w:val="24"/>
          <w:szCs w:val="24"/>
        </w:rPr>
        <w:t xml:space="preserve">It does not mention the shipment ID </w:t>
      </w:r>
      <w:r>
        <w:rPr>
          <w:b/>
          <w:bCs/>
          <w:sz w:val="24"/>
          <w:szCs w:val="24"/>
        </w:rPr>
        <w:t>FR208</w:t>
      </w:r>
      <w:r>
        <w:rPr>
          <w:sz w:val="24"/>
          <w:szCs w:val="24"/>
        </w:rPr>
        <w:t xml:space="preserve"> or identify the specific shipment.</w:t>
      </w:r>
    </w:p>
    <w:p w14:paraId="751968E5" w14:textId="77777777" w:rsidR="000435CB" w:rsidRDefault="00000000">
      <w:pPr>
        <w:numPr>
          <w:ilvl w:val="0"/>
          <w:numId w:val="2"/>
        </w:numPr>
        <w:spacing w:after="240"/>
      </w:pPr>
      <w:r>
        <w:rPr>
          <w:sz w:val="24"/>
          <w:szCs w:val="24"/>
        </w:rPr>
        <w:t>It does not provide the actual delay reason, revised estimated delivery time, or next update time.</w:t>
      </w:r>
    </w:p>
    <w:p w14:paraId="6ADA0469" w14:textId="77777777" w:rsidR="000435CB" w:rsidRDefault="00000000">
      <w:pPr>
        <w:spacing w:before="240" w:after="240"/>
        <w:ind w:left="720"/>
        <w:rPr>
          <w:b/>
          <w:bCs/>
          <w:sz w:val="24"/>
          <w:szCs w:val="24"/>
        </w:rPr>
      </w:pPr>
      <w:r>
        <w:rPr>
          <w:b/>
          <w:bCs/>
          <w:sz w:val="24"/>
          <w:szCs w:val="24"/>
        </w:rPr>
        <w:lastRenderedPageBreak/>
        <w:t>ROUND 2 -Context and Constraints</w:t>
      </w:r>
    </w:p>
    <w:p w14:paraId="48E82DA6" w14:textId="77777777" w:rsidR="000435CB" w:rsidRDefault="00000000">
      <w:pPr>
        <w:spacing w:before="240" w:after="240"/>
        <w:ind w:left="720"/>
        <w:rPr>
          <w:sz w:val="24"/>
          <w:szCs w:val="24"/>
        </w:rPr>
      </w:pPr>
      <w:r>
        <w:rPr>
          <w:rFonts w:ascii="Arial Unicode MS" w:eastAsia="Arial Unicode MS" w:hAnsi="Arial Unicode MS" w:cs="Arial Unicode MS"/>
          <w:sz w:val="24"/>
          <w:szCs w:val="24"/>
        </w:rPr>
        <w:t xml:space="preserve">Prompt used - Company: </w:t>
      </w:r>
      <w:proofErr w:type="spellStart"/>
      <w:r>
        <w:rPr>
          <w:rFonts w:ascii="Arial Unicode MS" w:eastAsia="Arial Unicode MS" w:hAnsi="Arial Unicode MS" w:cs="Arial Unicode MS"/>
          <w:sz w:val="24"/>
          <w:szCs w:val="24"/>
        </w:rPr>
        <w:t>FreshRoute</w:t>
      </w:r>
      <w:proofErr w:type="spellEnd"/>
      <w:r>
        <w:rPr>
          <w:rFonts w:ascii="Arial Unicode MS" w:eastAsia="Arial Unicode MS" w:hAnsi="Arial Unicode MS" w:cs="Arial Unicode MS"/>
          <w:sz w:val="24"/>
          <w:szCs w:val="24"/>
        </w:rPr>
        <w:t xml:space="preserve"> Logistics</w:t>
      </w:r>
      <w:r>
        <w:rPr>
          <w:rFonts w:ascii="Arial Unicode MS" w:eastAsia="Arial Unicode MS" w:hAnsi="Arial Unicode MS" w:cs="Arial Unicode MS"/>
          <w:sz w:val="24"/>
          <w:szCs w:val="24"/>
        </w:rPr>
        <w:br/>
        <w:t>Shipment ID: FR208</w:t>
      </w:r>
      <w:r>
        <w:rPr>
          <w:rFonts w:ascii="Arial Unicode MS" w:eastAsia="Arial Unicode MS" w:hAnsi="Arial Unicode MS" w:cs="Arial Unicode MS"/>
          <w:sz w:val="24"/>
          <w:szCs w:val="24"/>
        </w:rPr>
        <w:br/>
        <w:t xml:space="preserve">Customer: </w:t>
      </w:r>
      <w:proofErr w:type="spellStart"/>
      <w:r>
        <w:rPr>
          <w:rFonts w:ascii="Arial Unicode MS" w:eastAsia="Arial Unicode MS" w:hAnsi="Arial Unicode MS" w:cs="Arial Unicode MS"/>
          <w:sz w:val="24"/>
          <w:szCs w:val="24"/>
        </w:rPr>
        <w:t>GreenBasket</w:t>
      </w:r>
      <w:proofErr w:type="spellEnd"/>
      <w:r>
        <w:rPr>
          <w:rFonts w:ascii="Arial Unicode MS" w:eastAsia="Arial Unicode MS" w:hAnsi="Arial Unicode MS" w:cs="Arial Unicode MS"/>
          <w:sz w:val="24"/>
          <w:szCs w:val="24"/>
        </w:rPr>
        <w:t xml:space="preserve"> Retail</w:t>
      </w:r>
      <w:r>
        <w:rPr>
          <w:rFonts w:ascii="Arial Unicode MS" w:eastAsia="Arial Unicode MS" w:hAnsi="Arial Unicode MS" w:cs="Arial Unicode MS"/>
          <w:sz w:val="24"/>
          <w:szCs w:val="24"/>
        </w:rPr>
        <w:br/>
        <w:t>Goods: 100 cartons of packaged biscuits</w:t>
      </w:r>
      <w:r>
        <w:rPr>
          <w:rFonts w:ascii="Arial Unicode MS" w:eastAsia="Arial Unicode MS" w:hAnsi="Arial Unicode MS" w:cs="Arial Unicode MS"/>
          <w:sz w:val="24"/>
          <w:szCs w:val="24"/>
        </w:rPr>
        <w:br/>
        <w:t xml:space="preserve">Route: Delhi warehouse → Jaipur retail distribution </w:t>
      </w:r>
      <w:proofErr w:type="spellStart"/>
      <w:r>
        <w:rPr>
          <w:rFonts w:ascii="Arial Unicode MS" w:eastAsia="Arial Unicode MS" w:hAnsi="Arial Unicode MS" w:cs="Arial Unicode MS"/>
          <w:sz w:val="24"/>
          <w:szCs w:val="24"/>
        </w:rPr>
        <w:t>centre</w:t>
      </w:r>
      <w:proofErr w:type="spellEnd"/>
      <w:r>
        <w:rPr>
          <w:rFonts w:ascii="Arial Unicode MS" w:eastAsia="Arial Unicode MS" w:hAnsi="Arial Unicode MS" w:cs="Arial Unicode MS"/>
          <w:sz w:val="24"/>
          <w:szCs w:val="24"/>
        </w:rPr>
        <w:br/>
        <w:t>Scheduled delivery: 12 October 2026, 10:00 AM</w:t>
      </w:r>
      <w:r>
        <w:rPr>
          <w:rFonts w:ascii="Arial Unicode MS" w:eastAsia="Arial Unicode MS" w:hAnsi="Arial Unicode MS" w:cs="Arial Unicode MS"/>
          <w:sz w:val="24"/>
          <w:szCs w:val="24"/>
        </w:rPr>
        <w:br/>
        <w:t>Revised estimated delivery: 12 October 2026, 4:00 PM</w:t>
      </w:r>
      <w:r>
        <w:rPr>
          <w:rFonts w:ascii="Arial Unicode MS" w:eastAsia="Arial Unicode MS" w:hAnsi="Arial Unicode MS" w:cs="Arial Unicode MS"/>
          <w:sz w:val="24"/>
          <w:szCs w:val="24"/>
        </w:rPr>
        <w:br/>
        <w:t>Delay reason: Vehicle breakdown during transit</w:t>
      </w:r>
      <w:r>
        <w:rPr>
          <w:rFonts w:ascii="Arial Unicode MS" w:eastAsia="Arial Unicode MS" w:hAnsi="Arial Unicode MS" w:cs="Arial Unicode MS"/>
          <w:sz w:val="24"/>
          <w:szCs w:val="24"/>
        </w:rPr>
        <w:br/>
        <w:t>Recovery action: A replacement vehicle has been arranged; cargo transfer is in progress</w:t>
      </w:r>
      <w:r>
        <w:rPr>
          <w:rFonts w:ascii="Arial Unicode MS" w:eastAsia="Arial Unicode MS" w:hAnsi="Arial Unicode MS" w:cs="Arial Unicode MS"/>
          <w:sz w:val="24"/>
          <w:szCs w:val="24"/>
        </w:rPr>
        <w:br/>
        <w:t>Next customer update: 12 October 2026, 1:00 PM</w:t>
      </w:r>
      <w:r>
        <w:rPr>
          <w:rFonts w:ascii="Arial Unicode MS" w:eastAsia="Arial Unicode MS" w:hAnsi="Arial Unicode MS" w:cs="Arial Unicode MS"/>
          <w:sz w:val="24"/>
          <w:szCs w:val="24"/>
        </w:rPr>
        <w:br/>
        <w:t>Fictional company policy: For a delay of four hours or more, the customer may request a delivery-fee review. A refund is not automatic and requires approval</w:t>
      </w:r>
      <w:r>
        <w:rPr>
          <w:rFonts w:ascii="Arial Unicode MS" w:eastAsia="Arial Unicode MS" w:hAnsi="Arial Unicode MS" w:cs="Arial Unicode MS"/>
          <w:sz w:val="24"/>
          <w:szCs w:val="24"/>
        </w:rPr>
        <w:br/>
        <w:t>Assistance: Customers can contact the logistics support desk</w:t>
      </w:r>
      <w:r>
        <w:rPr>
          <w:rFonts w:ascii="Arial Unicode MS" w:eastAsia="Arial Unicode MS" w:hAnsi="Arial Unicode MS" w:cs="Arial Unicode MS"/>
          <w:sz w:val="24"/>
          <w:szCs w:val="24"/>
        </w:rPr>
        <w:br/>
        <w:t>Information not provided: Delivery fee, refund amount, driver contact number, live vehicle location and confirmed cargo condition</w:t>
      </w:r>
    </w:p>
    <w:p w14:paraId="0E2C1CBD" w14:textId="77777777" w:rsidR="000435CB" w:rsidRDefault="00000000">
      <w:pPr>
        <w:spacing w:before="240" w:after="240"/>
        <w:ind w:left="720"/>
        <w:rPr>
          <w:sz w:val="24"/>
          <w:szCs w:val="24"/>
        </w:rPr>
      </w:pPr>
      <w:r>
        <w:rPr>
          <w:noProof/>
          <w:sz w:val="24"/>
          <w:szCs w:val="24"/>
        </w:rPr>
        <w:drawing>
          <wp:inline distT="114300" distB="114300" distL="114300" distR="114300" wp14:anchorId="542697BA" wp14:editId="67979BE6">
            <wp:extent cx="5943600" cy="3924300"/>
            <wp:effectExtent l="0" t="0" r="0" b="0"/>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6"/>
                    <a:srcRect/>
                    <a:stretch>
                      <a:fillRect/>
                    </a:stretch>
                  </pic:blipFill>
                  <pic:spPr>
                    <a:xfrm>
                      <a:off x="0" y="0"/>
                      <a:ext cx="5943600" cy="3924300"/>
                    </a:xfrm>
                    <a:prstGeom prst="rect">
                      <a:avLst/>
                    </a:prstGeom>
                    <a:ln/>
                  </pic:spPr>
                </pic:pic>
              </a:graphicData>
            </a:graphic>
          </wp:inline>
        </w:drawing>
      </w:r>
    </w:p>
    <w:p w14:paraId="4D57338F" w14:textId="77777777" w:rsidR="000435CB" w:rsidRDefault="00000000">
      <w:pPr>
        <w:spacing w:before="240" w:after="240"/>
        <w:ind w:left="720"/>
        <w:rPr>
          <w:sz w:val="24"/>
          <w:szCs w:val="24"/>
        </w:rPr>
      </w:pPr>
      <w:r>
        <w:rPr>
          <w:noProof/>
          <w:sz w:val="24"/>
          <w:szCs w:val="24"/>
        </w:rPr>
        <w:lastRenderedPageBreak/>
        <w:drawing>
          <wp:inline distT="114300" distB="114300" distL="114300" distR="114300" wp14:anchorId="3E44C4E2" wp14:editId="6F41F561">
            <wp:extent cx="5943600" cy="3365500"/>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7"/>
                    <a:srcRect/>
                    <a:stretch>
                      <a:fillRect/>
                    </a:stretch>
                  </pic:blipFill>
                  <pic:spPr>
                    <a:xfrm>
                      <a:off x="0" y="0"/>
                      <a:ext cx="5943600" cy="3365500"/>
                    </a:xfrm>
                    <a:prstGeom prst="rect">
                      <a:avLst/>
                    </a:prstGeom>
                    <a:ln/>
                  </pic:spPr>
                </pic:pic>
              </a:graphicData>
            </a:graphic>
          </wp:inline>
        </w:drawing>
      </w:r>
    </w:p>
    <w:p w14:paraId="2561D7EE" w14:textId="77777777" w:rsidR="000435CB" w:rsidRDefault="00000000">
      <w:pPr>
        <w:pStyle w:val="Heading3"/>
        <w:keepNext w:val="0"/>
        <w:keepLines w:val="0"/>
        <w:spacing w:before="280"/>
        <w:ind w:left="720"/>
        <w:rPr>
          <w:b/>
          <w:bCs/>
          <w:color w:val="000000"/>
          <w:sz w:val="26"/>
          <w:szCs w:val="26"/>
        </w:rPr>
      </w:pPr>
      <w:bookmarkStart w:id="0" w:name="_exha6egn7d4n" w:colFirst="0" w:colLast="0"/>
      <w:bookmarkEnd w:id="0"/>
      <w:r>
        <w:rPr>
          <w:b/>
          <w:bCs/>
          <w:color w:val="000000"/>
          <w:sz w:val="26"/>
          <w:szCs w:val="26"/>
        </w:rPr>
        <w:t>Observation:</w:t>
      </w:r>
    </w:p>
    <w:p w14:paraId="35A59D47" w14:textId="77777777" w:rsidR="000435CB" w:rsidRDefault="00000000">
      <w:pPr>
        <w:spacing w:before="240" w:after="240"/>
        <w:ind w:left="600" w:right="600"/>
        <w:rPr>
          <w:sz w:val="24"/>
          <w:szCs w:val="24"/>
        </w:rPr>
      </w:pPr>
      <w:r>
        <w:rPr>
          <w:sz w:val="24"/>
          <w:szCs w:val="24"/>
        </w:rPr>
        <w:t>The response is more specific and useful than the Round 1 response because it includes the shipment ID, delivery times, delay reason, recovery action and next update. It also clearly treats the revised delivery time as an estimate and explains that a refund is not automatic.</w:t>
      </w:r>
    </w:p>
    <w:p w14:paraId="2D8F8223" w14:textId="77777777" w:rsidR="000435CB" w:rsidRDefault="00000000">
      <w:pPr>
        <w:pStyle w:val="Heading3"/>
        <w:keepNext w:val="0"/>
        <w:keepLines w:val="0"/>
        <w:spacing w:before="280"/>
        <w:ind w:left="720"/>
        <w:rPr>
          <w:b/>
          <w:bCs/>
          <w:color w:val="000000"/>
          <w:sz w:val="26"/>
          <w:szCs w:val="26"/>
        </w:rPr>
      </w:pPr>
      <w:bookmarkStart w:id="1" w:name="_yzi9qje1cs7o" w:colFirst="0" w:colLast="0"/>
      <w:bookmarkEnd w:id="1"/>
      <w:r>
        <w:rPr>
          <w:b/>
          <w:bCs/>
          <w:color w:val="000000"/>
          <w:sz w:val="26"/>
          <w:szCs w:val="26"/>
        </w:rPr>
        <w:t>Two improvements compared with Round 1:</w:t>
      </w:r>
    </w:p>
    <w:p w14:paraId="75804E48" w14:textId="77777777" w:rsidR="000435CB" w:rsidRDefault="00000000">
      <w:pPr>
        <w:numPr>
          <w:ilvl w:val="0"/>
          <w:numId w:val="3"/>
        </w:numPr>
        <w:spacing w:before="240"/>
      </w:pPr>
      <w:r>
        <w:rPr>
          <w:sz w:val="24"/>
          <w:szCs w:val="24"/>
        </w:rPr>
        <w:t>The response uses the supplied shipment facts instead of giving a generic delay message.</w:t>
      </w:r>
    </w:p>
    <w:p w14:paraId="56480AA1" w14:textId="77777777" w:rsidR="000435CB" w:rsidRDefault="00000000">
      <w:pPr>
        <w:numPr>
          <w:ilvl w:val="0"/>
          <w:numId w:val="3"/>
        </w:numPr>
        <w:spacing w:after="240"/>
      </w:pPr>
      <w:r>
        <w:rPr>
          <w:sz w:val="24"/>
          <w:szCs w:val="24"/>
        </w:rPr>
        <w:t>It avoids unsupported information and clearly distinguishes the estimated delivery time from a guaranteed delivery time.</w:t>
      </w:r>
    </w:p>
    <w:p w14:paraId="24CCA0AD" w14:textId="77777777" w:rsidR="000435CB" w:rsidRDefault="000435CB">
      <w:pPr>
        <w:spacing w:before="240" w:after="240"/>
        <w:ind w:left="720"/>
        <w:rPr>
          <w:sz w:val="24"/>
          <w:szCs w:val="24"/>
        </w:rPr>
      </w:pPr>
    </w:p>
    <w:p w14:paraId="593CCCAF" w14:textId="77777777" w:rsidR="000435CB" w:rsidRDefault="000435CB">
      <w:pPr>
        <w:spacing w:before="240" w:after="240"/>
        <w:ind w:left="720"/>
        <w:rPr>
          <w:sz w:val="24"/>
          <w:szCs w:val="24"/>
        </w:rPr>
      </w:pPr>
    </w:p>
    <w:p w14:paraId="0C854C7D" w14:textId="77777777" w:rsidR="000435CB" w:rsidRDefault="000435CB">
      <w:pPr>
        <w:spacing w:before="240" w:after="240"/>
        <w:ind w:left="720"/>
        <w:rPr>
          <w:sz w:val="24"/>
          <w:szCs w:val="24"/>
        </w:rPr>
      </w:pPr>
    </w:p>
    <w:p w14:paraId="70D41500" w14:textId="77777777" w:rsidR="000435CB" w:rsidRDefault="000435CB">
      <w:pPr>
        <w:spacing w:before="240" w:after="240"/>
        <w:ind w:left="720"/>
        <w:rPr>
          <w:sz w:val="24"/>
          <w:szCs w:val="24"/>
        </w:rPr>
      </w:pPr>
    </w:p>
    <w:p w14:paraId="133686AE" w14:textId="77777777" w:rsidR="000435CB" w:rsidRDefault="000435CB">
      <w:pPr>
        <w:spacing w:before="240" w:after="240"/>
        <w:rPr>
          <w:sz w:val="24"/>
          <w:szCs w:val="24"/>
        </w:rPr>
      </w:pPr>
    </w:p>
    <w:p w14:paraId="2DD9876C" w14:textId="77777777" w:rsidR="000435CB" w:rsidRDefault="00000000">
      <w:pPr>
        <w:pStyle w:val="Heading3"/>
        <w:keepNext w:val="0"/>
        <w:keepLines w:val="0"/>
        <w:spacing w:before="280"/>
        <w:rPr>
          <w:b/>
          <w:bCs/>
          <w:color w:val="000000"/>
          <w:sz w:val="26"/>
          <w:szCs w:val="26"/>
        </w:rPr>
      </w:pPr>
      <w:bookmarkStart w:id="2" w:name="_do247slo08pz" w:colFirst="0" w:colLast="0"/>
      <w:bookmarkEnd w:id="2"/>
      <w:r>
        <w:rPr>
          <w:b/>
          <w:bCs/>
          <w:color w:val="000000"/>
          <w:sz w:val="26"/>
          <w:szCs w:val="26"/>
        </w:rPr>
        <w:lastRenderedPageBreak/>
        <w:t>Round 3: Role Prompting</w:t>
      </w:r>
    </w:p>
    <w:p w14:paraId="0D2CF548" w14:textId="77777777" w:rsidR="000435CB" w:rsidRDefault="00000000">
      <w:pPr>
        <w:spacing w:before="240" w:after="240"/>
        <w:rPr>
          <w:b/>
          <w:bCs/>
          <w:sz w:val="24"/>
          <w:szCs w:val="24"/>
        </w:rPr>
      </w:pPr>
      <w:r>
        <w:rPr>
          <w:b/>
          <w:bCs/>
          <w:sz w:val="24"/>
          <w:szCs w:val="24"/>
        </w:rPr>
        <w:t>Prompt Used:</w:t>
      </w:r>
    </w:p>
    <w:p w14:paraId="10CA83BB" w14:textId="77777777" w:rsidR="000435CB" w:rsidRDefault="00000000">
      <w:pPr>
        <w:spacing w:before="240" w:after="240"/>
        <w:ind w:left="600" w:right="600"/>
        <w:rPr>
          <w:sz w:val="24"/>
          <w:szCs w:val="24"/>
        </w:rPr>
      </w:pPr>
      <w:r>
        <w:rPr>
          <w:sz w:val="24"/>
          <w:szCs w:val="24"/>
        </w:rPr>
        <w:t xml:space="preserve">Act as a logistics customer service executive at </w:t>
      </w:r>
      <w:proofErr w:type="spellStart"/>
      <w:r>
        <w:rPr>
          <w:sz w:val="24"/>
          <w:szCs w:val="24"/>
        </w:rPr>
        <w:t>FreshRoute</w:t>
      </w:r>
      <w:proofErr w:type="spellEnd"/>
      <w:r>
        <w:rPr>
          <w:sz w:val="24"/>
          <w:szCs w:val="24"/>
        </w:rPr>
        <w:t xml:space="preserve"> Logistics. Rewrite the previous email in a calm, respectful and accountable tone. Acknowledge that the delay may affect the customer’s planning. Preserve all supplied facts, stay within 120 words and do not add promises or unverified information.</w:t>
      </w:r>
    </w:p>
    <w:p w14:paraId="442C55BB" w14:textId="77777777" w:rsidR="000435CB" w:rsidRDefault="000435CB">
      <w:pPr>
        <w:spacing w:before="240" w:after="240"/>
        <w:ind w:left="600" w:right="600"/>
        <w:rPr>
          <w:sz w:val="24"/>
          <w:szCs w:val="24"/>
        </w:rPr>
      </w:pPr>
    </w:p>
    <w:p w14:paraId="73E1B4A2" w14:textId="77777777" w:rsidR="000435CB" w:rsidRDefault="000435CB"/>
    <w:p w14:paraId="34DB928E" w14:textId="77777777" w:rsidR="000435CB" w:rsidRDefault="00000000">
      <w:pPr>
        <w:spacing w:before="240" w:after="240"/>
        <w:rPr>
          <w:sz w:val="24"/>
          <w:szCs w:val="24"/>
        </w:rPr>
      </w:pPr>
      <w:r>
        <w:rPr>
          <w:noProof/>
          <w:sz w:val="24"/>
          <w:szCs w:val="24"/>
        </w:rPr>
        <w:drawing>
          <wp:inline distT="114300" distB="114300" distL="114300" distR="114300" wp14:anchorId="506F7DED" wp14:editId="603ED852">
            <wp:extent cx="5943600" cy="1828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943600" cy="1828800"/>
                    </a:xfrm>
                    <a:prstGeom prst="rect">
                      <a:avLst/>
                    </a:prstGeom>
                    <a:ln/>
                  </pic:spPr>
                </pic:pic>
              </a:graphicData>
            </a:graphic>
          </wp:inline>
        </w:drawing>
      </w:r>
    </w:p>
    <w:p w14:paraId="6692140C" w14:textId="77777777" w:rsidR="000435CB" w:rsidRDefault="00000000">
      <w:pPr>
        <w:spacing w:before="240" w:after="240"/>
        <w:rPr>
          <w:sz w:val="24"/>
          <w:szCs w:val="24"/>
        </w:rPr>
      </w:pPr>
      <w:r>
        <w:rPr>
          <w:noProof/>
          <w:sz w:val="24"/>
          <w:szCs w:val="24"/>
        </w:rPr>
        <w:drawing>
          <wp:inline distT="114300" distB="114300" distL="114300" distR="114300" wp14:anchorId="65FD98DB" wp14:editId="4CDDE5F2">
            <wp:extent cx="5943600" cy="3060700"/>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5943600" cy="3060700"/>
                    </a:xfrm>
                    <a:prstGeom prst="rect">
                      <a:avLst/>
                    </a:prstGeom>
                    <a:ln/>
                  </pic:spPr>
                </pic:pic>
              </a:graphicData>
            </a:graphic>
          </wp:inline>
        </w:drawing>
      </w:r>
    </w:p>
    <w:p w14:paraId="0D17EE9F" w14:textId="77777777" w:rsidR="000435CB" w:rsidRDefault="000435CB">
      <w:pPr>
        <w:spacing w:before="240" w:after="240"/>
        <w:ind w:left="600" w:right="600"/>
        <w:rPr>
          <w:sz w:val="24"/>
          <w:szCs w:val="24"/>
        </w:rPr>
      </w:pPr>
    </w:p>
    <w:p w14:paraId="6A2A1091" w14:textId="77777777" w:rsidR="000435CB" w:rsidRDefault="00000000">
      <w:pPr>
        <w:spacing w:before="240" w:after="240"/>
        <w:ind w:left="600" w:right="600"/>
        <w:rPr>
          <w:b/>
          <w:bCs/>
          <w:sz w:val="24"/>
          <w:szCs w:val="24"/>
        </w:rPr>
      </w:pPr>
      <w:r>
        <w:rPr>
          <w:b/>
          <w:bCs/>
          <w:sz w:val="24"/>
          <w:szCs w:val="24"/>
        </w:rPr>
        <w:lastRenderedPageBreak/>
        <w:t>OBSERVATION:</w:t>
      </w:r>
    </w:p>
    <w:p w14:paraId="6ACA7D77" w14:textId="77777777" w:rsidR="000435CB" w:rsidRDefault="00000000">
      <w:pPr>
        <w:spacing w:before="240" w:after="240"/>
        <w:ind w:left="600" w:right="600"/>
        <w:rPr>
          <w:sz w:val="24"/>
          <w:szCs w:val="24"/>
        </w:rPr>
      </w:pPr>
      <w:r>
        <w:rPr>
          <w:sz w:val="24"/>
          <w:szCs w:val="24"/>
        </w:rPr>
        <w:t>The response has a calmer and more respectful tone than the previous version. It acknowledges that the delay may affect the customer’s planning while keeping the supplied facts unchanged.</w:t>
      </w:r>
    </w:p>
    <w:p w14:paraId="753C228E" w14:textId="77777777" w:rsidR="000435CB" w:rsidRDefault="00000000">
      <w:pPr>
        <w:pStyle w:val="Heading3"/>
        <w:keepNext w:val="0"/>
        <w:keepLines w:val="0"/>
        <w:spacing w:before="280"/>
        <w:rPr>
          <w:b/>
          <w:bCs/>
          <w:color w:val="000000"/>
          <w:sz w:val="26"/>
          <w:szCs w:val="26"/>
        </w:rPr>
      </w:pPr>
      <w:bookmarkStart w:id="3" w:name="_dbczpsu24q7a" w:colFirst="0" w:colLast="0"/>
      <w:bookmarkEnd w:id="3"/>
      <w:r>
        <w:rPr>
          <w:b/>
          <w:bCs/>
          <w:color w:val="000000"/>
          <w:sz w:val="26"/>
          <w:szCs w:val="26"/>
        </w:rPr>
        <w:t>Useful change in tone:</w:t>
      </w:r>
    </w:p>
    <w:p w14:paraId="1F06AA2F" w14:textId="77777777" w:rsidR="000435CB" w:rsidRDefault="00000000">
      <w:pPr>
        <w:spacing w:before="240" w:after="240"/>
        <w:ind w:left="600" w:right="600"/>
        <w:rPr>
          <w:sz w:val="24"/>
          <w:szCs w:val="24"/>
        </w:rPr>
      </w:pPr>
      <w:r>
        <w:rPr>
          <w:sz w:val="24"/>
          <w:szCs w:val="24"/>
        </w:rPr>
        <w:t xml:space="preserve">The AI made the message more empathetic and accountable by acknowledging the inconvenience caused by the delay, while still keeping the communication </w:t>
      </w:r>
      <w:proofErr w:type="spellStart"/>
      <w:r>
        <w:rPr>
          <w:sz w:val="24"/>
          <w:szCs w:val="24"/>
        </w:rPr>
        <w:t>professionaL</w:t>
      </w:r>
      <w:proofErr w:type="spellEnd"/>
    </w:p>
    <w:p w14:paraId="5DBB85A5" w14:textId="77777777" w:rsidR="000435CB" w:rsidRDefault="000435CB">
      <w:pPr>
        <w:spacing w:before="240" w:after="240"/>
        <w:ind w:left="600" w:right="600"/>
        <w:rPr>
          <w:sz w:val="24"/>
          <w:szCs w:val="24"/>
        </w:rPr>
      </w:pPr>
    </w:p>
    <w:p w14:paraId="7E02EA19" w14:textId="77777777" w:rsidR="000435CB" w:rsidRDefault="000435CB">
      <w:pPr>
        <w:spacing w:before="240" w:after="240"/>
        <w:ind w:left="600" w:right="600"/>
        <w:rPr>
          <w:sz w:val="24"/>
          <w:szCs w:val="24"/>
        </w:rPr>
      </w:pPr>
    </w:p>
    <w:p w14:paraId="50DBB525" w14:textId="77777777" w:rsidR="000435CB" w:rsidRDefault="000435CB">
      <w:pPr>
        <w:spacing w:before="240" w:after="240"/>
        <w:ind w:left="600" w:right="600"/>
        <w:rPr>
          <w:sz w:val="24"/>
          <w:szCs w:val="24"/>
        </w:rPr>
      </w:pPr>
    </w:p>
    <w:p w14:paraId="17C13438" w14:textId="77777777" w:rsidR="000435CB" w:rsidRDefault="00000000">
      <w:pPr>
        <w:spacing w:before="240" w:after="240"/>
        <w:ind w:left="600" w:right="600"/>
        <w:rPr>
          <w:b/>
          <w:bCs/>
          <w:sz w:val="24"/>
          <w:szCs w:val="24"/>
        </w:rPr>
      </w:pPr>
      <w:r>
        <w:rPr>
          <w:b/>
          <w:bCs/>
          <w:sz w:val="24"/>
          <w:szCs w:val="24"/>
        </w:rPr>
        <w:t>Round 4: Few-Shot Prompting</w:t>
      </w:r>
    </w:p>
    <w:p w14:paraId="69FD11C5" w14:textId="77777777" w:rsidR="000435CB" w:rsidRDefault="00000000">
      <w:pPr>
        <w:spacing w:before="240" w:after="240"/>
        <w:rPr>
          <w:sz w:val="24"/>
          <w:szCs w:val="24"/>
        </w:rPr>
      </w:pPr>
      <w:r>
        <w:rPr>
          <w:b/>
          <w:bCs/>
          <w:sz w:val="24"/>
          <w:szCs w:val="24"/>
        </w:rPr>
        <w:t>Prompt Used:</w:t>
      </w:r>
    </w:p>
    <w:p w14:paraId="2C9FB312" w14:textId="77777777" w:rsidR="000435CB" w:rsidRDefault="00000000">
      <w:pPr>
        <w:spacing w:before="240" w:after="240"/>
        <w:ind w:left="600" w:right="600"/>
        <w:rPr>
          <w:sz w:val="24"/>
          <w:szCs w:val="24"/>
        </w:rPr>
      </w:pPr>
      <w:r>
        <w:rPr>
          <w:sz w:val="24"/>
          <w:szCs w:val="24"/>
        </w:rPr>
        <w:t xml:space="preserve">Follow the concise question-and-answer style of these examples: </w:t>
      </w:r>
    </w:p>
    <w:p w14:paraId="05A580BA" w14:textId="77777777" w:rsidR="000435CB" w:rsidRDefault="00000000">
      <w:pPr>
        <w:spacing w:before="240" w:after="240"/>
        <w:ind w:left="600" w:right="600"/>
        <w:rPr>
          <w:sz w:val="24"/>
          <w:szCs w:val="24"/>
        </w:rPr>
      </w:pPr>
      <w:r>
        <w:rPr>
          <w:sz w:val="24"/>
          <w:szCs w:val="24"/>
        </w:rPr>
        <w:t>Customer: “What is my shipment reference?”</w:t>
      </w:r>
      <w:r>
        <w:rPr>
          <w:sz w:val="24"/>
          <w:szCs w:val="24"/>
        </w:rPr>
        <w:br/>
        <w:t xml:space="preserve">Response: “Your shipment reference is FR208.” </w:t>
      </w:r>
    </w:p>
    <w:p w14:paraId="3948021D" w14:textId="77777777" w:rsidR="000435CB" w:rsidRDefault="00000000">
      <w:pPr>
        <w:spacing w:before="240" w:after="240"/>
        <w:ind w:left="600" w:right="600"/>
        <w:rPr>
          <w:sz w:val="24"/>
          <w:szCs w:val="24"/>
        </w:rPr>
      </w:pPr>
      <w:r>
        <w:rPr>
          <w:sz w:val="24"/>
          <w:szCs w:val="24"/>
        </w:rPr>
        <w:t>Customer: “When will I receive the next update?”</w:t>
      </w:r>
      <w:r>
        <w:rPr>
          <w:sz w:val="24"/>
          <w:szCs w:val="24"/>
        </w:rPr>
        <w:br/>
        <w:t xml:space="preserve">Response: “Your next update is scheduled for 12 October 2026 at 1:00 PM.” </w:t>
      </w:r>
    </w:p>
    <w:p w14:paraId="1A85E243" w14:textId="77777777" w:rsidR="000435CB" w:rsidRDefault="00000000">
      <w:pPr>
        <w:spacing w:before="240" w:after="240"/>
        <w:ind w:left="600" w:right="600"/>
        <w:rPr>
          <w:sz w:val="24"/>
          <w:szCs w:val="24"/>
        </w:rPr>
      </w:pPr>
      <w:r>
        <w:rPr>
          <w:sz w:val="24"/>
          <w:szCs w:val="24"/>
        </w:rPr>
        <w:t xml:space="preserve">Now answer these questions using only the supplied shipment information: </w:t>
      </w:r>
    </w:p>
    <w:p w14:paraId="1D45E202" w14:textId="77777777" w:rsidR="000435CB" w:rsidRDefault="00000000">
      <w:pPr>
        <w:numPr>
          <w:ilvl w:val="0"/>
          <w:numId w:val="4"/>
        </w:numPr>
        <w:spacing w:before="240"/>
        <w:ind w:left="1320" w:right="600"/>
      </w:pPr>
      <w:r>
        <w:rPr>
          <w:sz w:val="24"/>
          <w:szCs w:val="24"/>
        </w:rPr>
        <w:t xml:space="preserve">Why is my shipment delayed? </w:t>
      </w:r>
    </w:p>
    <w:p w14:paraId="1CFC2D03" w14:textId="77777777" w:rsidR="000435CB" w:rsidRDefault="00000000">
      <w:pPr>
        <w:numPr>
          <w:ilvl w:val="0"/>
          <w:numId w:val="4"/>
        </w:numPr>
        <w:ind w:left="1320" w:right="600"/>
      </w:pPr>
      <w:r>
        <w:rPr>
          <w:sz w:val="24"/>
          <w:szCs w:val="24"/>
        </w:rPr>
        <w:t xml:space="preserve">What is being done to recover the shipment? </w:t>
      </w:r>
    </w:p>
    <w:p w14:paraId="11578E1B" w14:textId="77777777" w:rsidR="000435CB" w:rsidRDefault="00000000">
      <w:pPr>
        <w:numPr>
          <w:ilvl w:val="0"/>
          <w:numId w:val="4"/>
        </w:numPr>
        <w:ind w:left="1320" w:right="600"/>
      </w:pPr>
      <w:r>
        <w:rPr>
          <w:sz w:val="24"/>
          <w:szCs w:val="24"/>
        </w:rPr>
        <w:t xml:space="preserve">Will I automatically receive a refund? </w:t>
      </w:r>
    </w:p>
    <w:p w14:paraId="66F35642" w14:textId="77777777" w:rsidR="000435CB" w:rsidRDefault="00000000">
      <w:pPr>
        <w:numPr>
          <w:ilvl w:val="0"/>
          <w:numId w:val="4"/>
        </w:numPr>
        <w:spacing w:after="240"/>
        <w:ind w:left="1320" w:right="600"/>
      </w:pPr>
      <w:r>
        <w:rPr>
          <w:sz w:val="24"/>
          <w:szCs w:val="24"/>
        </w:rPr>
        <w:t>Can you confirm that all cartons are undamaged?</w:t>
      </w:r>
    </w:p>
    <w:p w14:paraId="20410183" w14:textId="77777777" w:rsidR="000435CB" w:rsidRDefault="00000000">
      <w:pPr>
        <w:spacing w:before="240" w:after="240"/>
        <w:ind w:left="600" w:right="600"/>
        <w:rPr>
          <w:sz w:val="24"/>
          <w:szCs w:val="24"/>
        </w:rPr>
      </w:pPr>
      <w:r>
        <w:rPr>
          <w:sz w:val="24"/>
          <w:szCs w:val="24"/>
        </w:rPr>
        <w:t>Keep each answer within two sentences. If information is unavailable, state that clearly and refer the customer to the logistics support desk. Do not invent details.</w:t>
      </w:r>
    </w:p>
    <w:p w14:paraId="78E3C8C4" w14:textId="77777777" w:rsidR="000435CB" w:rsidRDefault="000435CB">
      <w:pPr>
        <w:spacing w:before="240" w:after="240"/>
        <w:ind w:left="600" w:right="600"/>
        <w:rPr>
          <w:b/>
          <w:bCs/>
          <w:sz w:val="24"/>
          <w:szCs w:val="24"/>
        </w:rPr>
      </w:pPr>
    </w:p>
    <w:p w14:paraId="559A00A9" w14:textId="77777777" w:rsidR="000435CB" w:rsidRDefault="000435CB">
      <w:pPr>
        <w:spacing w:before="240" w:after="240"/>
        <w:ind w:left="600" w:right="600"/>
        <w:rPr>
          <w:b/>
          <w:bCs/>
          <w:sz w:val="24"/>
          <w:szCs w:val="24"/>
        </w:rPr>
      </w:pPr>
    </w:p>
    <w:p w14:paraId="10183E2C" w14:textId="77777777" w:rsidR="000435CB" w:rsidRDefault="00000000">
      <w:pPr>
        <w:spacing w:before="240" w:after="240"/>
        <w:rPr>
          <w:sz w:val="24"/>
          <w:szCs w:val="24"/>
        </w:rPr>
      </w:pPr>
      <w:r>
        <w:rPr>
          <w:noProof/>
          <w:sz w:val="24"/>
          <w:szCs w:val="24"/>
        </w:rPr>
        <w:lastRenderedPageBreak/>
        <w:drawing>
          <wp:inline distT="114300" distB="114300" distL="114300" distR="114300" wp14:anchorId="77CB4D54" wp14:editId="4D62763E">
            <wp:extent cx="5943600" cy="4775200"/>
            <wp:effectExtent l="0" t="0" r="0" b="0"/>
            <wp:docPr id="1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0"/>
                    <a:srcRect/>
                    <a:stretch>
                      <a:fillRect/>
                    </a:stretch>
                  </pic:blipFill>
                  <pic:spPr>
                    <a:xfrm>
                      <a:off x="0" y="0"/>
                      <a:ext cx="5943600" cy="4775200"/>
                    </a:xfrm>
                    <a:prstGeom prst="rect">
                      <a:avLst/>
                    </a:prstGeom>
                    <a:ln/>
                  </pic:spPr>
                </pic:pic>
              </a:graphicData>
            </a:graphic>
          </wp:inline>
        </w:drawing>
      </w:r>
    </w:p>
    <w:p w14:paraId="0D15CB3F" w14:textId="77777777" w:rsidR="000435CB" w:rsidRDefault="00000000">
      <w:pPr>
        <w:spacing w:before="240" w:after="240"/>
        <w:rPr>
          <w:sz w:val="24"/>
          <w:szCs w:val="24"/>
        </w:rPr>
      </w:pPr>
      <w:r>
        <w:rPr>
          <w:noProof/>
          <w:sz w:val="24"/>
          <w:szCs w:val="24"/>
        </w:rPr>
        <w:drawing>
          <wp:inline distT="114300" distB="114300" distL="114300" distR="114300" wp14:anchorId="555F038F" wp14:editId="39187963">
            <wp:extent cx="5943600" cy="1968500"/>
            <wp:effectExtent l="0" t="0" r="0" b="0"/>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943600" cy="1968500"/>
                    </a:xfrm>
                    <a:prstGeom prst="rect">
                      <a:avLst/>
                    </a:prstGeom>
                    <a:ln/>
                  </pic:spPr>
                </pic:pic>
              </a:graphicData>
            </a:graphic>
          </wp:inline>
        </w:drawing>
      </w:r>
    </w:p>
    <w:p w14:paraId="1822D847" w14:textId="77777777" w:rsidR="000435CB" w:rsidRDefault="00000000">
      <w:pPr>
        <w:spacing w:before="240" w:after="240"/>
        <w:rPr>
          <w:b/>
          <w:bCs/>
          <w:sz w:val="24"/>
          <w:szCs w:val="24"/>
        </w:rPr>
      </w:pPr>
      <w:r>
        <w:rPr>
          <w:b/>
          <w:bCs/>
          <w:sz w:val="24"/>
          <w:szCs w:val="24"/>
        </w:rPr>
        <w:t>Observation:</w:t>
      </w:r>
    </w:p>
    <w:p w14:paraId="0BCFCB9A" w14:textId="77777777" w:rsidR="000435CB" w:rsidRDefault="00000000">
      <w:pPr>
        <w:spacing w:before="240" w:after="240"/>
        <w:ind w:left="600" w:right="600"/>
        <w:rPr>
          <w:sz w:val="24"/>
          <w:szCs w:val="24"/>
        </w:rPr>
      </w:pPr>
      <w:r>
        <w:rPr>
          <w:sz w:val="24"/>
          <w:szCs w:val="24"/>
        </w:rPr>
        <w:t>The examples guided the AI to use a concise question-and-answer format. The response followed the same pattern and clearly separated each customer question from its answer.</w:t>
      </w:r>
    </w:p>
    <w:p w14:paraId="3DC28213" w14:textId="77777777" w:rsidR="000435CB" w:rsidRDefault="00000000">
      <w:pPr>
        <w:spacing w:before="240" w:after="240"/>
        <w:rPr>
          <w:b/>
          <w:bCs/>
          <w:sz w:val="24"/>
          <w:szCs w:val="24"/>
        </w:rPr>
      </w:pPr>
      <w:r>
        <w:rPr>
          <w:b/>
          <w:bCs/>
          <w:sz w:val="24"/>
          <w:szCs w:val="24"/>
        </w:rPr>
        <w:lastRenderedPageBreak/>
        <w:t>Effect of Few-Shot Examples:</w:t>
      </w:r>
    </w:p>
    <w:p w14:paraId="6A04F668" w14:textId="77777777" w:rsidR="000435CB" w:rsidRDefault="00000000">
      <w:pPr>
        <w:spacing w:before="240" w:after="240"/>
        <w:ind w:left="600" w:right="600"/>
        <w:rPr>
          <w:sz w:val="24"/>
          <w:szCs w:val="24"/>
        </w:rPr>
      </w:pPr>
      <w:r>
        <w:rPr>
          <w:sz w:val="24"/>
          <w:szCs w:val="24"/>
        </w:rPr>
        <w:t>The examples helped the AI keep the answers short, direct and consistent. They also encouraged it to avoid guessing when information such as cargo condition was not provided.</w:t>
      </w:r>
    </w:p>
    <w:p w14:paraId="5B6DD603" w14:textId="77777777" w:rsidR="000435CB" w:rsidRDefault="000435CB">
      <w:pPr>
        <w:spacing w:before="240" w:after="240"/>
        <w:ind w:left="600" w:right="600"/>
        <w:rPr>
          <w:sz w:val="24"/>
          <w:szCs w:val="24"/>
        </w:rPr>
      </w:pPr>
    </w:p>
    <w:p w14:paraId="1FB80FF4" w14:textId="77777777" w:rsidR="000435CB" w:rsidRDefault="00000000">
      <w:pPr>
        <w:spacing w:before="240" w:after="240"/>
        <w:ind w:left="600" w:right="600"/>
        <w:rPr>
          <w:b/>
          <w:bCs/>
          <w:sz w:val="24"/>
          <w:szCs w:val="24"/>
        </w:rPr>
      </w:pPr>
      <w:r>
        <w:rPr>
          <w:b/>
          <w:bCs/>
          <w:sz w:val="24"/>
          <w:szCs w:val="24"/>
        </w:rPr>
        <w:t>Round 5: Structured-Output Prompting</w:t>
      </w:r>
    </w:p>
    <w:p w14:paraId="7348B577" w14:textId="77777777" w:rsidR="000435CB" w:rsidRDefault="00000000">
      <w:pPr>
        <w:spacing w:before="240" w:after="240"/>
        <w:rPr>
          <w:sz w:val="24"/>
          <w:szCs w:val="24"/>
        </w:rPr>
      </w:pPr>
      <w:r>
        <w:rPr>
          <w:sz w:val="24"/>
          <w:szCs w:val="24"/>
        </w:rPr>
        <w:t>PROMPT USED - Using only the supplied shipment facts and fictional policy, create a table with three columns: Customer Question, Answer Based on Supplied Information, and Missing Information or Approval Needed.</w:t>
      </w:r>
    </w:p>
    <w:p w14:paraId="47668E6A" w14:textId="77777777" w:rsidR="000435CB" w:rsidRDefault="00000000">
      <w:pPr>
        <w:spacing w:before="240" w:after="240"/>
        <w:rPr>
          <w:sz w:val="24"/>
          <w:szCs w:val="24"/>
        </w:rPr>
      </w:pPr>
      <w:r>
        <w:rPr>
          <w:sz w:val="24"/>
          <w:szCs w:val="24"/>
        </w:rPr>
        <w:t>Answer these questions:</w:t>
      </w:r>
    </w:p>
    <w:p w14:paraId="44725FD5" w14:textId="77777777" w:rsidR="000435CB" w:rsidRDefault="00000000">
      <w:pPr>
        <w:numPr>
          <w:ilvl w:val="0"/>
          <w:numId w:val="1"/>
        </w:numPr>
        <w:spacing w:before="240"/>
      </w:pPr>
      <w:r>
        <w:rPr>
          <w:sz w:val="24"/>
          <w:szCs w:val="24"/>
        </w:rPr>
        <w:t>When was delivery originally scheduled?</w:t>
      </w:r>
    </w:p>
    <w:p w14:paraId="72D35AB9" w14:textId="77777777" w:rsidR="000435CB" w:rsidRDefault="00000000">
      <w:pPr>
        <w:numPr>
          <w:ilvl w:val="0"/>
          <w:numId w:val="1"/>
        </w:numPr>
      </w:pPr>
      <w:r>
        <w:rPr>
          <w:sz w:val="24"/>
          <w:szCs w:val="24"/>
        </w:rPr>
        <w:t>What is the revised estimated delivery time?</w:t>
      </w:r>
    </w:p>
    <w:p w14:paraId="314C5E13" w14:textId="77777777" w:rsidR="000435CB" w:rsidRDefault="00000000">
      <w:pPr>
        <w:numPr>
          <w:ilvl w:val="0"/>
          <w:numId w:val="1"/>
        </w:numPr>
      </w:pPr>
      <w:r>
        <w:rPr>
          <w:sz w:val="24"/>
          <w:szCs w:val="24"/>
        </w:rPr>
        <w:t>Why is the shipment delayed?</w:t>
      </w:r>
    </w:p>
    <w:p w14:paraId="59C1C3E9" w14:textId="77777777" w:rsidR="000435CB" w:rsidRDefault="00000000">
      <w:pPr>
        <w:numPr>
          <w:ilvl w:val="0"/>
          <w:numId w:val="1"/>
        </w:numPr>
      </w:pPr>
      <w:r>
        <w:rPr>
          <w:sz w:val="24"/>
          <w:szCs w:val="24"/>
        </w:rPr>
        <w:t>What recovery action is underway?</w:t>
      </w:r>
    </w:p>
    <w:p w14:paraId="7985A6A5" w14:textId="77777777" w:rsidR="000435CB" w:rsidRDefault="00000000">
      <w:pPr>
        <w:numPr>
          <w:ilvl w:val="0"/>
          <w:numId w:val="1"/>
        </w:numPr>
      </w:pPr>
      <w:r>
        <w:rPr>
          <w:sz w:val="24"/>
          <w:szCs w:val="24"/>
        </w:rPr>
        <w:t>How much refund will I receive?</w:t>
      </w:r>
    </w:p>
    <w:p w14:paraId="17570274" w14:textId="77777777" w:rsidR="000435CB" w:rsidRDefault="00000000">
      <w:pPr>
        <w:numPr>
          <w:ilvl w:val="0"/>
          <w:numId w:val="1"/>
        </w:numPr>
        <w:spacing w:after="240"/>
      </w:pPr>
      <w:r>
        <w:rPr>
          <w:sz w:val="24"/>
          <w:szCs w:val="24"/>
        </w:rPr>
        <w:t>Where is the vehicle currently located?</w:t>
      </w:r>
    </w:p>
    <w:p w14:paraId="0005CF05" w14:textId="77777777" w:rsidR="000435CB" w:rsidRDefault="00000000">
      <w:pPr>
        <w:spacing w:before="240" w:after="240"/>
        <w:rPr>
          <w:sz w:val="24"/>
          <w:szCs w:val="24"/>
        </w:rPr>
      </w:pPr>
      <w:r>
        <w:rPr>
          <w:sz w:val="24"/>
          <w:szCs w:val="24"/>
        </w:rPr>
        <w:t>Write “Not provided” where information is unavailable. Write “None” in the final column when no additional information is needed to answer the question. Do not guess.</w:t>
      </w:r>
    </w:p>
    <w:p w14:paraId="79E3B31A" w14:textId="77777777" w:rsidR="000435CB" w:rsidRDefault="000435CB">
      <w:pPr>
        <w:spacing w:before="240" w:after="240"/>
        <w:rPr>
          <w:sz w:val="24"/>
          <w:szCs w:val="24"/>
        </w:rPr>
      </w:pPr>
    </w:p>
    <w:p w14:paraId="2F5AE6CE" w14:textId="77777777" w:rsidR="000435CB" w:rsidRDefault="00000000">
      <w:pPr>
        <w:spacing w:before="240" w:after="240"/>
        <w:ind w:left="600" w:right="600"/>
        <w:rPr>
          <w:b/>
          <w:bCs/>
          <w:sz w:val="24"/>
          <w:szCs w:val="24"/>
        </w:rPr>
      </w:pPr>
      <w:r>
        <w:rPr>
          <w:b/>
          <w:bCs/>
          <w:noProof/>
          <w:sz w:val="24"/>
          <w:szCs w:val="24"/>
        </w:rPr>
        <w:lastRenderedPageBreak/>
        <w:drawing>
          <wp:inline distT="114300" distB="114300" distL="114300" distR="114300" wp14:anchorId="7AF5AF24" wp14:editId="3E4CF2A9">
            <wp:extent cx="5943600" cy="3695700"/>
            <wp:effectExtent l="0" t="0" r="0" b="0"/>
            <wp:docPr id="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5943600" cy="3695700"/>
                    </a:xfrm>
                    <a:prstGeom prst="rect">
                      <a:avLst/>
                    </a:prstGeom>
                    <a:ln/>
                  </pic:spPr>
                </pic:pic>
              </a:graphicData>
            </a:graphic>
          </wp:inline>
        </w:drawing>
      </w:r>
    </w:p>
    <w:p w14:paraId="4D5545ED" w14:textId="77777777" w:rsidR="000435CB" w:rsidRDefault="000435CB">
      <w:pPr>
        <w:spacing w:before="240" w:after="240"/>
        <w:ind w:left="600" w:right="600"/>
        <w:rPr>
          <w:b/>
          <w:bCs/>
          <w:sz w:val="24"/>
          <w:szCs w:val="24"/>
        </w:rPr>
      </w:pPr>
    </w:p>
    <w:p w14:paraId="5B686DD0" w14:textId="77777777" w:rsidR="000435CB" w:rsidRDefault="00000000">
      <w:pPr>
        <w:spacing w:before="240" w:after="240"/>
        <w:rPr>
          <w:sz w:val="24"/>
          <w:szCs w:val="24"/>
        </w:rPr>
      </w:pPr>
      <w:r>
        <w:rPr>
          <w:noProof/>
          <w:sz w:val="24"/>
          <w:szCs w:val="24"/>
        </w:rPr>
        <w:drawing>
          <wp:inline distT="114300" distB="114300" distL="114300" distR="114300" wp14:anchorId="29061D87" wp14:editId="6AA79F9A">
            <wp:extent cx="5943600" cy="3263900"/>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5943600" cy="3263900"/>
                    </a:xfrm>
                    <a:prstGeom prst="rect">
                      <a:avLst/>
                    </a:prstGeom>
                    <a:ln/>
                  </pic:spPr>
                </pic:pic>
              </a:graphicData>
            </a:graphic>
          </wp:inline>
        </w:drawing>
      </w:r>
    </w:p>
    <w:p w14:paraId="5049A0CC" w14:textId="77777777" w:rsidR="000435CB" w:rsidRDefault="000435CB">
      <w:pPr>
        <w:spacing w:before="240" w:after="240"/>
        <w:ind w:left="600" w:right="600"/>
        <w:rPr>
          <w:sz w:val="24"/>
          <w:szCs w:val="24"/>
        </w:rPr>
      </w:pPr>
    </w:p>
    <w:p w14:paraId="33AAA2F4" w14:textId="77777777" w:rsidR="000435CB" w:rsidRDefault="00000000">
      <w:pPr>
        <w:pStyle w:val="Heading3"/>
        <w:keepNext w:val="0"/>
        <w:keepLines w:val="0"/>
        <w:spacing w:before="280"/>
        <w:ind w:left="600" w:right="600"/>
        <w:rPr>
          <w:b/>
          <w:bCs/>
          <w:color w:val="000000"/>
          <w:sz w:val="26"/>
          <w:szCs w:val="26"/>
        </w:rPr>
      </w:pPr>
      <w:bookmarkStart w:id="4" w:name="_9vubunpbjj1f" w:colFirst="0" w:colLast="0"/>
      <w:bookmarkEnd w:id="4"/>
      <w:r>
        <w:rPr>
          <w:b/>
          <w:bCs/>
          <w:color w:val="000000"/>
          <w:sz w:val="26"/>
          <w:szCs w:val="26"/>
        </w:rPr>
        <w:lastRenderedPageBreak/>
        <w:t>Observation:</w:t>
      </w:r>
    </w:p>
    <w:p w14:paraId="343A333F" w14:textId="77777777" w:rsidR="000435CB" w:rsidRDefault="00000000">
      <w:pPr>
        <w:spacing w:before="240" w:after="240"/>
        <w:ind w:left="600" w:right="600"/>
        <w:rPr>
          <w:sz w:val="24"/>
          <w:szCs w:val="24"/>
        </w:rPr>
      </w:pPr>
      <w:r>
        <w:rPr>
          <w:sz w:val="24"/>
          <w:szCs w:val="24"/>
        </w:rPr>
        <w:t>The table is easier to review than a paragraph because each customer question and its answer are clearly separated. It also makes missing information and approval requirements easy to identify.</w:t>
      </w:r>
    </w:p>
    <w:p w14:paraId="37CCD21A" w14:textId="77777777" w:rsidR="000435CB" w:rsidRDefault="00000000">
      <w:pPr>
        <w:pStyle w:val="Heading3"/>
        <w:keepNext w:val="0"/>
        <w:keepLines w:val="0"/>
        <w:spacing w:before="280"/>
        <w:ind w:left="600" w:right="600"/>
        <w:rPr>
          <w:b/>
          <w:bCs/>
          <w:color w:val="000000"/>
          <w:sz w:val="26"/>
          <w:szCs w:val="26"/>
        </w:rPr>
      </w:pPr>
      <w:bookmarkStart w:id="5" w:name="_re8eak73ik88" w:colFirst="0" w:colLast="0"/>
      <w:bookmarkEnd w:id="5"/>
      <w:r>
        <w:rPr>
          <w:b/>
          <w:bCs/>
          <w:color w:val="000000"/>
          <w:sz w:val="26"/>
          <w:szCs w:val="26"/>
        </w:rPr>
        <w:t>Use for Customer Support:</w:t>
      </w:r>
    </w:p>
    <w:p w14:paraId="47A4FD98" w14:textId="77777777" w:rsidR="000435CB" w:rsidRDefault="00000000">
      <w:pPr>
        <w:spacing w:before="240" w:after="240"/>
        <w:ind w:left="600" w:right="600"/>
        <w:rPr>
          <w:sz w:val="24"/>
          <w:szCs w:val="24"/>
        </w:rPr>
      </w:pPr>
      <w:r>
        <w:rPr>
          <w:sz w:val="24"/>
          <w:szCs w:val="24"/>
        </w:rPr>
        <w:t>This table can help a customer support employee quickly find verified answers and avoid giving customers incorrect or unconfirmed information.</w:t>
      </w:r>
    </w:p>
    <w:p w14:paraId="1FA19B5E" w14:textId="77777777" w:rsidR="000435CB" w:rsidRDefault="000435CB">
      <w:pPr>
        <w:spacing w:before="240" w:after="240"/>
        <w:ind w:right="600"/>
        <w:rPr>
          <w:b/>
          <w:bCs/>
          <w:sz w:val="24"/>
          <w:szCs w:val="24"/>
        </w:rPr>
      </w:pPr>
    </w:p>
    <w:p w14:paraId="15D23540" w14:textId="77777777" w:rsidR="000435CB" w:rsidRDefault="000435CB">
      <w:pPr>
        <w:spacing w:before="240" w:after="240"/>
        <w:ind w:right="600"/>
        <w:rPr>
          <w:b/>
          <w:bCs/>
          <w:sz w:val="24"/>
          <w:szCs w:val="24"/>
        </w:rPr>
      </w:pPr>
    </w:p>
    <w:p w14:paraId="3C519265" w14:textId="77777777" w:rsidR="000435CB" w:rsidRDefault="00000000">
      <w:pPr>
        <w:spacing w:before="240" w:after="240"/>
        <w:ind w:right="600"/>
        <w:rPr>
          <w:b/>
          <w:bCs/>
          <w:sz w:val="26"/>
          <w:szCs w:val="26"/>
        </w:rPr>
      </w:pPr>
      <w:r>
        <w:rPr>
          <w:b/>
          <w:bCs/>
          <w:sz w:val="26"/>
          <w:szCs w:val="26"/>
        </w:rPr>
        <w:t>Round 6: Audience-Based Prompting</w:t>
      </w:r>
    </w:p>
    <w:p w14:paraId="206A04BC" w14:textId="77777777" w:rsidR="000435CB" w:rsidRDefault="00000000">
      <w:pPr>
        <w:spacing w:before="240" w:after="240"/>
        <w:ind w:right="600"/>
        <w:rPr>
          <w:sz w:val="24"/>
          <w:szCs w:val="24"/>
        </w:rPr>
      </w:pPr>
      <w:r>
        <w:rPr>
          <w:sz w:val="24"/>
          <w:szCs w:val="24"/>
        </w:rPr>
        <w:t>PROPMT USED - Using the supplied shipment information, create:</w:t>
      </w:r>
    </w:p>
    <w:p w14:paraId="1E44642F" w14:textId="77777777" w:rsidR="000435CB" w:rsidRDefault="00000000">
      <w:pPr>
        <w:spacing w:before="240" w:after="240"/>
        <w:rPr>
          <w:sz w:val="24"/>
          <w:szCs w:val="24"/>
        </w:rPr>
      </w:pPr>
      <w:r>
        <w:rPr>
          <w:b/>
          <w:bCs/>
          <w:sz w:val="24"/>
          <w:szCs w:val="24"/>
        </w:rPr>
        <w:t>A.</w:t>
      </w:r>
      <w:r>
        <w:rPr>
          <w:sz w:val="24"/>
          <w:szCs w:val="24"/>
        </w:rPr>
        <w:t xml:space="preserve"> A customer SMS within 50 words, including shipment ID, revised estimated delivery and next update.</w:t>
      </w:r>
    </w:p>
    <w:p w14:paraId="40C42848" w14:textId="77777777" w:rsidR="000435CB" w:rsidRDefault="00000000">
      <w:pPr>
        <w:spacing w:before="240" w:after="240"/>
        <w:rPr>
          <w:sz w:val="24"/>
          <w:szCs w:val="24"/>
        </w:rPr>
      </w:pPr>
      <w:r>
        <w:rPr>
          <w:b/>
          <w:bCs/>
          <w:sz w:val="24"/>
          <w:szCs w:val="24"/>
        </w:rPr>
        <w:t>B.</w:t>
      </w:r>
      <w:r>
        <w:rPr>
          <w:sz w:val="24"/>
          <w:szCs w:val="24"/>
        </w:rPr>
        <w:t xml:space="preserve"> An internal briefing within 100 words for the warehouse coordination team, including shipment quantity, route, delay reason, recovery action and key unknowns requiring confirmation.</w:t>
      </w:r>
    </w:p>
    <w:p w14:paraId="404A1764" w14:textId="77777777" w:rsidR="000435CB" w:rsidRDefault="00000000">
      <w:pPr>
        <w:spacing w:before="240" w:after="240"/>
        <w:rPr>
          <w:sz w:val="24"/>
          <w:szCs w:val="24"/>
        </w:rPr>
      </w:pPr>
      <w:r>
        <w:rPr>
          <w:sz w:val="24"/>
          <w:szCs w:val="24"/>
        </w:rPr>
        <w:t>Label the two outputs clearly. Keep facts consistent. Do not invent a new recovery action, cargo condition or delivery guarantee.</w:t>
      </w:r>
    </w:p>
    <w:p w14:paraId="75702ADF" w14:textId="77777777" w:rsidR="000435CB" w:rsidRDefault="000435CB">
      <w:pPr>
        <w:spacing w:before="240" w:after="240"/>
        <w:ind w:right="600"/>
        <w:rPr>
          <w:sz w:val="24"/>
          <w:szCs w:val="24"/>
        </w:rPr>
      </w:pPr>
    </w:p>
    <w:p w14:paraId="6B299B27" w14:textId="77777777" w:rsidR="000435CB" w:rsidRDefault="00000000">
      <w:pPr>
        <w:spacing w:before="240" w:after="240"/>
        <w:ind w:left="600" w:right="600"/>
        <w:rPr>
          <w:sz w:val="24"/>
          <w:szCs w:val="24"/>
        </w:rPr>
      </w:pPr>
      <w:r>
        <w:rPr>
          <w:noProof/>
          <w:sz w:val="24"/>
          <w:szCs w:val="24"/>
        </w:rPr>
        <w:drawing>
          <wp:inline distT="114300" distB="114300" distL="114300" distR="114300" wp14:anchorId="3BA2D5CD" wp14:editId="70F0E0CD">
            <wp:extent cx="5943600" cy="1981200"/>
            <wp:effectExtent l="0" t="0" r="0" b="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943600" cy="1981200"/>
                    </a:xfrm>
                    <a:prstGeom prst="rect">
                      <a:avLst/>
                    </a:prstGeom>
                    <a:ln/>
                  </pic:spPr>
                </pic:pic>
              </a:graphicData>
            </a:graphic>
          </wp:inline>
        </w:drawing>
      </w:r>
    </w:p>
    <w:p w14:paraId="363227F8" w14:textId="77777777" w:rsidR="000435CB" w:rsidRDefault="00000000">
      <w:pPr>
        <w:spacing w:before="240" w:after="240"/>
        <w:rPr>
          <w:sz w:val="24"/>
          <w:szCs w:val="24"/>
        </w:rPr>
      </w:pPr>
      <w:r>
        <w:rPr>
          <w:noProof/>
          <w:sz w:val="24"/>
          <w:szCs w:val="24"/>
        </w:rPr>
        <w:lastRenderedPageBreak/>
        <w:drawing>
          <wp:inline distT="114300" distB="114300" distL="114300" distR="114300" wp14:anchorId="63ED15AD" wp14:editId="19657BC5">
            <wp:extent cx="5943600" cy="1892300"/>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5943600" cy="1892300"/>
                    </a:xfrm>
                    <a:prstGeom prst="rect">
                      <a:avLst/>
                    </a:prstGeom>
                    <a:ln/>
                  </pic:spPr>
                </pic:pic>
              </a:graphicData>
            </a:graphic>
          </wp:inline>
        </w:drawing>
      </w:r>
    </w:p>
    <w:p w14:paraId="3D343839" w14:textId="77777777" w:rsidR="000435CB" w:rsidRDefault="00000000">
      <w:pPr>
        <w:pStyle w:val="Heading3"/>
        <w:keepNext w:val="0"/>
        <w:keepLines w:val="0"/>
        <w:spacing w:before="280"/>
        <w:rPr>
          <w:b/>
          <w:bCs/>
          <w:color w:val="000000"/>
          <w:sz w:val="26"/>
          <w:szCs w:val="26"/>
        </w:rPr>
      </w:pPr>
      <w:bookmarkStart w:id="6" w:name="_j4lfy2pukw0q" w:colFirst="0" w:colLast="0"/>
      <w:bookmarkEnd w:id="6"/>
      <w:r>
        <w:rPr>
          <w:b/>
          <w:bCs/>
          <w:color w:val="000000"/>
          <w:sz w:val="26"/>
          <w:szCs w:val="26"/>
        </w:rPr>
        <w:t>Observation:</w:t>
      </w:r>
    </w:p>
    <w:p w14:paraId="175DC876" w14:textId="77777777" w:rsidR="000435CB" w:rsidRDefault="00000000">
      <w:pPr>
        <w:spacing w:before="240" w:after="240"/>
        <w:ind w:left="600" w:right="600"/>
        <w:rPr>
          <w:sz w:val="24"/>
          <w:szCs w:val="24"/>
        </w:rPr>
      </w:pPr>
      <w:r>
        <w:rPr>
          <w:sz w:val="24"/>
          <w:szCs w:val="24"/>
        </w:rPr>
        <w:t>The customer SMS is short and easy to understand, while the internal briefing provides more operational details for the warehouse team. Both outputs use the same shipment facts without adding unverified information.</w:t>
      </w:r>
    </w:p>
    <w:p w14:paraId="03E023F9" w14:textId="77777777" w:rsidR="000435CB" w:rsidRDefault="00000000">
      <w:pPr>
        <w:pStyle w:val="Heading3"/>
        <w:keepNext w:val="0"/>
        <w:keepLines w:val="0"/>
        <w:spacing w:before="280"/>
        <w:rPr>
          <w:b/>
          <w:bCs/>
          <w:color w:val="000000"/>
          <w:sz w:val="26"/>
          <w:szCs w:val="26"/>
        </w:rPr>
      </w:pPr>
      <w:bookmarkStart w:id="7" w:name="_z1mw6p5oyyti" w:colFirst="0" w:colLast="0"/>
      <w:bookmarkEnd w:id="7"/>
      <w:r>
        <w:rPr>
          <w:b/>
          <w:bCs/>
          <w:color w:val="000000"/>
          <w:sz w:val="26"/>
          <w:szCs w:val="26"/>
        </w:rPr>
        <w:t>Why the two audiences need different messages:</w:t>
      </w:r>
    </w:p>
    <w:p w14:paraId="48D0B769" w14:textId="77777777" w:rsidR="000435CB" w:rsidRDefault="00000000">
      <w:pPr>
        <w:spacing w:before="240" w:after="240"/>
        <w:ind w:left="600" w:right="600"/>
        <w:rPr>
          <w:sz w:val="24"/>
          <w:szCs w:val="24"/>
        </w:rPr>
      </w:pPr>
      <w:r>
        <w:rPr>
          <w:sz w:val="24"/>
          <w:szCs w:val="24"/>
        </w:rPr>
        <w:t>Customers need a brief and clear update about delivery timing and support, while the warehouse team needs more operational details to coordinate the shipment and confirm missing information.</w:t>
      </w:r>
    </w:p>
    <w:p w14:paraId="0A191A94" w14:textId="77777777" w:rsidR="000435CB" w:rsidRDefault="000435CB">
      <w:pPr>
        <w:spacing w:before="240" w:after="240"/>
        <w:ind w:left="600" w:right="600"/>
        <w:rPr>
          <w:sz w:val="24"/>
          <w:szCs w:val="24"/>
        </w:rPr>
      </w:pPr>
    </w:p>
    <w:p w14:paraId="001D54AB" w14:textId="77777777" w:rsidR="000435CB" w:rsidRDefault="00000000">
      <w:pPr>
        <w:spacing w:before="240" w:after="240"/>
        <w:rPr>
          <w:b/>
          <w:bCs/>
          <w:sz w:val="24"/>
          <w:szCs w:val="24"/>
        </w:rPr>
      </w:pPr>
      <w:r>
        <w:rPr>
          <w:b/>
          <w:bCs/>
          <w:sz w:val="24"/>
          <w:szCs w:val="24"/>
        </w:rPr>
        <w:t>Live Change Challenge</w:t>
      </w:r>
    </w:p>
    <w:p w14:paraId="0045E0BE" w14:textId="77777777" w:rsidR="000435CB" w:rsidRDefault="00000000">
      <w:pPr>
        <w:spacing w:before="240" w:after="240"/>
        <w:ind w:left="600" w:right="600"/>
        <w:rPr>
          <w:sz w:val="24"/>
          <w:szCs w:val="24"/>
        </w:rPr>
      </w:pPr>
      <w:r>
        <w:rPr>
          <w:sz w:val="24"/>
          <w:szCs w:val="24"/>
        </w:rPr>
        <w:t>Prompt used - Update the previous customer email and SMS using this new information: the revised estimated delivery is now 6:00 PM on 12 October 2026, and the next customer update is now 3:00 PM on 12 October 2026. Preserve all other supplied facts and the existing policy. Remove the outdated 4:00 PM and 1:00 PM timings. Keep the revised delivery time clearly identified as an estimate, not a guarantee. Do not invent any new information.</w:t>
      </w:r>
    </w:p>
    <w:p w14:paraId="13CB8A7B" w14:textId="77777777" w:rsidR="000435CB" w:rsidRDefault="000435CB">
      <w:pPr>
        <w:spacing w:before="240" w:after="240"/>
        <w:ind w:left="600" w:right="600"/>
        <w:rPr>
          <w:sz w:val="24"/>
          <w:szCs w:val="24"/>
        </w:rPr>
      </w:pPr>
    </w:p>
    <w:p w14:paraId="028C4E0B" w14:textId="77777777" w:rsidR="000435CB" w:rsidRDefault="00000000">
      <w:pPr>
        <w:spacing w:before="240" w:after="240"/>
        <w:rPr>
          <w:b/>
          <w:bCs/>
          <w:sz w:val="24"/>
          <w:szCs w:val="24"/>
        </w:rPr>
      </w:pPr>
      <w:r>
        <w:rPr>
          <w:b/>
          <w:bCs/>
          <w:noProof/>
          <w:sz w:val="24"/>
          <w:szCs w:val="24"/>
        </w:rPr>
        <w:lastRenderedPageBreak/>
        <w:drawing>
          <wp:inline distT="114300" distB="114300" distL="114300" distR="114300" wp14:anchorId="6549F9F3" wp14:editId="6206C0C2">
            <wp:extent cx="5943600" cy="1981200"/>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5943600" cy="1981200"/>
                    </a:xfrm>
                    <a:prstGeom prst="rect">
                      <a:avLst/>
                    </a:prstGeom>
                    <a:ln/>
                  </pic:spPr>
                </pic:pic>
              </a:graphicData>
            </a:graphic>
          </wp:inline>
        </w:drawing>
      </w:r>
    </w:p>
    <w:p w14:paraId="5B9AA0C4" w14:textId="77777777" w:rsidR="000435CB" w:rsidRDefault="000435CB">
      <w:pPr>
        <w:spacing w:before="240" w:after="240"/>
        <w:rPr>
          <w:b/>
          <w:bCs/>
          <w:sz w:val="24"/>
          <w:szCs w:val="24"/>
        </w:rPr>
      </w:pPr>
    </w:p>
    <w:p w14:paraId="56166803" w14:textId="77777777" w:rsidR="000435CB" w:rsidRDefault="00000000">
      <w:pPr>
        <w:spacing w:before="240" w:after="240"/>
        <w:rPr>
          <w:sz w:val="24"/>
          <w:szCs w:val="24"/>
        </w:rPr>
      </w:pPr>
      <w:r>
        <w:rPr>
          <w:noProof/>
          <w:sz w:val="24"/>
          <w:szCs w:val="24"/>
        </w:rPr>
        <w:drawing>
          <wp:inline distT="114300" distB="114300" distL="114300" distR="114300" wp14:anchorId="381DB861" wp14:editId="67373C46">
            <wp:extent cx="5943600" cy="351790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5943600" cy="3517900"/>
                    </a:xfrm>
                    <a:prstGeom prst="rect">
                      <a:avLst/>
                    </a:prstGeom>
                    <a:ln/>
                  </pic:spPr>
                </pic:pic>
              </a:graphicData>
            </a:graphic>
          </wp:inline>
        </w:drawing>
      </w:r>
    </w:p>
    <w:p w14:paraId="34A111DC" w14:textId="77777777" w:rsidR="000435CB" w:rsidRDefault="00000000">
      <w:pPr>
        <w:spacing w:before="240" w:after="240"/>
        <w:rPr>
          <w:sz w:val="24"/>
          <w:szCs w:val="24"/>
        </w:rPr>
      </w:pPr>
      <w:r>
        <w:rPr>
          <w:noProof/>
          <w:sz w:val="24"/>
          <w:szCs w:val="24"/>
        </w:rPr>
        <w:drawing>
          <wp:inline distT="114300" distB="114300" distL="114300" distR="114300" wp14:anchorId="4D103DDE" wp14:editId="032251D5">
            <wp:extent cx="5943600" cy="685800"/>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5943600" cy="685800"/>
                    </a:xfrm>
                    <a:prstGeom prst="rect">
                      <a:avLst/>
                    </a:prstGeom>
                    <a:ln/>
                  </pic:spPr>
                </pic:pic>
              </a:graphicData>
            </a:graphic>
          </wp:inline>
        </w:drawing>
      </w:r>
    </w:p>
    <w:p w14:paraId="2236E570" w14:textId="77777777" w:rsidR="000435CB" w:rsidRDefault="000435CB">
      <w:pPr>
        <w:pStyle w:val="Heading3"/>
        <w:keepNext w:val="0"/>
        <w:keepLines w:val="0"/>
        <w:spacing w:before="280"/>
        <w:rPr>
          <w:b/>
          <w:bCs/>
          <w:color w:val="000000"/>
          <w:sz w:val="26"/>
          <w:szCs w:val="26"/>
        </w:rPr>
      </w:pPr>
      <w:bookmarkStart w:id="8" w:name="_lnkhhagu88ye" w:colFirst="0" w:colLast="0"/>
      <w:bookmarkEnd w:id="8"/>
    </w:p>
    <w:p w14:paraId="2F0CBC3A" w14:textId="77777777" w:rsidR="000435CB" w:rsidRDefault="000435CB">
      <w:pPr>
        <w:pStyle w:val="Heading3"/>
        <w:keepNext w:val="0"/>
        <w:keepLines w:val="0"/>
        <w:spacing w:before="280"/>
        <w:rPr>
          <w:b/>
          <w:bCs/>
          <w:color w:val="000000"/>
          <w:sz w:val="26"/>
          <w:szCs w:val="26"/>
        </w:rPr>
      </w:pPr>
      <w:bookmarkStart w:id="9" w:name="_55ax1gjobwh9" w:colFirst="0" w:colLast="0"/>
      <w:bookmarkEnd w:id="9"/>
    </w:p>
    <w:p w14:paraId="169DBBF0" w14:textId="77777777" w:rsidR="000435CB" w:rsidRDefault="00000000">
      <w:pPr>
        <w:pStyle w:val="Heading3"/>
        <w:keepNext w:val="0"/>
        <w:keepLines w:val="0"/>
        <w:spacing w:before="280"/>
        <w:rPr>
          <w:b/>
          <w:bCs/>
          <w:color w:val="000000"/>
          <w:sz w:val="26"/>
          <w:szCs w:val="26"/>
        </w:rPr>
      </w:pPr>
      <w:bookmarkStart w:id="10" w:name="_gw97rqdxfa6m" w:colFirst="0" w:colLast="0"/>
      <w:bookmarkEnd w:id="10"/>
      <w:r>
        <w:rPr>
          <w:b/>
          <w:bCs/>
          <w:color w:val="000000"/>
          <w:sz w:val="26"/>
          <w:szCs w:val="26"/>
        </w:rPr>
        <w:t>Explanation / Verification</w:t>
      </w:r>
    </w:p>
    <w:p w14:paraId="3C3FA8E0" w14:textId="77777777" w:rsidR="000435CB" w:rsidRDefault="00000000">
      <w:pPr>
        <w:spacing w:before="240" w:after="240"/>
        <w:ind w:left="600" w:right="600"/>
        <w:rPr>
          <w:sz w:val="24"/>
          <w:szCs w:val="24"/>
        </w:rPr>
      </w:pPr>
      <w:r>
        <w:rPr>
          <w:sz w:val="24"/>
          <w:szCs w:val="24"/>
        </w:rPr>
        <w:lastRenderedPageBreak/>
        <w:t>I checked the updated email and SMS against the new information. The revised estimated delivery was changed to 6:00 PM and the next customer update was changed to 3:00 PM. I also checked that the outdated timings were removed and that the delivery time was still presented as an estimate, not a guarantee.</w:t>
      </w:r>
    </w:p>
    <w:p w14:paraId="713E662C" w14:textId="77777777" w:rsidR="000435CB" w:rsidRDefault="000435CB">
      <w:pPr>
        <w:spacing w:before="240" w:after="240"/>
        <w:ind w:left="600" w:right="600"/>
        <w:rPr>
          <w:sz w:val="24"/>
          <w:szCs w:val="24"/>
        </w:rPr>
      </w:pPr>
    </w:p>
    <w:p w14:paraId="01E2AD29" w14:textId="77777777" w:rsidR="000435CB" w:rsidRDefault="00000000">
      <w:pPr>
        <w:spacing w:before="240" w:after="240"/>
        <w:ind w:right="600"/>
        <w:rPr>
          <w:b/>
          <w:bCs/>
          <w:sz w:val="26"/>
          <w:szCs w:val="26"/>
        </w:rPr>
      </w:pPr>
      <w:r>
        <w:rPr>
          <w:b/>
          <w:bCs/>
          <w:sz w:val="26"/>
          <w:szCs w:val="26"/>
        </w:rPr>
        <w:t>7. Manual Verification</w:t>
      </w:r>
    </w:p>
    <w:p w14:paraId="7019A514" w14:textId="77777777" w:rsidR="000435CB" w:rsidRDefault="000435CB">
      <w:pPr>
        <w:spacing w:before="240" w:after="240"/>
        <w:ind w:right="600"/>
        <w:rPr>
          <w:b/>
          <w:bCs/>
          <w:sz w:val="26"/>
          <w:szCs w:val="26"/>
        </w:rPr>
      </w:pPr>
    </w:p>
    <w:tbl>
      <w:tblPr>
        <w:tblStyle w:val="a"/>
        <w:tblW w:w="9360" w:type="dxa"/>
        <w:tblInd w:w="0" w:type="dxa"/>
        <w:tblLayout w:type="fixed"/>
        <w:tblLook w:val="0600" w:firstRow="0" w:lastRow="0" w:firstColumn="0" w:lastColumn="0" w:noHBand="1" w:noVBand="1"/>
      </w:tblPr>
      <w:tblGrid>
        <w:gridCol w:w="2025"/>
        <w:gridCol w:w="3630"/>
        <w:gridCol w:w="1545"/>
        <w:gridCol w:w="2160"/>
      </w:tblGrid>
      <w:tr w:rsidR="000435CB" w14:paraId="47468FC0" w14:textId="77777777">
        <w:trPr>
          <w:trHeight w:val="770"/>
        </w:trPr>
        <w:tc>
          <w:tcPr>
            <w:tcW w:w="2025" w:type="dxa"/>
            <w:tcMar>
              <w:top w:w="100" w:type="dxa"/>
              <w:left w:w="100" w:type="dxa"/>
              <w:bottom w:w="100" w:type="dxa"/>
              <w:right w:w="100" w:type="dxa"/>
            </w:tcMar>
          </w:tcPr>
          <w:p w14:paraId="22DEF066" w14:textId="77777777" w:rsidR="000435CB" w:rsidRDefault="00000000">
            <w:pPr>
              <w:spacing w:before="240" w:after="240"/>
              <w:ind w:right="600"/>
              <w:jc w:val="center"/>
              <w:rPr>
                <w:sz w:val="24"/>
                <w:szCs w:val="24"/>
              </w:rPr>
            </w:pPr>
            <w:r>
              <w:rPr>
                <w:b/>
                <w:bCs/>
                <w:sz w:val="24"/>
                <w:szCs w:val="24"/>
              </w:rPr>
              <w:t>Detail to check</w:t>
            </w:r>
          </w:p>
        </w:tc>
        <w:tc>
          <w:tcPr>
            <w:tcW w:w="3630" w:type="dxa"/>
            <w:tcMar>
              <w:top w:w="100" w:type="dxa"/>
              <w:left w:w="100" w:type="dxa"/>
              <w:bottom w:w="100" w:type="dxa"/>
              <w:right w:w="100" w:type="dxa"/>
            </w:tcMar>
          </w:tcPr>
          <w:p w14:paraId="5DB93479" w14:textId="77777777" w:rsidR="000435CB" w:rsidRDefault="00000000">
            <w:pPr>
              <w:spacing w:before="240" w:after="240"/>
              <w:ind w:right="600"/>
              <w:jc w:val="center"/>
              <w:rPr>
                <w:sz w:val="24"/>
                <w:szCs w:val="24"/>
              </w:rPr>
            </w:pPr>
            <w:r>
              <w:rPr>
                <w:b/>
                <w:bCs/>
                <w:sz w:val="24"/>
                <w:szCs w:val="24"/>
              </w:rPr>
              <w:t>Correct information</w:t>
            </w:r>
          </w:p>
        </w:tc>
        <w:tc>
          <w:tcPr>
            <w:tcW w:w="1545" w:type="dxa"/>
            <w:tcMar>
              <w:top w:w="100" w:type="dxa"/>
              <w:left w:w="100" w:type="dxa"/>
              <w:bottom w:w="100" w:type="dxa"/>
              <w:right w:w="100" w:type="dxa"/>
            </w:tcMar>
          </w:tcPr>
          <w:p w14:paraId="251EE15F" w14:textId="77777777" w:rsidR="000435CB" w:rsidRDefault="00000000">
            <w:pPr>
              <w:spacing w:before="240" w:after="240"/>
              <w:ind w:right="600"/>
              <w:jc w:val="center"/>
              <w:rPr>
                <w:sz w:val="24"/>
                <w:szCs w:val="24"/>
              </w:rPr>
            </w:pPr>
            <w:r>
              <w:rPr>
                <w:b/>
                <w:bCs/>
                <w:sz w:val="24"/>
                <w:szCs w:val="24"/>
              </w:rPr>
              <w:t>Correct in final output?</w:t>
            </w:r>
          </w:p>
        </w:tc>
        <w:tc>
          <w:tcPr>
            <w:tcW w:w="2160" w:type="dxa"/>
            <w:tcMar>
              <w:top w:w="100" w:type="dxa"/>
              <w:left w:w="100" w:type="dxa"/>
              <w:bottom w:w="100" w:type="dxa"/>
              <w:right w:w="100" w:type="dxa"/>
            </w:tcMar>
          </w:tcPr>
          <w:p w14:paraId="2CB8C411" w14:textId="77777777" w:rsidR="000435CB" w:rsidRDefault="00000000">
            <w:pPr>
              <w:spacing w:before="240" w:after="240"/>
              <w:ind w:right="600"/>
              <w:jc w:val="center"/>
              <w:rPr>
                <w:sz w:val="24"/>
                <w:szCs w:val="24"/>
              </w:rPr>
            </w:pPr>
            <w:r>
              <w:rPr>
                <w:b/>
                <w:bCs/>
                <w:sz w:val="24"/>
                <w:szCs w:val="24"/>
              </w:rPr>
              <w:t>Correction made, if needed</w:t>
            </w:r>
          </w:p>
        </w:tc>
      </w:tr>
      <w:tr w:rsidR="000435CB" w14:paraId="26D1AC87" w14:textId="77777777">
        <w:trPr>
          <w:trHeight w:val="500"/>
        </w:trPr>
        <w:tc>
          <w:tcPr>
            <w:tcW w:w="2025" w:type="dxa"/>
            <w:tcMar>
              <w:top w:w="100" w:type="dxa"/>
              <w:left w:w="100" w:type="dxa"/>
              <w:bottom w:w="100" w:type="dxa"/>
              <w:right w:w="100" w:type="dxa"/>
            </w:tcMar>
          </w:tcPr>
          <w:p w14:paraId="79058ED7" w14:textId="77777777" w:rsidR="000435CB" w:rsidRDefault="00000000">
            <w:pPr>
              <w:spacing w:before="240" w:after="240"/>
              <w:ind w:right="600"/>
              <w:rPr>
                <w:sz w:val="24"/>
                <w:szCs w:val="24"/>
              </w:rPr>
            </w:pPr>
            <w:r>
              <w:rPr>
                <w:sz w:val="24"/>
                <w:szCs w:val="24"/>
              </w:rPr>
              <w:t>Shipment ID</w:t>
            </w:r>
          </w:p>
        </w:tc>
        <w:tc>
          <w:tcPr>
            <w:tcW w:w="3630" w:type="dxa"/>
            <w:tcMar>
              <w:top w:w="100" w:type="dxa"/>
              <w:left w:w="100" w:type="dxa"/>
              <w:bottom w:w="100" w:type="dxa"/>
              <w:right w:w="100" w:type="dxa"/>
            </w:tcMar>
          </w:tcPr>
          <w:p w14:paraId="6545C2FE" w14:textId="77777777" w:rsidR="000435CB" w:rsidRDefault="00000000">
            <w:pPr>
              <w:spacing w:before="240" w:after="240"/>
              <w:ind w:right="600"/>
              <w:rPr>
                <w:sz w:val="24"/>
                <w:szCs w:val="24"/>
              </w:rPr>
            </w:pPr>
            <w:r>
              <w:rPr>
                <w:sz w:val="24"/>
                <w:szCs w:val="24"/>
              </w:rPr>
              <w:t>FR208</w:t>
            </w:r>
          </w:p>
        </w:tc>
        <w:tc>
          <w:tcPr>
            <w:tcW w:w="1545" w:type="dxa"/>
            <w:tcMar>
              <w:top w:w="100" w:type="dxa"/>
              <w:left w:w="100" w:type="dxa"/>
              <w:bottom w:w="100" w:type="dxa"/>
              <w:right w:w="100" w:type="dxa"/>
            </w:tcMar>
          </w:tcPr>
          <w:p w14:paraId="405671E6" w14:textId="77777777" w:rsidR="000435CB" w:rsidRDefault="00000000">
            <w:pPr>
              <w:spacing w:before="240" w:after="240"/>
              <w:ind w:right="600"/>
              <w:rPr>
                <w:sz w:val="24"/>
                <w:szCs w:val="24"/>
              </w:rPr>
            </w:pPr>
            <w:r>
              <w:rPr>
                <w:sz w:val="24"/>
                <w:szCs w:val="24"/>
              </w:rPr>
              <w:t>Yes</w:t>
            </w:r>
          </w:p>
        </w:tc>
        <w:tc>
          <w:tcPr>
            <w:tcW w:w="2160" w:type="dxa"/>
            <w:tcMar>
              <w:top w:w="100" w:type="dxa"/>
              <w:left w:w="100" w:type="dxa"/>
              <w:bottom w:w="100" w:type="dxa"/>
              <w:right w:w="100" w:type="dxa"/>
            </w:tcMar>
          </w:tcPr>
          <w:p w14:paraId="4F5C6669" w14:textId="77777777" w:rsidR="000435CB" w:rsidRDefault="00000000">
            <w:pPr>
              <w:spacing w:before="240" w:after="240"/>
              <w:ind w:right="600"/>
              <w:rPr>
                <w:sz w:val="24"/>
                <w:szCs w:val="24"/>
              </w:rPr>
            </w:pPr>
            <w:r>
              <w:rPr>
                <w:sz w:val="24"/>
                <w:szCs w:val="24"/>
              </w:rPr>
              <w:t>None</w:t>
            </w:r>
          </w:p>
        </w:tc>
      </w:tr>
      <w:tr w:rsidR="000435CB" w14:paraId="70B56060" w14:textId="77777777">
        <w:trPr>
          <w:trHeight w:val="770"/>
        </w:trPr>
        <w:tc>
          <w:tcPr>
            <w:tcW w:w="2025" w:type="dxa"/>
            <w:tcMar>
              <w:top w:w="100" w:type="dxa"/>
              <w:left w:w="100" w:type="dxa"/>
              <w:bottom w:w="100" w:type="dxa"/>
              <w:right w:w="100" w:type="dxa"/>
            </w:tcMar>
          </w:tcPr>
          <w:p w14:paraId="54D47D7A" w14:textId="77777777" w:rsidR="000435CB" w:rsidRDefault="00000000">
            <w:pPr>
              <w:spacing w:before="240" w:after="240"/>
              <w:ind w:right="600"/>
              <w:rPr>
                <w:sz w:val="24"/>
                <w:szCs w:val="24"/>
              </w:rPr>
            </w:pPr>
            <w:r>
              <w:rPr>
                <w:sz w:val="24"/>
                <w:szCs w:val="24"/>
              </w:rPr>
              <w:t>Revised estimated delivery</w:t>
            </w:r>
          </w:p>
        </w:tc>
        <w:tc>
          <w:tcPr>
            <w:tcW w:w="3630" w:type="dxa"/>
            <w:tcMar>
              <w:top w:w="100" w:type="dxa"/>
              <w:left w:w="100" w:type="dxa"/>
              <w:bottom w:w="100" w:type="dxa"/>
              <w:right w:w="100" w:type="dxa"/>
            </w:tcMar>
          </w:tcPr>
          <w:p w14:paraId="76DE8144" w14:textId="77777777" w:rsidR="000435CB" w:rsidRDefault="00000000">
            <w:pPr>
              <w:spacing w:before="240" w:after="240"/>
              <w:ind w:right="600"/>
              <w:rPr>
                <w:sz w:val="24"/>
                <w:szCs w:val="24"/>
              </w:rPr>
            </w:pPr>
            <w:r>
              <w:rPr>
                <w:sz w:val="24"/>
                <w:szCs w:val="24"/>
              </w:rPr>
              <w:t>12 October 2026, 6:00 PM</w:t>
            </w:r>
          </w:p>
        </w:tc>
        <w:tc>
          <w:tcPr>
            <w:tcW w:w="1545" w:type="dxa"/>
            <w:tcMar>
              <w:top w:w="100" w:type="dxa"/>
              <w:left w:w="100" w:type="dxa"/>
              <w:bottom w:w="100" w:type="dxa"/>
              <w:right w:w="100" w:type="dxa"/>
            </w:tcMar>
          </w:tcPr>
          <w:p w14:paraId="511206A3" w14:textId="77777777" w:rsidR="000435CB" w:rsidRDefault="00000000">
            <w:pPr>
              <w:spacing w:before="240" w:after="240"/>
              <w:ind w:right="600"/>
              <w:rPr>
                <w:sz w:val="24"/>
                <w:szCs w:val="24"/>
              </w:rPr>
            </w:pPr>
            <w:r>
              <w:rPr>
                <w:sz w:val="24"/>
                <w:szCs w:val="24"/>
              </w:rPr>
              <w:t>Yes</w:t>
            </w:r>
          </w:p>
        </w:tc>
        <w:tc>
          <w:tcPr>
            <w:tcW w:w="2160" w:type="dxa"/>
            <w:tcMar>
              <w:top w:w="100" w:type="dxa"/>
              <w:left w:w="100" w:type="dxa"/>
              <w:bottom w:w="100" w:type="dxa"/>
              <w:right w:w="100" w:type="dxa"/>
            </w:tcMar>
          </w:tcPr>
          <w:p w14:paraId="3B957BA6" w14:textId="77777777" w:rsidR="000435CB" w:rsidRDefault="00000000">
            <w:pPr>
              <w:spacing w:before="240" w:after="240"/>
              <w:ind w:right="600"/>
              <w:rPr>
                <w:sz w:val="24"/>
                <w:szCs w:val="24"/>
              </w:rPr>
            </w:pPr>
            <w:r>
              <w:rPr>
                <w:sz w:val="24"/>
                <w:szCs w:val="24"/>
              </w:rPr>
              <w:t>None</w:t>
            </w:r>
          </w:p>
        </w:tc>
      </w:tr>
      <w:tr w:rsidR="000435CB" w14:paraId="25819E4D" w14:textId="77777777">
        <w:trPr>
          <w:trHeight w:val="500"/>
        </w:trPr>
        <w:tc>
          <w:tcPr>
            <w:tcW w:w="2025" w:type="dxa"/>
            <w:tcMar>
              <w:top w:w="100" w:type="dxa"/>
              <w:left w:w="100" w:type="dxa"/>
              <w:bottom w:w="100" w:type="dxa"/>
              <w:right w:w="100" w:type="dxa"/>
            </w:tcMar>
          </w:tcPr>
          <w:p w14:paraId="793F313E" w14:textId="77777777" w:rsidR="000435CB" w:rsidRDefault="00000000">
            <w:pPr>
              <w:spacing w:before="240" w:after="240"/>
              <w:ind w:right="600"/>
              <w:rPr>
                <w:sz w:val="24"/>
                <w:szCs w:val="24"/>
              </w:rPr>
            </w:pPr>
            <w:r>
              <w:rPr>
                <w:sz w:val="24"/>
                <w:szCs w:val="24"/>
              </w:rPr>
              <w:t>Next update</w:t>
            </w:r>
          </w:p>
        </w:tc>
        <w:tc>
          <w:tcPr>
            <w:tcW w:w="3630" w:type="dxa"/>
            <w:tcMar>
              <w:top w:w="100" w:type="dxa"/>
              <w:left w:w="100" w:type="dxa"/>
              <w:bottom w:w="100" w:type="dxa"/>
              <w:right w:w="100" w:type="dxa"/>
            </w:tcMar>
          </w:tcPr>
          <w:p w14:paraId="085106CC" w14:textId="77777777" w:rsidR="000435CB" w:rsidRDefault="00000000">
            <w:pPr>
              <w:spacing w:before="240" w:after="240"/>
              <w:ind w:right="600"/>
              <w:rPr>
                <w:sz w:val="24"/>
                <w:szCs w:val="24"/>
              </w:rPr>
            </w:pPr>
            <w:r>
              <w:rPr>
                <w:sz w:val="24"/>
                <w:szCs w:val="24"/>
              </w:rPr>
              <w:t>12 October 2026, 3:00 PM</w:t>
            </w:r>
          </w:p>
        </w:tc>
        <w:tc>
          <w:tcPr>
            <w:tcW w:w="1545" w:type="dxa"/>
            <w:tcMar>
              <w:top w:w="100" w:type="dxa"/>
              <w:left w:w="100" w:type="dxa"/>
              <w:bottom w:w="100" w:type="dxa"/>
              <w:right w:w="100" w:type="dxa"/>
            </w:tcMar>
          </w:tcPr>
          <w:p w14:paraId="277E698C" w14:textId="77777777" w:rsidR="000435CB" w:rsidRDefault="00000000">
            <w:pPr>
              <w:spacing w:before="240" w:after="240"/>
              <w:ind w:right="600"/>
              <w:rPr>
                <w:sz w:val="24"/>
                <w:szCs w:val="24"/>
              </w:rPr>
            </w:pPr>
            <w:r>
              <w:rPr>
                <w:sz w:val="24"/>
                <w:szCs w:val="24"/>
              </w:rPr>
              <w:t>Yes</w:t>
            </w:r>
          </w:p>
        </w:tc>
        <w:tc>
          <w:tcPr>
            <w:tcW w:w="2160" w:type="dxa"/>
            <w:tcMar>
              <w:top w:w="100" w:type="dxa"/>
              <w:left w:w="100" w:type="dxa"/>
              <w:bottom w:w="100" w:type="dxa"/>
              <w:right w:w="100" w:type="dxa"/>
            </w:tcMar>
          </w:tcPr>
          <w:p w14:paraId="37A3E47F" w14:textId="77777777" w:rsidR="000435CB" w:rsidRDefault="00000000">
            <w:pPr>
              <w:spacing w:before="240" w:after="240"/>
              <w:ind w:right="600"/>
              <w:rPr>
                <w:sz w:val="24"/>
                <w:szCs w:val="24"/>
              </w:rPr>
            </w:pPr>
            <w:r>
              <w:rPr>
                <w:sz w:val="24"/>
                <w:szCs w:val="24"/>
              </w:rPr>
              <w:t>None</w:t>
            </w:r>
          </w:p>
        </w:tc>
      </w:tr>
      <w:tr w:rsidR="000435CB" w14:paraId="120CD8E9" w14:textId="77777777">
        <w:trPr>
          <w:trHeight w:val="770"/>
        </w:trPr>
        <w:tc>
          <w:tcPr>
            <w:tcW w:w="2025" w:type="dxa"/>
            <w:tcMar>
              <w:top w:w="100" w:type="dxa"/>
              <w:left w:w="100" w:type="dxa"/>
              <w:bottom w:w="100" w:type="dxa"/>
              <w:right w:w="100" w:type="dxa"/>
            </w:tcMar>
          </w:tcPr>
          <w:p w14:paraId="78A2B25B" w14:textId="77777777" w:rsidR="000435CB" w:rsidRDefault="00000000">
            <w:pPr>
              <w:spacing w:before="240" w:after="240"/>
              <w:ind w:right="600"/>
              <w:rPr>
                <w:sz w:val="24"/>
                <w:szCs w:val="24"/>
              </w:rPr>
            </w:pPr>
            <w:r>
              <w:rPr>
                <w:sz w:val="24"/>
                <w:szCs w:val="24"/>
              </w:rPr>
              <w:t>Delay reason, if mentioned</w:t>
            </w:r>
          </w:p>
        </w:tc>
        <w:tc>
          <w:tcPr>
            <w:tcW w:w="3630" w:type="dxa"/>
            <w:tcMar>
              <w:top w:w="100" w:type="dxa"/>
              <w:left w:w="100" w:type="dxa"/>
              <w:bottom w:w="100" w:type="dxa"/>
              <w:right w:w="100" w:type="dxa"/>
            </w:tcMar>
          </w:tcPr>
          <w:p w14:paraId="14A14AB7" w14:textId="77777777" w:rsidR="000435CB" w:rsidRDefault="00000000">
            <w:pPr>
              <w:spacing w:before="240" w:after="240"/>
              <w:ind w:right="600"/>
              <w:rPr>
                <w:sz w:val="24"/>
                <w:szCs w:val="24"/>
              </w:rPr>
            </w:pPr>
            <w:r>
              <w:rPr>
                <w:sz w:val="24"/>
                <w:szCs w:val="24"/>
              </w:rPr>
              <w:t>Vehicle breakdown during transit</w:t>
            </w:r>
          </w:p>
        </w:tc>
        <w:tc>
          <w:tcPr>
            <w:tcW w:w="1545" w:type="dxa"/>
            <w:tcMar>
              <w:top w:w="100" w:type="dxa"/>
              <w:left w:w="100" w:type="dxa"/>
              <w:bottom w:w="100" w:type="dxa"/>
              <w:right w:w="100" w:type="dxa"/>
            </w:tcMar>
          </w:tcPr>
          <w:p w14:paraId="0ABC197D" w14:textId="77777777" w:rsidR="000435CB" w:rsidRDefault="00000000">
            <w:pPr>
              <w:spacing w:before="240" w:after="240"/>
              <w:ind w:right="600"/>
              <w:rPr>
                <w:sz w:val="24"/>
                <w:szCs w:val="24"/>
              </w:rPr>
            </w:pPr>
            <w:r>
              <w:rPr>
                <w:sz w:val="24"/>
                <w:szCs w:val="24"/>
              </w:rPr>
              <w:t>Yes</w:t>
            </w:r>
          </w:p>
        </w:tc>
        <w:tc>
          <w:tcPr>
            <w:tcW w:w="2160" w:type="dxa"/>
            <w:tcMar>
              <w:top w:w="100" w:type="dxa"/>
              <w:left w:w="100" w:type="dxa"/>
              <w:bottom w:w="100" w:type="dxa"/>
              <w:right w:w="100" w:type="dxa"/>
            </w:tcMar>
          </w:tcPr>
          <w:p w14:paraId="6D2A7D11" w14:textId="77777777" w:rsidR="000435CB" w:rsidRDefault="00000000">
            <w:pPr>
              <w:spacing w:before="240" w:after="240"/>
              <w:ind w:right="600"/>
              <w:rPr>
                <w:sz w:val="24"/>
                <w:szCs w:val="24"/>
              </w:rPr>
            </w:pPr>
            <w:r>
              <w:rPr>
                <w:sz w:val="24"/>
                <w:szCs w:val="24"/>
              </w:rPr>
              <w:t>None</w:t>
            </w:r>
          </w:p>
        </w:tc>
      </w:tr>
      <w:tr w:rsidR="000435CB" w14:paraId="0F51E2BB" w14:textId="77777777">
        <w:trPr>
          <w:trHeight w:val="770"/>
        </w:trPr>
        <w:tc>
          <w:tcPr>
            <w:tcW w:w="2025" w:type="dxa"/>
            <w:tcMar>
              <w:top w:w="100" w:type="dxa"/>
              <w:left w:w="100" w:type="dxa"/>
              <w:bottom w:w="100" w:type="dxa"/>
              <w:right w:w="100" w:type="dxa"/>
            </w:tcMar>
          </w:tcPr>
          <w:p w14:paraId="11EA0D22" w14:textId="77777777" w:rsidR="000435CB" w:rsidRDefault="00000000">
            <w:pPr>
              <w:spacing w:before="240" w:after="240"/>
              <w:ind w:right="600"/>
              <w:rPr>
                <w:sz w:val="24"/>
                <w:szCs w:val="24"/>
              </w:rPr>
            </w:pPr>
            <w:r>
              <w:rPr>
                <w:sz w:val="24"/>
                <w:szCs w:val="24"/>
              </w:rPr>
              <w:lastRenderedPageBreak/>
              <w:t>Recovery action, if mentioned</w:t>
            </w:r>
          </w:p>
        </w:tc>
        <w:tc>
          <w:tcPr>
            <w:tcW w:w="3630" w:type="dxa"/>
            <w:tcMar>
              <w:top w:w="100" w:type="dxa"/>
              <w:left w:w="100" w:type="dxa"/>
              <w:bottom w:w="100" w:type="dxa"/>
              <w:right w:w="100" w:type="dxa"/>
            </w:tcMar>
          </w:tcPr>
          <w:p w14:paraId="5B068474" w14:textId="77777777" w:rsidR="000435CB" w:rsidRDefault="00000000">
            <w:pPr>
              <w:spacing w:before="240" w:after="240"/>
              <w:ind w:right="600"/>
              <w:rPr>
                <w:sz w:val="24"/>
                <w:szCs w:val="24"/>
              </w:rPr>
            </w:pPr>
            <w:r>
              <w:rPr>
                <w:sz w:val="24"/>
                <w:szCs w:val="24"/>
              </w:rPr>
              <w:t>Replacement vehicle arranged; cargo transfer in progress</w:t>
            </w:r>
          </w:p>
        </w:tc>
        <w:tc>
          <w:tcPr>
            <w:tcW w:w="1545" w:type="dxa"/>
            <w:tcMar>
              <w:top w:w="100" w:type="dxa"/>
              <w:left w:w="100" w:type="dxa"/>
              <w:bottom w:w="100" w:type="dxa"/>
              <w:right w:w="100" w:type="dxa"/>
            </w:tcMar>
          </w:tcPr>
          <w:p w14:paraId="24142B56" w14:textId="77777777" w:rsidR="000435CB" w:rsidRDefault="00000000">
            <w:pPr>
              <w:spacing w:before="240" w:after="240"/>
              <w:ind w:right="600"/>
              <w:rPr>
                <w:sz w:val="24"/>
                <w:szCs w:val="24"/>
              </w:rPr>
            </w:pPr>
            <w:r>
              <w:rPr>
                <w:sz w:val="24"/>
                <w:szCs w:val="24"/>
              </w:rPr>
              <w:t>Yes</w:t>
            </w:r>
          </w:p>
        </w:tc>
        <w:tc>
          <w:tcPr>
            <w:tcW w:w="2160" w:type="dxa"/>
            <w:tcMar>
              <w:top w:w="100" w:type="dxa"/>
              <w:left w:w="100" w:type="dxa"/>
              <w:bottom w:w="100" w:type="dxa"/>
              <w:right w:w="100" w:type="dxa"/>
            </w:tcMar>
          </w:tcPr>
          <w:p w14:paraId="34CF49E0" w14:textId="77777777" w:rsidR="000435CB" w:rsidRDefault="00000000">
            <w:pPr>
              <w:spacing w:before="240" w:after="240"/>
              <w:ind w:right="600"/>
              <w:rPr>
                <w:sz w:val="24"/>
                <w:szCs w:val="24"/>
              </w:rPr>
            </w:pPr>
            <w:r>
              <w:rPr>
                <w:sz w:val="24"/>
                <w:szCs w:val="24"/>
              </w:rPr>
              <w:t>None</w:t>
            </w:r>
          </w:p>
        </w:tc>
      </w:tr>
      <w:tr w:rsidR="000435CB" w14:paraId="0D1AB0C4" w14:textId="77777777">
        <w:trPr>
          <w:trHeight w:val="770"/>
        </w:trPr>
        <w:tc>
          <w:tcPr>
            <w:tcW w:w="2025" w:type="dxa"/>
            <w:tcMar>
              <w:top w:w="100" w:type="dxa"/>
              <w:left w:w="100" w:type="dxa"/>
              <w:bottom w:w="100" w:type="dxa"/>
              <w:right w:w="100" w:type="dxa"/>
            </w:tcMar>
          </w:tcPr>
          <w:p w14:paraId="5373D6EE" w14:textId="77777777" w:rsidR="000435CB" w:rsidRDefault="00000000">
            <w:pPr>
              <w:spacing w:before="240" w:after="240"/>
              <w:ind w:right="600"/>
              <w:rPr>
                <w:sz w:val="24"/>
                <w:szCs w:val="24"/>
              </w:rPr>
            </w:pPr>
            <w:r>
              <w:rPr>
                <w:sz w:val="24"/>
                <w:szCs w:val="24"/>
              </w:rPr>
              <w:t>Refund policy, if mentioned</w:t>
            </w:r>
          </w:p>
        </w:tc>
        <w:tc>
          <w:tcPr>
            <w:tcW w:w="3630" w:type="dxa"/>
            <w:tcMar>
              <w:top w:w="100" w:type="dxa"/>
              <w:left w:w="100" w:type="dxa"/>
              <w:bottom w:w="100" w:type="dxa"/>
              <w:right w:w="100" w:type="dxa"/>
            </w:tcMar>
          </w:tcPr>
          <w:p w14:paraId="1E094EBE" w14:textId="77777777" w:rsidR="000435CB" w:rsidRDefault="00000000">
            <w:pPr>
              <w:spacing w:before="240" w:after="240"/>
              <w:ind w:right="600"/>
              <w:rPr>
                <w:sz w:val="24"/>
                <w:szCs w:val="24"/>
              </w:rPr>
            </w:pPr>
            <w:r>
              <w:rPr>
                <w:sz w:val="24"/>
                <w:szCs w:val="24"/>
              </w:rPr>
              <w:t>Fee review may be requested; refund requires approval</w:t>
            </w:r>
          </w:p>
        </w:tc>
        <w:tc>
          <w:tcPr>
            <w:tcW w:w="1545" w:type="dxa"/>
            <w:tcMar>
              <w:top w:w="100" w:type="dxa"/>
              <w:left w:w="100" w:type="dxa"/>
              <w:bottom w:w="100" w:type="dxa"/>
              <w:right w:w="100" w:type="dxa"/>
            </w:tcMar>
          </w:tcPr>
          <w:p w14:paraId="661E802D" w14:textId="77777777" w:rsidR="000435CB" w:rsidRDefault="00000000">
            <w:pPr>
              <w:spacing w:before="240" w:after="240"/>
              <w:ind w:right="600"/>
              <w:rPr>
                <w:sz w:val="24"/>
                <w:szCs w:val="24"/>
              </w:rPr>
            </w:pPr>
            <w:r>
              <w:rPr>
                <w:sz w:val="24"/>
                <w:szCs w:val="24"/>
              </w:rPr>
              <w:t>Yes</w:t>
            </w:r>
          </w:p>
        </w:tc>
        <w:tc>
          <w:tcPr>
            <w:tcW w:w="2160" w:type="dxa"/>
            <w:tcMar>
              <w:top w:w="100" w:type="dxa"/>
              <w:left w:w="100" w:type="dxa"/>
              <w:bottom w:w="100" w:type="dxa"/>
              <w:right w:w="100" w:type="dxa"/>
            </w:tcMar>
          </w:tcPr>
          <w:p w14:paraId="3B281E2E" w14:textId="77777777" w:rsidR="000435CB" w:rsidRDefault="00000000">
            <w:pPr>
              <w:spacing w:before="240" w:after="240"/>
              <w:ind w:right="600"/>
              <w:rPr>
                <w:sz w:val="24"/>
                <w:szCs w:val="24"/>
              </w:rPr>
            </w:pPr>
            <w:r>
              <w:rPr>
                <w:sz w:val="24"/>
                <w:szCs w:val="24"/>
              </w:rPr>
              <w:t>None</w:t>
            </w:r>
          </w:p>
        </w:tc>
      </w:tr>
      <w:tr w:rsidR="000435CB" w14:paraId="4DD0714A" w14:textId="77777777">
        <w:trPr>
          <w:trHeight w:val="500"/>
        </w:trPr>
        <w:tc>
          <w:tcPr>
            <w:tcW w:w="2025" w:type="dxa"/>
            <w:tcMar>
              <w:top w:w="100" w:type="dxa"/>
              <w:left w:w="100" w:type="dxa"/>
              <w:bottom w:w="100" w:type="dxa"/>
              <w:right w:w="100" w:type="dxa"/>
            </w:tcMar>
          </w:tcPr>
          <w:p w14:paraId="53FC11D0" w14:textId="77777777" w:rsidR="000435CB" w:rsidRDefault="00000000">
            <w:pPr>
              <w:spacing w:before="240" w:after="240"/>
              <w:ind w:right="600"/>
              <w:rPr>
                <w:sz w:val="24"/>
                <w:szCs w:val="24"/>
              </w:rPr>
            </w:pPr>
            <w:r>
              <w:rPr>
                <w:sz w:val="24"/>
                <w:szCs w:val="24"/>
              </w:rPr>
              <w:t>Cargo condition</w:t>
            </w:r>
          </w:p>
        </w:tc>
        <w:tc>
          <w:tcPr>
            <w:tcW w:w="3630" w:type="dxa"/>
            <w:tcMar>
              <w:top w:w="100" w:type="dxa"/>
              <w:left w:w="100" w:type="dxa"/>
              <w:bottom w:w="100" w:type="dxa"/>
              <w:right w:w="100" w:type="dxa"/>
            </w:tcMar>
          </w:tcPr>
          <w:p w14:paraId="084444C3" w14:textId="77777777" w:rsidR="000435CB" w:rsidRDefault="00000000">
            <w:pPr>
              <w:spacing w:before="240" w:after="240"/>
              <w:ind w:right="600"/>
              <w:rPr>
                <w:sz w:val="24"/>
                <w:szCs w:val="24"/>
              </w:rPr>
            </w:pPr>
            <w:r>
              <w:rPr>
                <w:sz w:val="24"/>
                <w:szCs w:val="24"/>
              </w:rPr>
              <w:t>Not confirmed</w:t>
            </w:r>
          </w:p>
        </w:tc>
        <w:tc>
          <w:tcPr>
            <w:tcW w:w="1545" w:type="dxa"/>
            <w:tcMar>
              <w:top w:w="100" w:type="dxa"/>
              <w:left w:w="100" w:type="dxa"/>
              <w:bottom w:w="100" w:type="dxa"/>
              <w:right w:w="100" w:type="dxa"/>
            </w:tcMar>
          </w:tcPr>
          <w:p w14:paraId="3E0EAB68" w14:textId="77777777" w:rsidR="000435CB" w:rsidRDefault="00000000">
            <w:pPr>
              <w:spacing w:before="240" w:after="240"/>
              <w:ind w:right="600"/>
              <w:rPr>
                <w:sz w:val="24"/>
                <w:szCs w:val="24"/>
              </w:rPr>
            </w:pPr>
            <w:r>
              <w:rPr>
                <w:sz w:val="24"/>
                <w:szCs w:val="24"/>
              </w:rPr>
              <w:t>Yes</w:t>
            </w:r>
          </w:p>
        </w:tc>
        <w:tc>
          <w:tcPr>
            <w:tcW w:w="2160" w:type="dxa"/>
            <w:tcMar>
              <w:top w:w="100" w:type="dxa"/>
              <w:left w:w="100" w:type="dxa"/>
              <w:bottom w:w="100" w:type="dxa"/>
              <w:right w:w="100" w:type="dxa"/>
            </w:tcMar>
          </w:tcPr>
          <w:p w14:paraId="53D281F5" w14:textId="77777777" w:rsidR="000435CB" w:rsidRDefault="00000000">
            <w:pPr>
              <w:spacing w:before="240" w:after="240"/>
              <w:ind w:right="600"/>
              <w:rPr>
                <w:sz w:val="24"/>
                <w:szCs w:val="24"/>
              </w:rPr>
            </w:pPr>
            <w:r>
              <w:rPr>
                <w:sz w:val="24"/>
                <w:szCs w:val="24"/>
              </w:rPr>
              <w:t>None</w:t>
            </w:r>
          </w:p>
        </w:tc>
      </w:tr>
      <w:tr w:rsidR="000435CB" w14:paraId="495A58A3" w14:textId="77777777">
        <w:trPr>
          <w:trHeight w:val="500"/>
        </w:trPr>
        <w:tc>
          <w:tcPr>
            <w:tcW w:w="2025" w:type="dxa"/>
            <w:tcMar>
              <w:top w:w="100" w:type="dxa"/>
              <w:left w:w="100" w:type="dxa"/>
              <w:bottom w:w="100" w:type="dxa"/>
              <w:right w:w="100" w:type="dxa"/>
            </w:tcMar>
          </w:tcPr>
          <w:p w14:paraId="50970331" w14:textId="77777777" w:rsidR="000435CB" w:rsidRDefault="00000000">
            <w:pPr>
              <w:spacing w:before="240" w:after="240"/>
              <w:ind w:right="600"/>
              <w:rPr>
                <w:sz w:val="24"/>
                <w:szCs w:val="24"/>
              </w:rPr>
            </w:pPr>
            <w:r>
              <w:rPr>
                <w:sz w:val="24"/>
                <w:szCs w:val="24"/>
              </w:rPr>
              <w:t>Delivery wording</w:t>
            </w:r>
          </w:p>
        </w:tc>
        <w:tc>
          <w:tcPr>
            <w:tcW w:w="3630" w:type="dxa"/>
            <w:tcMar>
              <w:top w:w="100" w:type="dxa"/>
              <w:left w:w="100" w:type="dxa"/>
              <w:bottom w:w="100" w:type="dxa"/>
              <w:right w:w="100" w:type="dxa"/>
            </w:tcMar>
          </w:tcPr>
          <w:p w14:paraId="4C624A70" w14:textId="77777777" w:rsidR="000435CB" w:rsidRDefault="00000000">
            <w:pPr>
              <w:spacing w:before="240" w:after="240"/>
              <w:ind w:right="600"/>
              <w:rPr>
                <w:sz w:val="24"/>
                <w:szCs w:val="24"/>
              </w:rPr>
            </w:pPr>
            <w:r>
              <w:rPr>
                <w:sz w:val="24"/>
                <w:szCs w:val="24"/>
              </w:rPr>
              <w:t>Estimated arrival; no guarantee</w:t>
            </w:r>
          </w:p>
        </w:tc>
        <w:tc>
          <w:tcPr>
            <w:tcW w:w="1545" w:type="dxa"/>
            <w:tcMar>
              <w:top w:w="100" w:type="dxa"/>
              <w:left w:w="100" w:type="dxa"/>
              <w:bottom w:w="100" w:type="dxa"/>
              <w:right w:w="100" w:type="dxa"/>
            </w:tcMar>
          </w:tcPr>
          <w:p w14:paraId="71CE8A25" w14:textId="77777777" w:rsidR="000435CB" w:rsidRDefault="00000000">
            <w:pPr>
              <w:spacing w:before="240" w:after="240"/>
              <w:ind w:right="600"/>
              <w:rPr>
                <w:sz w:val="24"/>
                <w:szCs w:val="24"/>
              </w:rPr>
            </w:pPr>
            <w:r>
              <w:rPr>
                <w:sz w:val="24"/>
                <w:szCs w:val="24"/>
              </w:rPr>
              <w:t>Yes</w:t>
            </w:r>
          </w:p>
        </w:tc>
        <w:tc>
          <w:tcPr>
            <w:tcW w:w="2160" w:type="dxa"/>
            <w:tcMar>
              <w:top w:w="100" w:type="dxa"/>
              <w:left w:w="100" w:type="dxa"/>
              <w:bottom w:w="100" w:type="dxa"/>
              <w:right w:w="100" w:type="dxa"/>
            </w:tcMar>
          </w:tcPr>
          <w:p w14:paraId="1B969705" w14:textId="77777777" w:rsidR="000435CB" w:rsidRDefault="00000000">
            <w:pPr>
              <w:spacing w:before="240" w:after="240"/>
              <w:ind w:right="600"/>
              <w:rPr>
                <w:sz w:val="24"/>
                <w:szCs w:val="24"/>
              </w:rPr>
            </w:pPr>
            <w:r>
              <w:rPr>
                <w:sz w:val="24"/>
                <w:szCs w:val="24"/>
              </w:rPr>
              <w:t>None</w:t>
            </w:r>
          </w:p>
          <w:p w14:paraId="7B2C4BBE" w14:textId="77777777" w:rsidR="000435CB" w:rsidRDefault="000435CB">
            <w:pPr>
              <w:spacing w:before="240" w:after="240"/>
              <w:ind w:right="600"/>
              <w:rPr>
                <w:sz w:val="24"/>
                <w:szCs w:val="24"/>
              </w:rPr>
            </w:pPr>
          </w:p>
          <w:p w14:paraId="6D62A950" w14:textId="77777777" w:rsidR="000435CB" w:rsidRDefault="000435CB">
            <w:pPr>
              <w:spacing w:before="240" w:after="240"/>
              <w:ind w:right="600"/>
              <w:rPr>
                <w:sz w:val="24"/>
                <w:szCs w:val="24"/>
              </w:rPr>
            </w:pPr>
          </w:p>
          <w:p w14:paraId="7D065479" w14:textId="77777777" w:rsidR="000435CB" w:rsidRDefault="000435CB">
            <w:pPr>
              <w:spacing w:before="240" w:after="240"/>
              <w:ind w:right="600"/>
              <w:rPr>
                <w:sz w:val="24"/>
                <w:szCs w:val="24"/>
              </w:rPr>
            </w:pPr>
          </w:p>
          <w:p w14:paraId="76E3B43E" w14:textId="77777777" w:rsidR="000435CB" w:rsidRDefault="000435CB">
            <w:pPr>
              <w:spacing w:before="240" w:after="240"/>
              <w:ind w:right="600"/>
              <w:rPr>
                <w:sz w:val="24"/>
                <w:szCs w:val="24"/>
              </w:rPr>
            </w:pPr>
          </w:p>
          <w:p w14:paraId="1886AC55" w14:textId="77777777" w:rsidR="000435CB" w:rsidRDefault="000435CB">
            <w:pPr>
              <w:spacing w:before="240" w:after="240"/>
              <w:ind w:right="600"/>
              <w:rPr>
                <w:sz w:val="24"/>
                <w:szCs w:val="24"/>
              </w:rPr>
            </w:pPr>
          </w:p>
          <w:p w14:paraId="018DEB76" w14:textId="77777777" w:rsidR="000435CB" w:rsidRDefault="000435CB">
            <w:pPr>
              <w:spacing w:before="240" w:after="240"/>
              <w:ind w:right="600"/>
              <w:rPr>
                <w:sz w:val="24"/>
                <w:szCs w:val="24"/>
              </w:rPr>
            </w:pPr>
          </w:p>
          <w:p w14:paraId="3C8EB248" w14:textId="77777777" w:rsidR="000435CB" w:rsidRDefault="000435CB">
            <w:pPr>
              <w:spacing w:before="240" w:after="240"/>
              <w:ind w:right="600"/>
              <w:rPr>
                <w:sz w:val="24"/>
                <w:szCs w:val="24"/>
              </w:rPr>
            </w:pPr>
          </w:p>
        </w:tc>
      </w:tr>
    </w:tbl>
    <w:p w14:paraId="2A073A69" w14:textId="77777777" w:rsidR="000435CB" w:rsidRDefault="000435CB">
      <w:pPr>
        <w:spacing w:before="240" w:after="240"/>
        <w:ind w:right="600"/>
        <w:rPr>
          <w:b/>
          <w:bCs/>
          <w:sz w:val="26"/>
          <w:szCs w:val="26"/>
        </w:rPr>
      </w:pPr>
    </w:p>
    <w:p w14:paraId="725895C6" w14:textId="77777777" w:rsidR="000435CB" w:rsidRDefault="000435CB">
      <w:pPr>
        <w:spacing w:before="240" w:after="240"/>
        <w:ind w:left="600" w:right="600"/>
        <w:rPr>
          <w:b/>
          <w:bCs/>
          <w:sz w:val="26"/>
          <w:szCs w:val="26"/>
        </w:rPr>
      </w:pPr>
    </w:p>
    <w:p w14:paraId="4B76BFA5" w14:textId="77777777" w:rsidR="000435CB" w:rsidRDefault="00000000">
      <w:pPr>
        <w:spacing w:before="240" w:after="240"/>
        <w:rPr>
          <w:b/>
          <w:bCs/>
          <w:sz w:val="26"/>
          <w:szCs w:val="26"/>
        </w:rPr>
      </w:pPr>
      <w:r>
        <w:rPr>
          <w:b/>
          <w:bCs/>
          <w:sz w:val="26"/>
          <w:szCs w:val="26"/>
        </w:rPr>
        <w:t>8. Reflection</w:t>
      </w:r>
    </w:p>
    <w:p w14:paraId="25A2FA61" w14:textId="77777777" w:rsidR="000435CB" w:rsidRDefault="00000000">
      <w:pPr>
        <w:spacing w:before="240" w:after="240"/>
        <w:rPr>
          <w:b/>
          <w:bCs/>
          <w:sz w:val="24"/>
          <w:szCs w:val="24"/>
        </w:rPr>
      </w:pPr>
      <w:r>
        <w:rPr>
          <w:b/>
          <w:bCs/>
          <w:sz w:val="24"/>
          <w:szCs w:val="24"/>
        </w:rPr>
        <w:t>1. Which prompting strategy produced the most useful output, and why?</w:t>
      </w:r>
    </w:p>
    <w:p w14:paraId="786C221E" w14:textId="77777777" w:rsidR="000435CB" w:rsidRDefault="00000000">
      <w:pPr>
        <w:spacing w:before="240" w:after="240"/>
        <w:ind w:left="600" w:right="600"/>
        <w:rPr>
          <w:sz w:val="24"/>
          <w:szCs w:val="24"/>
        </w:rPr>
      </w:pPr>
      <w:r>
        <w:rPr>
          <w:sz w:val="24"/>
          <w:szCs w:val="24"/>
        </w:rPr>
        <w:t>Context and constraints produced the most useful output because the AI had the complete shipment information and clear instructions about what it could and could not include. This made the response more accurate and reliable.</w:t>
      </w:r>
    </w:p>
    <w:p w14:paraId="6765D2A8" w14:textId="77777777" w:rsidR="000435CB" w:rsidRDefault="00000000">
      <w:pPr>
        <w:spacing w:before="240" w:after="240"/>
        <w:rPr>
          <w:b/>
          <w:bCs/>
          <w:sz w:val="24"/>
          <w:szCs w:val="24"/>
        </w:rPr>
      </w:pPr>
      <w:r>
        <w:rPr>
          <w:b/>
          <w:bCs/>
          <w:sz w:val="24"/>
          <w:szCs w:val="24"/>
        </w:rPr>
        <w:lastRenderedPageBreak/>
        <w:t>2. How did adding context change the initial response?</w:t>
      </w:r>
    </w:p>
    <w:p w14:paraId="484F5750" w14:textId="77777777" w:rsidR="000435CB" w:rsidRDefault="00000000">
      <w:pPr>
        <w:spacing w:before="240" w:after="240"/>
        <w:ind w:left="600" w:right="600"/>
        <w:rPr>
          <w:sz w:val="24"/>
          <w:szCs w:val="24"/>
        </w:rPr>
      </w:pPr>
      <w:r>
        <w:rPr>
          <w:sz w:val="24"/>
          <w:szCs w:val="24"/>
        </w:rPr>
        <w:t>Adding context changed the response from a generic delay message into a specific customer communication. It included the shipment ID, delivery timings, delay reason, recovery action and next update.</w:t>
      </w:r>
    </w:p>
    <w:p w14:paraId="26D58190" w14:textId="77777777" w:rsidR="000435CB" w:rsidRDefault="00000000">
      <w:pPr>
        <w:spacing w:before="240" w:after="240"/>
        <w:rPr>
          <w:b/>
          <w:bCs/>
          <w:sz w:val="24"/>
          <w:szCs w:val="24"/>
        </w:rPr>
      </w:pPr>
      <w:r>
        <w:rPr>
          <w:b/>
          <w:bCs/>
          <w:sz w:val="24"/>
          <w:szCs w:val="24"/>
        </w:rPr>
        <w:t>3. What unsupported claim did you identify, or what potential error did you check for?</w:t>
      </w:r>
    </w:p>
    <w:p w14:paraId="67D8418F" w14:textId="77777777" w:rsidR="000435CB" w:rsidRDefault="00000000">
      <w:pPr>
        <w:spacing w:before="240" w:after="240"/>
        <w:ind w:left="600" w:right="600"/>
        <w:rPr>
          <w:sz w:val="24"/>
          <w:szCs w:val="24"/>
        </w:rPr>
      </w:pPr>
      <w:r>
        <w:rPr>
          <w:sz w:val="24"/>
          <w:szCs w:val="24"/>
        </w:rPr>
        <w:t>I checked for unsupported information such as a refund amount, vehicle location, driver contact number and cargo condition. I made sure the AI did not present the estimated delivery time as a guarantee.</w:t>
      </w:r>
    </w:p>
    <w:p w14:paraId="6E57F964" w14:textId="77777777" w:rsidR="000435CB" w:rsidRDefault="00000000">
      <w:pPr>
        <w:spacing w:before="240" w:after="240"/>
        <w:rPr>
          <w:b/>
          <w:bCs/>
          <w:sz w:val="24"/>
          <w:szCs w:val="24"/>
        </w:rPr>
      </w:pPr>
      <w:r>
        <w:rPr>
          <w:b/>
          <w:bCs/>
          <w:sz w:val="24"/>
          <w:szCs w:val="24"/>
        </w:rPr>
        <w:t>4. How did the customer message differ from the internal briefing?</w:t>
      </w:r>
    </w:p>
    <w:p w14:paraId="4007677E" w14:textId="77777777" w:rsidR="000435CB" w:rsidRDefault="00000000">
      <w:pPr>
        <w:spacing w:before="240" w:after="240"/>
        <w:ind w:left="600" w:right="600"/>
        <w:rPr>
          <w:sz w:val="24"/>
          <w:szCs w:val="24"/>
        </w:rPr>
      </w:pPr>
      <w:r>
        <w:rPr>
          <w:sz w:val="24"/>
          <w:szCs w:val="24"/>
        </w:rPr>
        <w:t>The customer message was short, clear and focused on delivery information and the next update. The internal briefing included more operational details such as shipment quantity, route, recovery action and information that still needed confirmation.</w:t>
      </w:r>
    </w:p>
    <w:p w14:paraId="771A117B" w14:textId="77777777" w:rsidR="000435CB" w:rsidRDefault="00000000">
      <w:pPr>
        <w:spacing w:before="240" w:after="240"/>
        <w:rPr>
          <w:b/>
          <w:bCs/>
          <w:sz w:val="24"/>
          <w:szCs w:val="24"/>
        </w:rPr>
      </w:pPr>
      <w:r>
        <w:rPr>
          <w:b/>
          <w:bCs/>
          <w:sz w:val="24"/>
          <w:szCs w:val="24"/>
        </w:rPr>
        <w:t>5. What must a human verify before sending these messages?</w:t>
      </w:r>
    </w:p>
    <w:p w14:paraId="3E1D8B2D" w14:textId="77777777" w:rsidR="000435CB" w:rsidRDefault="00000000">
      <w:pPr>
        <w:spacing w:before="240" w:after="240"/>
        <w:ind w:left="600" w:right="600"/>
        <w:rPr>
          <w:sz w:val="24"/>
          <w:szCs w:val="24"/>
        </w:rPr>
      </w:pPr>
      <w:r>
        <w:rPr>
          <w:sz w:val="24"/>
          <w:szCs w:val="24"/>
        </w:rPr>
        <w:t>A human should verify the shipment ID, delivery timings, delay reason, recovery action and company policy before sending the messages. They should also check that the AI has not invented information or made promises that the company cannot guarantee.</w:t>
      </w:r>
    </w:p>
    <w:p w14:paraId="0E7121FB" w14:textId="77777777" w:rsidR="000435CB" w:rsidRDefault="000435CB">
      <w:pPr>
        <w:spacing w:before="240" w:after="240"/>
        <w:ind w:left="600" w:right="600"/>
        <w:rPr>
          <w:sz w:val="24"/>
          <w:szCs w:val="24"/>
        </w:rPr>
      </w:pPr>
    </w:p>
    <w:p w14:paraId="25314B7D" w14:textId="77777777" w:rsidR="000435CB" w:rsidRDefault="000435CB">
      <w:pPr>
        <w:spacing w:before="240" w:after="240"/>
        <w:ind w:left="600" w:right="600"/>
        <w:rPr>
          <w:sz w:val="24"/>
          <w:szCs w:val="24"/>
        </w:rPr>
      </w:pPr>
    </w:p>
    <w:p w14:paraId="6F29C1D0" w14:textId="77777777" w:rsidR="000435CB" w:rsidRDefault="000435CB">
      <w:pPr>
        <w:pStyle w:val="Heading2"/>
        <w:keepNext w:val="0"/>
        <w:keepLines w:val="0"/>
        <w:spacing w:after="80"/>
        <w:ind w:left="600" w:right="600"/>
        <w:rPr>
          <w:b/>
          <w:bCs/>
          <w:sz w:val="34"/>
          <w:szCs w:val="34"/>
        </w:rPr>
      </w:pPr>
      <w:bookmarkStart w:id="11" w:name="_suu0budlf508" w:colFirst="0" w:colLast="0"/>
      <w:bookmarkEnd w:id="11"/>
    </w:p>
    <w:p w14:paraId="2FFD4CBD" w14:textId="77777777" w:rsidR="000435CB" w:rsidRDefault="000435CB">
      <w:pPr>
        <w:pStyle w:val="Heading2"/>
        <w:keepNext w:val="0"/>
        <w:keepLines w:val="0"/>
        <w:spacing w:after="80"/>
        <w:ind w:left="600" w:right="600"/>
        <w:rPr>
          <w:b/>
          <w:bCs/>
          <w:sz w:val="34"/>
          <w:szCs w:val="34"/>
        </w:rPr>
      </w:pPr>
      <w:bookmarkStart w:id="12" w:name="_6ow4vrfh1yzt" w:colFirst="0" w:colLast="0"/>
      <w:bookmarkEnd w:id="12"/>
    </w:p>
    <w:p w14:paraId="2375B206" w14:textId="77777777" w:rsidR="000435CB" w:rsidRDefault="000435CB">
      <w:pPr>
        <w:pStyle w:val="Heading2"/>
        <w:keepNext w:val="0"/>
        <w:keepLines w:val="0"/>
        <w:spacing w:after="80"/>
        <w:ind w:left="600" w:right="600"/>
        <w:rPr>
          <w:b/>
          <w:bCs/>
          <w:sz w:val="34"/>
          <w:szCs w:val="34"/>
        </w:rPr>
      </w:pPr>
      <w:bookmarkStart w:id="13" w:name="_qw6b0d4jk9iv" w:colFirst="0" w:colLast="0"/>
      <w:bookmarkEnd w:id="13"/>
    </w:p>
    <w:p w14:paraId="753B4EF7" w14:textId="77777777" w:rsidR="000435CB" w:rsidRDefault="00000000">
      <w:pPr>
        <w:pStyle w:val="Heading2"/>
        <w:keepNext w:val="0"/>
        <w:keepLines w:val="0"/>
        <w:spacing w:after="80"/>
        <w:ind w:left="600" w:right="600"/>
        <w:rPr>
          <w:sz w:val="24"/>
          <w:szCs w:val="24"/>
        </w:rPr>
      </w:pPr>
      <w:bookmarkStart w:id="14" w:name="_ubmal4mznyc7" w:colFirst="0" w:colLast="0"/>
      <w:bookmarkEnd w:id="14"/>
      <w:r>
        <w:rPr>
          <w:b/>
          <w:bCs/>
          <w:sz w:val="34"/>
          <w:szCs w:val="34"/>
        </w:rPr>
        <w:t>9. AI-Use Declaration</w:t>
      </w:r>
    </w:p>
    <w:p w14:paraId="7F51622C" w14:textId="77777777" w:rsidR="000435CB" w:rsidRDefault="00000000">
      <w:pPr>
        <w:pStyle w:val="Heading3"/>
        <w:keepNext w:val="0"/>
        <w:keepLines w:val="0"/>
        <w:spacing w:before="280"/>
        <w:ind w:left="600" w:right="600"/>
        <w:rPr>
          <w:sz w:val="24"/>
          <w:szCs w:val="24"/>
        </w:rPr>
      </w:pPr>
      <w:bookmarkStart w:id="15" w:name="_nwwzfdlwtyaf" w:colFirst="0" w:colLast="0"/>
      <w:bookmarkEnd w:id="15"/>
      <w:r>
        <w:rPr>
          <w:b/>
          <w:bCs/>
          <w:color w:val="000000"/>
          <w:sz w:val="26"/>
          <w:szCs w:val="26"/>
        </w:rPr>
        <w:t>AI-Use Declaration</w:t>
      </w:r>
    </w:p>
    <w:p w14:paraId="70302958" w14:textId="77777777" w:rsidR="000435CB" w:rsidRDefault="00000000">
      <w:pPr>
        <w:spacing w:before="240" w:after="240"/>
        <w:ind w:left="600" w:right="600"/>
        <w:rPr>
          <w:sz w:val="24"/>
          <w:szCs w:val="24"/>
        </w:rPr>
      </w:pPr>
      <w:r>
        <w:rPr>
          <w:sz w:val="24"/>
          <w:szCs w:val="24"/>
        </w:rPr>
        <w:lastRenderedPageBreak/>
        <w:t>“I used ChatGPT to generate and refine draft communication. I checked the outputs against the supplied fictional facts and policy. The observations, verification and reflection are my own work.”</w:t>
      </w:r>
    </w:p>
    <w:p w14:paraId="02AEFC73" w14:textId="77777777" w:rsidR="000435CB" w:rsidRDefault="000435CB">
      <w:pPr>
        <w:spacing w:before="240" w:after="240"/>
        <w:ind w:left="600" w:right="600"/>
        <w:rPr>
          <w:sz w:val="24"/>
          <w:szCs w:val="24"/>
        </w:rPr>
      </w:pPr>
    </w:p>
    <w:p w14:paraId="0E177569" w14:textId="77777777" w:rsidR="000435CB" w:rsidRDefault="000435CB">
      <w:pPr>
        <w:spacing w:before="240" w:after="240"/>
        <w:ind w:left="600" w:right="600"/>
        <w:rPr>
          <w:sz w:val="24"/>
          <w:szCs w:val="24"/>
        </w:rPr>
      </w:pPr>
    </w:p>
    <w:p w14:paraId="35000860" w14:textId="77777777" w:rsidR="000435CB" w:rsidRDefault="000435CB">
      <w:pPr>
        <w:spacing w:before="240" w:after="240"/>
        <w:ind w:left="600" w:right="600"/>
        <w:rPr>
          <w:sz w:val="24"/>
          <w:szCs w:val="24"/>
        </w:rPr>
      </w:pPr>
    </w:p>
    <w:p w14:paraId="5D4E2370" w14:textId="77777777" w:rsidR="000435CB" w:rsidRDefault="000435CB">
      <w:pPr>
        <w:spacing w:before="240" w:after="240"/>
        <w:rPr>
          <w:b/>
          <w:bCs/>
          <w:sz w:val="26"/>
          <w:szCs w:val="26"/>
        </w:rPr>
      </w:pPr>
    </w:p>
    <w:sectPr w:rsidR="000435C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F2911563-1644-459E-B1F2-5F6E248D91CE}"/>
  </w:font>
  <w:font w:name="Cambria">
    <w:panose1 w:val="02040503050406030204"/>
    <w:charset w:val="00"/>
    <w:family w:val="roman"/>
    <w:pitch w:val="variable"/>
    <w:sig w:usb0="E00006FF" w:usb1="420024FF" w:usb2="02000000" w:usb3="00000000" w:csb0="0000019F" w:csb1="00000000"/>
    <w:embedRegular r:id="rId2" w:fontKey="{0D4EE442-4B16-487D-8B09-5C4A04E757A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915C8"/>
    <w:multiLevelType w:val="multilevel"/>
    <w:tmpl w:val="87F683CC"/>
    <w:lvl w:ilvl="0">
      <w:start w:val="1"/>
      <w:numFmt w:val="decimal"/>
      <w:lvlText w:val="%1."/>
      <w:lvlJc w:val="left"/>
      <w:pPr>
        <w:ind w:left="720" w:hanging="360"/>
      </w:pPr>
      <w:rPr>
        <w:b w:val="0"/>
        <w:bCs w:val="0"/>
        <w:i w:val="0"/>
        <w:iCs w:val="0"/>
        <w:smallCaps w:val="0"/>
        <w:strike w:val="0"/>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251A05BE"/>
    <w:multiLevelType w:val="multilevel"/>
    <w:tmpl w:val="DD84D476"/>
    <w:lvl w:ilvl="0">
      <w:start w:val="1"/>
      <w:numFmt w:val="decimal"/>
      <w:lvlText w:val="%1."/>
      <w:lvlJc w:val="left"/>
      <w:pPr>
        <w:ind w:left="720" w:hanging="360"/>
      </w:pPr>
      <w:rPr>
        <w:b w:val="0"/>
        <w:bCs w:val="0"/>
        <w:i w:val="0"/>
        <w:iCs w:val="0"/>
        <w:smallCaps w:val="0"/>
        <w:strike w:val="0"/>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57657544"/>
    <w:multiLevelType w:val="multilevel"/>
    <w:tmpl w:val="12E89A90"/>
    <w:lvl w:ilvl="0">
      <w:start w:val="1"/>
      <w:numFmt w:val="decimal"/>
      <w:lvlText w:val="%1."/>
      <w:lvlJc w:val="left"/>
      <w:pPr>
        <w:ind w:left="720" w:hanging="360"/>
      </w:pPr>
      <w:rPr>
        <w:b w:val="0"/>
        <w:bCs w:val="0"/>
        <w:i w:val="0"/>
        <w:iCs w:val="0"/>
        <w:smallCaps w:val="0"/>
        <w:strike w:val="0"/>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6D274B96"/>
    <w:multiLevelType w:val="multilevel"/>
    <w:tmpl w:val="EB5EF9F6"/>
    <w:lvl w:ilvl="0">
      <w:start w:val="1"/>
      <w:numFmt w:val="decimal"/>
      <w:lvlText w:val="%1."/>
      <w:lvlJc w:val="left"/>
      <w:pPr>
        <w:ind w:left="720" w:hanging="360"/>
      </w:pPr>
      <w:rPr>
        <w:b w:val="0"/>
        <w:bCs w:val="0"/>
        <w:i w:val="0"/>
        <w:iCs w:val="0"/>
        <w:smallCaps w:val="0"/>
        <w:strike w:val="0"/>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520851713">
    <w:abstractNumId w:val="2"/>
  </w:num>
  <w:num w:numId="2" w16cid:durableId="544105678">
    <w:abstractNumId w:val="3"/>
  </w:num>
  <w:num w:numId="3" w16cid:durableId="1845168064">
    <w:abstractNumId w:val="0"/>
  </w:num>
  <w:num w:numId="4" w16cid:durableId="6869787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35CB"/>
    <w:rsid w:val="000435CB"/>
    <w:rsid w:val="00C1134F"/>
    <w:rsid w:val="00EF40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65717"/>
  <w15:docId w15:val="{685759B9-F7DC-41DF-81E4-64323B524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15</Pages>
  <Words>1351</Words>
  <Characters>7701</Characters>
  <Application>Microsoft Office Word</Application>
  <DocSecurity>0</DocSecurity>
  <Lines>64</Lines>
  <Paragraphs>18</Paragraphs>
  <ScaleCrop>false</ScaleCrop>
  <Company/>
  <LinksUpToDate>false</LinksUpToDate>
  <CharactersWithSpaces>9034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Ritik Sharma</cp:lastModifiedBy>
  <cp:revision>2</cp:revision>
  <dcterms:created xsi:type="dcterms:W3CDTF">2026-10-09T07:09:00Z</dcterms:created>
  <dcterms:modified xsi:type="dcterms:W3CDTF">2026-10-09T07:10:00Z</dcterms:modified>
</cp:coreProperties>
</file>