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2349" w14:textId="2312D4F3" w:rsidR="004A0EFC" w:rsidRDefault="004A0EFC" w:rsidP="004A0EFC">
      <w:pPr>
        <w:pStyle w:val="Title"/>
      </w:pPr>
      <w:r>
        <w:t>Hacking a professional drone…</w:t>
      </w:r>
    </w:p>
    <w:p w14:paraId="1136CDCF" w14:textId="0FB3AB1F" w:rsidR="004A0EFC" w:rsidRDefault="004A0EFC" w:rsidP="004A0EFC">
      <w:pPr>
        <w:rPr>
          <w:sz w:val="30"/>
          <w:szCs w:val="30"/>
        </w:rPr>
      </w:pPr>
      <w:r>
        <w:rPr>
          <w:sz w:val="30"/>
          <w:szCs w:val="30"/>
        </w:rPr>
        <w:t xml:space="preserve">This conference is all about security provided in a UAV’s and threats to professional UAVs. There is a difference between a professional UAV and the normal UAVs which are available </w:t>
      </w:r>
      <w:r w:rsidR="003F41BA">
        <w:rPr>
          <w:sz w:val="30"/>
          <w:szCs w:val="30"/>
        </w:rPr>
        <w:t>on</w:t>
      </w:r>
      <w:r>
        <w:rPr>
          <w:sz w:val="30"/>
          <w:szCs w:val="30"/>
        </w:rPr>
        <w:t xml:space="preserve"> the market</w:t>
      </w:r>
      <w:r w:rsidR="003F41BA">
        <w:rPr>
          <w:sz w:val="30"/>
          <w:szCs w:val="30"/>
        </w:rPr>
        <w:t>. They are much more expensive, they can carry up to 3kgs of payload and can be used up to 30 – 45 mins.</w:t>
      </w:r>
      <w:r w:rsidR="00146143">
        <w:rPr>
          <w:sz w:val="30"/>
          <w:szCs w:val="30"/>
        </w:rPr>
        <w:t xml:space="preserve"> The UAV system consists of 4 different parts, the UAV,</w:t>
      </w:r>
      <w:r>
        <w:rPr>
          <w:sz w:val="30"/>
          <w:szCs w:val="30"/>
        </w:rPr>
        <w:t xml:space="preserve"> </w:t>
      </w:r>
      <w:r w:rsidR="00146143">
        <w:rPr>
          <w:sz w:val="30"/>
          <w:szCs w:val="30"/>
        </w:rPr>
        <w:t>telemetry box, Remote controller</w:t>
      </w:r>
      <w:r w:rsidR="003256B0">
        <w:rPr>
          <w:sz w:val="30"/>
          <w:szCs w:val="30"/>
        </w:rPr>
        <w:t>,</w:t>
      </w:r>
      <w:r w:rsidR="00146143">
        <w:rPr>
          <w:sz w:val="30"/>
          <w:szCs w:val="30"/>
        </w:rPr>
        <w:t xml:space="preserve"> and a device containing Flight planning software. The remote controller is connected with a 2.4Ghz Remote Control link. The telemetry box contains 2 links, one is </w:t>
      </w:r>
      <w:r w:rsidR="003256B0">
        <w:rPr>
          <w:sz w:val="30"/>
          <w:szCs w:val="30"/>
        </w:rPr>
        <w:t xml:space="preserve">a </w:t>
      </w:r>
      <w:proofErr w:type="spellStart"/>
      <w:r w:rsidR="003256B0">
        <w:rPr>
          <w:sz w:val="30"/>
          <w:szCs w:val="30"/>
        </w:rPr>
        <w:t>wifi</w:t>
      </w:r>
      <w:proofErr w:type="spellEnd"/>
      <w:r w:rsidR="003256B0">
        <w:rPr>
          <w:sz w:val="30"/>
          <w:szCs w:val="30"/>
        </w:rPr>
        <w:t xml:space="preserve"> link </w:t>
      </w:r>
      <w:r w:rsidR="00146143">
        <w:rPr>
          <w:sz w:val="30"/>
          <w:szCs w:val="30"/>
        </w:rPr>
        <w:t xml:space="preserve">with the device with flight planning software </w:t>
      </w:r>
      <w:r w:rsidR="003256B0">
        <w:rPr>
          <w:sz w:val="30"/>
          <w:szCs w:val="30"/>
        </w:rPr>
        <w:t xml:space="preserve">and the other is the </w:t>
      </w:r>
      <w:proofErr w:type="spellStart"/>
      <w:r w:rsidR="003256B0">
        <w:rPr>
          <w:sz w:val="30"/>
          <w:szCs w:val="30"/>
        </w:rPr>
        <w:t>XBee</w:t>
      </w:r>
      <w:proofErr w:type="spellEnd"/>
      <w:r w:rsidR="003256B0">
        <w:rPr>
          <w:sz w:val="30"/>
          <w:szCs w:val="30"/>
        </w:rPr>
        <w:t xml:space="preserve"> link which connects the telemetry box with the UAV</w:t>
      </w:r>
    </w:p>
    <w:p w14:paraId="588EF086" w14:textId="0635664F" w:rsidR="003256B0" w:rsidRDefault="003256B0" w:rsidP="004A0EFC">
      <w:pPr>
        <w:rPr>
          <w:sz w:val="30"/>
          <w:szCs w:val="30"/>
        </w:rPr>
      </w:pPr>
      <w:r w:rsidRPr="003256B0">
        <w:rPr>
          <w:noProof/>
          <w:sz w:val="30"/>
          <w:szCs w:val="30"/>
        </w:rPr>
        <w:drawing>
          <wp:inline distT="0" distB="0" distL="0" distR="0" wp14:anchorId="42DE7B6B" wp14:editId="5538FC57">
            <wp:extent cx="5731510" cy="2756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56535"/>
                    </a:xfrm>
                    <a:prstGeom prst="rect">
                      <a:avLst/>
                    </a:prstGeom>
                  </pic:spPr>
                </pic:pic>
              </a:graphicData>
            </a:graphic>
          </wp:inline>
        </w:drawing>
      </w:r>
    </w:p>
    <w:p w14:paraId="49A289DD" w14:textId="63926073" w:rsidR="003256B0" w:rsidRDefault="003256B0" w:rsidP="004A0EFC">
      <w:pPr>
        <w:rPr>
          <w:sz w:val="30"/>
          <w:szCs w:val="30"/>
        </w:rPr>
      </w:pPr>
      <w:r>
        <w:rPr>
          <w:sz w:val="30"/>
          <w:szCs w:val="30"/>
        </w:rPr>
        <w:t xml:space="preserve">The remote link has a range of 100 meters but the </w:t>
      </w:r>
      <w:proofErr w:type="spellStart"/>
      <w:r>
        <w:rPr>
          <w:sz w:val="30"/>
          <w:szCs w:val="30"/>
        </w:rPr>
        <w:t>XBee</w:t>
      </w:r>
      <w:proofErr w:type="spellEnd"/>
      <w:r>
        <w:rPr>
          <w:sz w:val="30"/>
          <w:szCs w:val="30"/>
        </w:rPr>
        <w:t xml:space="preserve"> link has a range </w:t>
      </w:r>
      <w:r w:rsidR="00B145FD">
        <w:rPr>
          <w:sz w:val="30"/>
          <w:szCs w:val="30"/>
        </w:rPr>
        <w:t xml:space="preserve">of </w:t>
      </w:r>
      <w:r>
        <w:rPr>
          <w:sz w:val="30"/>
          <w:szCs w:val="30"/>
        </w:rPr>
        <w:t xml:space="preserve">up to 2 </w:t>
      </w:r>
      <w:proofErr w:type="spellStart"/>
      <w:r>
        <w:rPr>
          <w:sz w:val="30"/>
          <w:szCs w:val="30"/>
        </w:rPr>
        <w:t>kilometers</w:t>
      </w:r>
      <w:proofErr w:type="spellEnd"/>
      <w:r w:rsidR="00A03910">
        <w:rPr>
          <w:sz w:val="30"/>
          <w:szCs w:val="30"/>
        </w:rPr>
        <w:t xml:space="preserve">. As WEP encryption is somewhat weak, </w:t>
      </w:r>
      <w:r w:rsidR="00B145FD">
        <w:rPr>
          <w:sz w:val="30"/>
          <w:szCs w:val="30"/>
        </w:rPr>
        <w:t xml:space="preserve">so </w:t>
      </w:r>
      <w:r w:rsidR="00A03910">
        <w:rPr>
          <w:sz w:val="30"/>
          <w:szCs w:val="30"/>
        </w:rPr>
        <w:t>he</w:t>
      </w:r>
      <w:r w:rsidR="00B145FD">
        <w:rPr>
          <w:sz w:val="30"/>
          <w:szCs w:val="30"/>
        </w:rPr>
        <w:t xml:space="preserve"> attacked the  drone by </w:t>
      </w:r>
      <w:proofErr w:type="spellStart"/>
      <w:r w:rsidR="00B145FD">
        <w:rPr>
          <w:sz w:val="30"/>
          <w:szCs w:val="30"/>
        </w:rPr>
        <w:t>deauth</w:t>
      </w:r>
      <w:proofErr w:type="spellEnd"/>
      <w:r w:rsidR="00B145FD">
        <w:rPr>
          <w:sz w:val="30"/>
          <w:szCs w:val="30"/>
        </w:rPr>
        <w:t xml:space="preserve"> indicating the original user and we can get full control of the drone.</w:t>
      </w:r>
    </w:p>
    <w:p w14:paraId="2A445414" w14:textId="73B4E431" w:rsidR="00B145FD" w:rsidRDefault="00B145FD" w:rsidP="004A0EFC">
      <w:pPr>
        <w:rPr>
          <w:sz w:val="30"/>
          <w:szCs w:val="30"/>
        </w:rPr>
      </w:pPr>
      <w:r w:rsidRPr="00B145FD">
        <w:rPr>
          <w:noProof/>
          <w:sz w:val="30"/>
          <w:szCs w:val="30"/>
        </w:rPr>
        <w:drawing>
          <wp:inline distT="0" distB="0" distL="0" distR="0" wp14:anchorId="5D27EB96" wp14:editId="2BF867DA">
            <wp:extent cx="2712720" cy="15404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9842" cy="1544538"/>
                    </a:xfrm>
                    <a:prstGeom prst="rect">
                      <a:avLst/>
                    </a:prstGeom>
                  </pic:spPr>
                </pic:pic>
              </a:graphicData>
            </a:graphic>
          </wp:inline>
        </w:drawing>
      </w:r>
    </w:p>
    <w:p w14:paraId="7DA32F5F" w14:textId="2B671979" w:rsidR="00B145FD" w:rsidRDefault="00B145FD" w:rsidP="004A0EFC">
      <w:pPr>
        <w:rPr>
          <w:sz w:val="30"/>
          <w:szCs w:val="30"/>
        </w:rPr>
      </w:pPr>
      <w:r>
        <w:rPr>
          <w:sz w:val="30"/>
          <w:szCs w:val="30"/>
        </w:rPr>
        <w:lastRenderedPageBreak/>
        <w:t xml:space="preserve">But this attack is limited as the </w:t>
      </w:r>
      <w:proofErr w:type="spellStart"/>
      <w:r>
        <w:rPr>
          <w:sz w:val="30"/>
          <w:szCs w:val="30"/>
        </w:rPr>
        <w:t>wifi</w:t>
      </w:r>
      <w:proofErr w:type="spellEnd"/>
      <w:r>
        <w:rPr>
          <w:sz w:val="30"/>
          <w:szCs w:val="30"/>
        </w:rPr>
        <w:t xml:space="preserve"> link </w:t>
      </w:r>
      <w:r w:rsidR="00157977">
        <w:rPr>
          <w:sz w:val="30"/>
          <w:szCs w:val="30"/>
        </w:rPr>
        <w:t xml:space="preserve">has a range up to 100 meters so we could exploit the </w:t>
      </w:r>
      <w:proofErr w:type="spellStart"/>
      <w:r w:rsidR="00157977">
        <w:rPr>
          <w:sz w:val="30"/>
          <w:szCs w:val="30"/>
        </w:rPr>
        <w:t>XBee</w:t>
      </w:r>
      <w:proofErr w:type="spellEnd"/>
      <w:r w:rsidR="00157977">
        <w:rPr>
          <w:sz w:val="30"/>
          <w:szCs w:val="30"/>
        </w:rPr>
        <w:t xml:space="preserve"> link. </w:t>
      </w:r>
      <w:r w:rsidR="00E92766">
        <w:rPr>
          <w:sz w:val="30"/>
          <w:szCs w:val="30"/>
        </w:rPr>
        <w:t xml:space="preserve">The </w:t>
      </w:r>
      <w:proofErr w:type="spellStart"/>
      <w:r w:rsidR="00E92766">
        <w:rPr>
          <w:sz w:val="30"/>
          <w:szCs w:val="30"/>
        </w:rPr>
        <w:t>XBee</w:t>
      </w:r>
      <w:proofErr w:type="spellEnd"/>
      <w:r w:rsidR="00E92766">
        <w:rPr>
          <w:sz w:val="30"/>
          <w:szCs w:val="30"/>
        </w:rPr>
        <w:t xml:space="preserve"> chip on which the telemetry box has some features like API mode, broadcast, remote AT Commands</w:t>
      </w:r>
      <w:r w:rsidR="000E4EE1">
        <w:rPr>
          <w:sz w:val="30"/>
          <w:szCs w:val="30"/>
        </w:rPr>
        <w:t xml:space="preserve">. By using these features one can make an </w:t>
      </w:r>
      <w:proofErr w:type="spellStart"/>
      <w:r w:rsidR="000E4EE1">
        <w:rPr>
          <w:sz w:val="30"/>
          <w:szCs w:val="30"/>
        </w:rPr>
        <w:t>attaker</w:t>
      </w:r>
      <w:proofErr w:type="spellEnd"/>
      <w:r w:rsidR="000E4EE1">
        <w:rPr>
          <w:sz w:val="30"/>
          <w:szCs w:val="30"/>
        </w:rPr>
        <w:t xml:space="preserve"> </w:t>
      </w:r>
      <w:proofErr w:type="spellStart"/>
      <w:r w:rsidR="000E4EE1">
        <w:rPr>
          <w:sz w:val="30"/>
          <w:szCs w:val="30"/>
        </w:rPr>
        <w:t>XBee</w:t>
      </w:r>
      <w:proofErr w:type="spellEnd"/>
      <w:r w:rsidR="000E4EE1">
        <w:rPr>
          <w:sz w:val="30"/>
          <w:szCs w:val="30"/>
        </w:rPr>
        <w:t xml:space="preserve"> chip (Man-in-the-middle Attack)one can read the traffic(read/send data).</w:t>
      </w:r>
      <w:r w:rsidR="00EB6C07">
        <w:rPr>
          <w:sz w:val="30"/>
          <w:szCs w:val="30"/>
        </w:rPr>
        <w:t>In the traffic there are some hex chars are sent. For that we must analyse the android application. By</w:t>
      </w:r>
      <w:r w:rsidR="00913491">
        <w:rPr>
          <w:sz w:val="30"/>
          <w:szCs w:val="30"/>
        </w:rPr>
        <w:t xml:space="preserve"> using JD GUI we could visualize what’s going on. Under searching all the files </w:t>
      </w:r>
      <w:proofErr w:type="spellStart"/>
      <w:r w:rsidR="00913491">
        <w:rPr>
          <w:sz w:val="30"/>
          <w:szCs w:val="30"/>
        </w:rPr>
        <w:t>hegot</w:t>
      </w:r>
      <w:proofErr w:type="spellEnd"/>
      <w:r w:rsidR="00913491">
        <w:rPr>
          <w:sz w:val="30"/>
          <w:szCs w:val="30"/>
        </w:rPr>
        <w:t xml:space="preserve"> to know a method called send data code command . It’s starts with the static preamble of 5 numbers</w:t>
      </w:r>
      <w:r w:rsidR="00EB6C07">
        <w:rPr>
          <w:sz w:val="30"/>
          <w:szCs w:val="30"/>
        </w:rPr>
        <w:t xml:space="preserve"> </w:t>
      </w:r>
      <w:r w:rsidR="00913491">
        <w:rPr>
          <w:sz w:val="30"/>
          <w:szCs w:val="30"/>
        </w:rPr>
        <w:t>followed by 3 variables</w:t>
      </w:r>
      <w:r w:rsidR="00186B70">
        <w:rPr>
          <w:sz w:val="30"/>
          <w:szCs w:val="30"/>
        </w:rPr>
        <w:t xml:space="preserve">. By transforming it into </w:t>
      </w:r>
      <w:proofErr w:type="spellStart"/>
      <w:r w:rsidR="00186B70">
        <w:rPr>
          <w:sz w:val="30"/>
          <w:szCs w:val="30"/>
        </w:rPr>
        <w:t>hexa</w:t>
      </w:r>
      <w:proofErr w:type="spellEnd"/>
      <w:r w:rsidR="00186B70">
        <w:rPr>
          <w:sz w:val="30"/>
          <w:szCs w:val="30"/>
        </w:rPr>
        <w:t xml:space="preserve"> decimal characters, these numbers are the same ones where we would see in the monitor during the man in the middle attack. Now we can map the commands in the android application.</w:t>
      </w:r>
    </w:p>
    <w:p w14:paraId="2D4911B2" w14:textId="3ADE951A" w:rsidR="00186B70" w:rsidRDefault="00186B70" w:rsidP="004A0EFC">
      <w:pPr>
        <w:rPr>
          <w:sz w:val="30"/>
          <w:szCs w:val="30"/>
        </w:rPr>
      </w:pPr>
      <w:r>
        <w:rPr>
          <w:sz w:val="30"/>
          <w:szCs w:val="30"/>
        </w:rPr>
        <w:t>After this he showed a live demonstration upo</w:t>
      </w:r>
      <w:r w:rsidR="002773D8">
        <w:rPr>
          <w:sz w:val="30"/>
          <w:szCs w:val="30"/>
        </w:rPr>
        <w:t>n the seminar happened</w:t>
      </w:r>
    </w:p>
    <w:p w14:paraId="080AE30F" w14:textId="77777777" w:rsidR="002773D8" w:rsidRDefault="002773D8" w:rsidP="004A0EFC">
      <w:pPr>
        <w:rPr>
          <w:sz w:val="30"/>
          <w:szCs w:val="30"/>
        </w:rPr>
      </w:pPr>
    </w:p>
    <w:p w14:paraId="2E8E73D1" w14:textId="77777777" w:rsidR="00B145FD" w:rsidRPr="004A0EFC" w:rsidRDefault="00B145FD" w:rsidP="004A0EFC">
      <w:pPr>
        <w:rPr>
          <w:sz w:val="30"/>
          <w:szCs w:val="30"/>
        </w:rPr>
      </w:pPr>
    </w:p>
    <w:sectPr w:rsidR="00B145FD" w:rsidRPr="004A0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FC"/>
    <w:rsid w:val="000E4EE1"/>
    <w:rsid w:val="00146143"/>
    <w:rsid w:val="00157977"/>
    <w:rsid w:val="00186B70"/>
    <w:rsid w:val="002773D8"/>
    <w:rsid w:val="003256B0"/>
    <w:rsid w:val="003F41BA"/>
    <w:rsid w:val="004A0EFC"/>
    <w:rsid w:val="00913491"/>
    <w:rsid w:val="00A03910"/>
    <w:rsid w:val="00B145FD"/>
    <w:rsid w:val="00E92766"/>
    <w:rsid w:val="00EB6C07"/>
    <w:rsid w:val="00F36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858B"/>
  <w15:chartTrackingRefBased/>
  <w15:docId w15:val="{472307CD-1F6D-46B4-9C39-A685E2CD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0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E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Ritish Rishi</dc:creator>
  <cp:keywords/>
  <dc:description/>
  <cp:lastModifiedBy>Ritish Rishi</cp:lastModifiedBy>
  <cp:revision>3</cp:revision>
  <dcterms:created xsi:type="dcterms:W3CDTF">2022-09-16T10:03:00Z</dcterms:created>
  <dcterms:modified xsi:type="dcterms:W3CDTF">2022-09-16T14:58:00Z</dcterms:modified>
</cp:coreProperties>
</file>