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9A28B" w14:textId="77777777" w:rsidR="00910458" w:rsidRPr="00E93EE4" w:rsidRDefault="00910458">
      <w:pPr>
        <w:spacing w:after="1100"/>
      </w:pPr>
    </w:p>
    <w:p w14:paraId="2FCD7C20" w14:textId="77777777" w:rsidR="00910458" w:rsidRPr="00E93EE4" w:rsidRDefault="00E93EE4">
      <w:pPr>
        <w:pStyle w:val="aa"/>
        <w:jc w:val="center"/>
        <w:rPr>
          <w:lang w:eastAsia="zh-CN"/>
        </w:rPr>
      </w:pPr>
      <w:r w:rsidRPr="00E93EE4">
        <w:rPr>
          <w:rFonts w:cs="宋体"/>
          <w:sz w:val="40"/>
          <w:lang w:eastAsia="zh-CN"/>
        </w:rPr>
        <w:t>校园活动协同与资源调度系统</w:t>
      </w:r>
    </w:p>
    <w:p w14:paraId="791F91FE" w14:textId="77777777" w:rsidR="00910458" w:rsidRPr="00E93EE4" w:rsidRDefault="00E93EE4">
      <w:pPr>
        <w:pStyle w:val="aa"/>
        <w:spacing w:before="360" w:after="1300"/>
        <w:jc w:val="center"/>
        <w:rPr>
          <w:lang w:eastAsia="zh-CN"/>
        </w:rPr>
      </w:pPr>
      <w:r w:rsidRPr="00E93EE4">
        <w:rPr>
          <w:rFonts w:cs="宋体"/>
          <w:sz w:val="48"/>
          <w:lang w:eastAsia="zh-CN"/>
        </w:rPr>
        <w:t>用户界面说明文档</w:t>
      </w:r>
    </w:p>
    <w:p w14:paraId="4B30AA38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课程名称：软件综合实践</w:t>
      </w:r>
    </w:p>
    <w:p w14:paraId="24FF0461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项目性质：六人协作课程设计</w:t>
      </w:r>
    </w:p>
    <w:p w14:paraId="6657D580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项目成员：</w:t>
      </w:r>
      <w:proofErr w:type="gramStart"/>
      <w:r w:rsidRPr="00E93EE4">
        <w:rPr>
          <w:lang w:eastAsia="zh-CN"/>
        </w:rPr>
        <w:t>冀项阳</w:t>
      </w:r>
      <w:proofErr w:type="gramEnd"/>
      <w:r w:rsidRPr="00E93EE4">
        <w:rPr>
          <w:lang w:eastAsia="zh-CN"/>
        </w:rPr>
        <w:t>、冯玉琪、黄方勇、汤雨润、杨瀚霖、杨畅</w:t>
      </w:r>
    </w:p>
    <w:p w14:paraId="52A68EA7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编制日期：2026年10月9日</w:t>
      </w:r>
    </w:p>
    <w:p w14:paraId="5ABB7FDF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责任岗位：界面设计师</w:t>
      </w:r>
    </w:p>
    <w:p w14:paraId="66257ABB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文档版本：v1.1</w:t>
      </w:r>
    </w:p>
    <w:p w14:paraId="46E24747" w14:textId="77777777" w:rsidR="00910458" w:rsidRPr="00E93EE4" w:rsidRDefault="00E93EE4">
      <w:pPr>
        <w:jc w:val="center"/>
        <w:rPr>
          <w:lang w:eastAsia="zh-CN"/>
        </w:rPr>
      </w:pPr>
      <w:r w:rsidRPr="00E93EE4">
        <w:rPr>
          <w:lang w:eastAsia="zh-CN"/>
        </w:rPr>
        <w:t>整理日期：2026年10月10日</w:t>
      </w:r>
    </w:p>
    <w:p w14:paraId="71D5457B" w14:textId="77777777" w:rsidR="00910458" w:rsidRPr="00E93EE4" w:rsidRDefault="00E93EE4">
      <w:pPr>
        <w:rPr>
          <w:lang w:eastAsia="zh-CN"/>
        </w:rPr>
      </w:pPr>
      <w:r w:rsidRPr="00E93EE4">
        <w:rPr>
          <w:lang w:eastAsia="zh-CN"/>
        </w:rPr>
        <w:br w:type="page"/>
      </w:r>
    </w:p>
    <w:p w14:paraId="1DD785F5" w14:textId="77777777" w:rsidR="00910458" w:rsidRPr="00E93EE4" w:rsidRDefault="00E93EE4">
      <w:pPr>
        <w:pStyle w:val="aa"/>
      </w:pPr>
      <w:proofErr w:type="spellStart"/>
      <w:r w:rsidRPr="00E93EE4">
        <w:rPr>
          <w:rFonts w:cs="宋体"/>
          <w:sz w:val="32"/>
        </w:rPr>
        <w:lastRenderedPageBreak/>
        <w:t>目录</w:t>
      </w:r>
      <w:proofErr w:type="spellEnd"/>
    </w:p>
    <w:p w14:paraId="43E2AFA7" w14:textId="0CA88EE3" w:rsidR="004779C6" w:rsidRPr="004779C6" w:rsidRDefault="00E93EE4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4779C6">
        <w:rPr>
          <w:sz w:val="21"/>
        </w:rPr>
        <w:fldChar w:fldCharType="begin"/>
      </w:r>
      <w:r w:rsidRPr="004779C6">
        <w:rPr>
          <w:sz w:val="21"/>
        </w:rPr>
        <w:instrText>TOC \o "1-2" \h \z \u</w:instrText>
      </w:r>
      <w:r w:rsidRPr="004779C6">
        <w:rPr>
          <w:sz w:val="21"/>
        </w:rPr>
        <w:fldChar w:fldCharType="separate"/>
      </w:r>
      <w:hyperlink w:anchor="_Toc242542692" w:history="1">
        <w:r w:rsidR="004779C6" w:rsidRPr="004779C6">
          <w:rPr>
            <w:rStyle w:val="aff9"/>
            <w:noProof/>
          </w:rPr>
          <w:t>1 引言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_Toc242542692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6A7963EB" w14:textId="40686892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3" w:history="1">
        <w:r w:rsidR="004779C6" w:rsidRPr="004779C6">
          <w:rPr>
            <w:rStyle w:val="aff9"/>
            <w:noProof/>
          </w:rPr>
          <w:t>1.1 编写目的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_Toc242542693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4DFB2ECC" w14:textId="2C0E35D6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4" w:history="1">
        <w:r w:rsidR="004779C6" w:rsidRPr="004779C6">
          <w:rPr>
            <w:rStyle w:val="aff9"/>
            <w:noProof/>
          </w:rPr>
          <w:t>1.2 适用范围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_Toc242542694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383F2EB0" w14:textId="5BA2E18D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5" w:history="1">
        <w:r w:rsidR="004779C6" w:rsidRPr="004779C6">
          <w:rPr>
            <w:rStyle w:val="aff9"/>
            <w:noProof/>
          </w:rPr>
          <w:t>1.3 编制依据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_Toc242542695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6AEEE2F6" w14:textId="493C81EC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6" w:history="1">
        <w:r w:rsidR="004779C6" w:rsidRPr="004779C6">
          <w:rPr>
            <w:rStyle w:val="aff9"/>
            <w:noProof/>
          </w:rPr>
          <w:t>2 使用者与导航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_Toc242542696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6985ED14" w14:textId="62C52094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7" w:history="1">
        <w:r w:rsidR="004779C6" w:rsidRPr="004779C6">
          <w:rPr>
            <w:rStyle w:val="aff9"/>
            <w:noProof/>
          </w:rPr>
          <w:t>2.1 角色入口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_Toc242542697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4</w:t>
        </w:r>
        <w:r w:rsidR="004779C6" w:rsidRPr="004779C6">
          <w:rPr>
            <w:noProof/>
            <w:webHidden/>
          </w:rPr>
          <w:fldChar w:fldCharType="end"/>
        </w:r>
      </w:hyperlink>
    </w:p>
    <w:p w14:paraId="51E4FFE4" w14:textId="225C4A06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8" w:history="1">
        <w:r w:rsidR="004779C6" w:rsidRPr="004779C6">
          <w:rPr>
            <w:rStyle w:val="aff9"/>
            <w:noProof/>
          </w:rPr>
          <w:t>2.2 页面目录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_Toc242542698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5</w:t>
        </w:r>
        <w:r w:rsidR="004779C6" w:rsidRPr="004779C6">
          <w:rPr>
            <w:noProof/>
            <w:webHidden/>
          </w:rPr>
          <w:fldChar w:fldCharType="end"/>
        </w:r>
      </w:hyperlink>
    </w:p>
    <w:p w14:paraId="5939AFAF" w14:textId="0A3489F1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699" w:history="1">
        <w:r w:rsidR="004779C6" w:rsidRPr="004779C6">
          <w:rPr>
            <w:rStyle w:val="aff9"/>
            <w:noProof/>
          </w:rPr>
          <w:t>2.3 主流程导航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_Toc242542699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6</w:t>
        </w:r>
        <w:r w:rsidR="004779C6" w:rsidRPr="004779C6">
          <w:rPr>
            <w:noProof/>
            <w:webHidden/>
          </w:rPr>
          <w:fldChar w:fldCharType="end"/>
        </w:r>
      </w:hyperlink>
    </w:p>
    <w:p w14:paraId="1515AEF5" w14:textId="2F4C9D05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0" w:history="1">
        <w:r w:rsidR="004779C6" w:rsidRPr="004779C6">
          <w:rPr>
            <w:rStyle w:val="aff9"/>
            <w:noProof/>
          </w:rPr>
          <w:t>3 公共界面规范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_Toc242542700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6</w:t>
        </w:r>
        <w:r w:rsidR="004779C6" w:rsidRPr="004779C6">
          <w:rPr>
            <w:noProof/>
            <w:webHidden/>
          </w:rPr>
          <w:fldChar w:fldCharType="end"/>
        </w:r>
      </w:hyperlink>
    </w:p>
    <w:p w14:paraId="7BE5B36F" w14:textId="192A3E03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1" w:history="1">
        <w:r w:rsidR="004779C6" w:rsidRPr="004779C6">
          <w:rPr>
            <w:rStyle w:val="aff9"/>
            <w:noProof/>
          </w:rPr>
          <w:t>4 主要操作界面示意与文字说明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_Toc242542701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7</w:t>
        </w:r>
        <w:r w:rsidR="004779C6" w:rsidRPr="004779C6">
          <w:rPr>
            <w:noProof/>
            <w:webHidden/>
          </w:rPr>
          <w:fldChar w:fldCharType="end"/>
        </w:r>
      </w:hyperlink>
    </w:p>
    <w:p w14:paraId="36219FA3" w14:textId="34B04ADC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2" w:history="1">
        <w:r w:rsidR="004779C6" w:rsidRPr="004779C6">
          <w:rPr>
            <w:rStyle w:val="aff9"/>
            <w:noProof/>
          </w:rPr>
          <w:t>4.1 UI-01 登录界面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_Toc242542702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7</w:t>
        </w:r>
        <w:r w:rsidR="004779C6" w:rsidRPr="004779C6">
          <w:rPr>
            <w:noProof/>
            <w:webHidden/>
          </w:rPr>
          <w:fldChar w:fldCharType="end"/>
        </w:r>
      </w:hyperlink>
    </w:p>
    <w:p w14:paraId="42F602DC" w14:textId="3F5E328B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3" w:history="1">
        <w:r w:rsidR="004779C6" w:rsidRPr="004779C6">
          <w:rPr>
            <w:rStyle w:val="aff9"/>
            <w:noProof/>
          </w:rPr>
          <w:t>4.2 UI-02 活动列表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_Toc242542703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8</w:t>
        </w:r>
        <w:r w:rsidR="004779C6" w:rsidRPr="004779C6">
          <w:rPr>
            <w:noProof/>
            <w:webHidden/>
          </w:rPr>
          <w:fldChar w:fldCharType="end"/>
        </w:r>
      </w:hyperlink>
    </w:p>
    <w:p w14:paraId="72D8992C" w14:textId="060D7207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4" w:history="1">
        <w:r w:rsidR="004779C6" w:rsidRPr="004779C6">
          <w:rPr>
            <w:rStyle w:val="aff9"/>
            <w:noProof/>
          </w:rPr>
          <w:t>4.3 UI-03 活动申请表单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_Toc242542704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8</w:t>
        </w:r>
        <w:r w:rsidR="004779C6" w:rsidRPr="004779C6">
          <w:rPr>
            <w:noProof/>
            <w:webHidden/>
          </w:rPr>
          <w:fldChar w:fldCharType="end"/>
        </w:r>
      </w:hyperlink>
    </w:p>
    <w:p w14:paraId="7A79125C" w14:textId="0ED2D8E2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5" w:history="1">
        <w:r w:rsidR="004779C6" w:rsidRPr="004779C6">
          <w:rPr>
            <w:rStyle w:val="aff9"/>
            <w:noProof/>
          </w:rPr>
          <w:t>4.4 UI-04 活动详情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_Toc242542705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9</w:t>
        </w:r>
        <w:r w:rsidR="004779C6" w:rsidRPr="004779C6">
          <w:rPr>
            <w:noProof/>
            <w:webHidden/>
          </w:rPr>
          <w:fldChar w:fldCharType="end"/>
        </w:r>
      </w:hyperlink>
    </w:p>
    <w:p w14:paraId="11C24A7C" w14:textId="426A4A6C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6" w:history="1">
        <w:r w:rsidR="004779C6" w:rsidRPr="004779C6">
          <w:rPr>
            <w:rStyle w:val="aff9"/>
            <w:noProof/>
          </w:rPr>
          <w:t>4.5 UI-05 资源日历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_Toc242542706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10</w:t>
        </w:r>
        <w:r w:rsidR="004779C6" w:rsidRPr="004779C6">
          <w:rPr>
            <w:noProof/>
            <w:webHidden/>
          </w:rPr>
          <w:fldChar w:fldCharType="end"/>
        </w:r>
      </w:hyperlink>
    </w:p>
    <w:p w14:paraId="65B042A6" w14:textId="0706CE7A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7" w:history="1">
        <w:r w:rsidR="004779C6" w:rsidRPr="004779C6">
          <w:rPr>
            <w:rStyle w:val="aff9"/>
            <w:noProof/>
          </w:rPr>
          <w:t>4.6 UI-06 资源、资格和故障管理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_Toc242542707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10</w:t>
        </w:r>
        <w:r w:rsidR="004779C6" w:rsidRPr="004779C6">
          <w:rPr>
            <w:noProof/>
            <w:webHidden/>
          </w:rPr>
          <w:fldChar w:fldCharType="end"/>
        </w:r>
      </w:hyperlink>
    </w:p>
    <w:p w14:paraId="35F9BEB6" w14:textId="76A87CC8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8" w:history="1">
        <w:r w:rsidR="004779C6" w:rsidRPr="004779C6">
          <w:rPr>
            <w:rStyle w:val="aff9"/>
            <w:noProof/>
          </w:rPr>
          <w:t>4.7 UI-07 改期工作台及方案比较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_Toc242542708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11</w:t>
        </w:r>
        <w:r w:rsidR="004779C6" w:rsidRPr="004779C6">
          <w:rPr>
            <w:noProof/>
            <w:webHidden/>
          </w:rPr>
          <w:fldChar w:fldCharType="end"/>
        </w:r>
      </w:hyperlink>
    </w:p>
    <w:p w14:paraId="49160EE1" w14:textId="08CECA1A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09" w:history="1">
        <w:r w:rsidR="004779C6" w:rsidRPr="004779C6">
          <w:rPr>
            <w:rStyle w:val="aff9"/>
            <w:noProof/>
          </w:rPr>
          <w:t>4.8 UI-08 改期详情与确认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_Toc242542709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12</w:t>
        </w:r>
        <w:r w:rsidR="004779C6" w:rsidRPr="004779C6">
          <w:rPr>
            <w:noProof/>
            <w:webHidden/>
          </w:rPr>
          <w:fldChar w:fldCharType="end"/>
        </w:r>
      </w:hyperlink>
    </w:p>
    <w:p w14:paraId="6E45A181" w14:textId="058B2246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0" w:history="1">
        <w:r w:rsidR="004779C6" w:rsidRPr="004779C6">
          <w:rPr>
            <w:rStyle w:val="aff9"/>
            <w:noProof/>
          </w:rPr>
          <w:t>4.9 UI-09 审批及资源复核待办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_Toc242542710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13</w:t>
        </w:r>
        <w:r w:rsidR="004779C6" w:rsidRPr="004779C6">
          <w:rPr>
            <w:noProof/>
            <w:webHidden/>
          </w:rPr>
          <w:fldChar w:fldCharType="end"/>
        </w:r>
      </w:hyperlink>
    </w:p>
    <w:p w14:paraId="0051D4EB" w14:textId="45221972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1" w:history="1">
        <w:r w:rsidR="004779C6" w:rsidRPr="004779C6">
          <w:rPr>
            <w:rStyle w:val="aff9"/>
            <w:noProof/>
          </w:rPr>
          <w:t>4.10 UI-10 通知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_Toc242542711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13</w:t>
        </w:r>
        <w:r w:rsidR="004779C6" w:rsidRPr="004779C6">
          <w:rPr>
            <w:noProof/>
            <w:webHidden/>
          </w:rPr>
          <w:fldChar w:fldCharType="end"/>
        </w:r>
      </w:hyperlink>
    </w:p>
    <w:p w14:paraId="5E61E302" w14:textId="65C159F7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2" w:history="1">
        <w:r w:rsidR="004779C6" w:rsidRPr="004779C6">
          <w:rPr>
            <w:rStyle w:val="aff9"/>
            <w:noProof/>
          </w:rPr>
          <w:t>4.11 UI-11 账号身份与授权管理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_Toc242542712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14</w:t>
        </w:r>
        <w:r w:rsidR="004779C6" w:rsidRPr="004779C6">
          <w:rPr>
            <w:noProof/>
            <w:webHidden/>
          </w:rPr>
          <w:fldChar w:fldCharType="end"/>
        </w:r>
      </w:hyperlink>
    </w:p>
    <w:p w14:paraId="6C4EA0F0" w14:textId="548E45AA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3" w:history="1">
        <w:r w:rsidR="004779C6" w:rsidRPr="004779C6">
          <w:rPr>
            <w:rStyle w:val="aff9"/>
            <w:noProof/>
          </w:rPr>
          <w:t>5 全局异常与响应式状态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_Toc242542713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14</w:t>
        </w:r>
        <w:r w:rsidR="004779C6" w:rsidRPr="004779C6">
          <w:rPr>
            <w:noProof/>
            <w:webHidden/>
          </w:rPr>
          <w:fldChar w:fldCharType="end"/>
        </w:r>
      </w:hyperlink>
    </w:p>
    <w:p w14:paraId="1F80FDEB" w14:textId="7BE4EDC9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4" w:history="1">
        <w:r w:rsidR="004779C6" w:rsidRPr="004779C6">
          <w:rPr>
            <w:rStyle w:val="aff9"/>
            <w:noProof/>
          </w:rPr>
          <w:t>6 典型操作流程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_Toc242542714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15</w:t>
        </w:r>
        <w:r w:rsidR="004779C6" w:rsidRPr="004779C6">
          <w:rPr>
            <w:noProof/>
            <w:webHidden/>
          </w:rPr>
          <w:fldChar w:fldCharType="end"/>
        </w:r>
      </w:hyperlink>
    </w:p>
    <w:p w14:paraId="3299D50C" w14:textId="400A2F1A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5" w:history="1">
        <w:r w:rsidR="004779C6" w:rsidRPr="004779C6">
          <w:rPr>
            <w:rStyle w:val="aff9"/>
            <w:noProof/>
          </w:rPr>
          <w:t>6.1 首次申请到开放报名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_Toc242542715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15</w:t>
        </w:r>
        <w:r w:rsidR="004779C6" w:rsidRPr="004779C6">
          <w:rPr>
            <w:noProof/>
            <w:webHidden/>
          </w:rPr>
          <w:fldChar w:fldCharType="end"/>
        </w:r>
      </w:hyperlink>
    </w:p>
    <w:p w14:paraId="528EFB6F" w14:textId="73B0D7A1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6" w:history="1">
        <w:r w:rsidR="004779C6" w:rsidRPr="004779C6">
          <w:rPr>
            <w:rStyle w:val="aff9"/>
            <w:noProof/>
          </w:rPr>
          <w:t>6.2 改期成功与失败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_Toc242542716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15</w:t>
        </w:r>
        <w:r w:rsidR="004779C6" w:rsidRPr="004779C6">
          <w:rPr>
            <w:noProof/>
            <w:webHidden/>
          </w:rPr>
          <w:fldChar w:fldCharType="end"/>
        </w:r>
      </w:hyperlink>
    </w:p>
    <w:p w14:paraId="5250B581" w14:textId="48ABA6FC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7" w:history="1">
        <w:r w:rsidR="004779C6" w:rsidRPr="004779C6">
          <w:rPr>
            <w:rStyle w:val="aff9"/>
            <w:noProof/>
          </w:rPr>
          <w:t>6.3 资格调整与故障登记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_Toc242542717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16</w:t>
        </w:r>
        <w:r w:rsidR="004779C6" w:rsidRPr="004779C6">
          <w:rPr>
            <w:noProof/>
            <w:webHidden/>
          </w:rPr>
          <w:fldChar w:fldCharType="end"/>
        </w:r>
      </w:hyperlink>
    </w:p>
    <w:p w14:paraId="7D4FEA14" w14:textId="4F39EB44" w:rsidR="004779C6" w:rsidRPr="004779C6" w:rsidRDefault="00000000">
      <w:pPr>
        <w:pStyle w:val="TOC1"/>
        <w:tabs>
          <w:tab w:val="right" w:leader="dot" w:pos="906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8" w:history="1">
        <w:r w:rsidR="004779C6" w:rsidRPr="004779C6">
          <w:rPr>
            <w:rStyle w:val="aff9"/>
            <w:noProof/>
          </w:rPr>
          <w:t>7 界面一致性与检查要求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_Toc242542718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16</w:t>
        </w:r>
        <w:r w:rsidR="004779C6" w:rsidRPr="004779C6">
          <w:rPr>
            <w:noProof/>
            <w:webHidden/>
          </w:rPr>
          <w:fldChar w:fldCharType="end"/>
        </w:r>
      </w:hyperlink>
    </w:p>
    <w:p w14:paraId="7DD407C2" w14:textId="21757652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19" w:history="1">
        <w:r w:rsidR="004779C6" w:rsidRPr="004779C6">
          <w:rPr>
            <w:rStyle w:val="aff9"/>
            <w:noProof/>
          </w:rPr>
          <w:t>7.1 图示与文字的一致性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_Toc242542719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16</w:t>
        </w:r>
        <w:r w:rsidR="004779C6" w:rsidRPr="004779C6">
          <w:rPr>
            <w:noProof/>
            <w:webHidden/>
          </w:rPr>
          <w:fldChar w:fldCharType="end"/>
        </w:r>
      </w:hyperlink>
    </w:p>
    <w:p w14:paraId="4A3A9F7A" w14:textId="1A08293A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20" w:history="1">
        <w:r w:rsidR="004779C6" w:rsidRPr="004779C6">
          <w:rPr>
            <w:rStyle w:val="aff9"/>
            <w:noProof/>
          </w:rPr>
          <w:t>7.2 主要页面检查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_Toc242542720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16</w:t>
        </w:r>
        <w:r w:rsidR="004779C6" w:rsidRPr="004779C6">
          <w:rPr>
            <w:noProof/>
            <w:webHidden/>
          </w:rPr>
          <w:fldChar w:fldCharType="end"/>
        </w:r>
      </w:hyperlink>
    </w:p>
    <w:p w14:paraId="4604EADB" w14:textId="61F60285" w:rsidR="004779C6" w:rsidRPr="004779C6" w:rsidRDefault="00000000">
      <w:pPr>
        <w:pStyle w:val="TOC2"/>
        <w:tabs>
          <w:tab w:val="right" w:leader="dot" w:pos="906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542721" w:history="1">
        <w:r w:rsidR="004779C6" w:rsidRPr="004779C6">
          <w:rPr>
            <w:rStyle w:val="aff9"/>
            <w:noProof/>
          </w:rPr>
          <w:t>7.3 不同视口要求</w:t>
        </w:r>
        <w:r w:rsidR="004779C6" w:rsidRPr="004779C6">
          <w:rPr>
            <w:noProof/>
            <w:webHidden/>
          </w:rPr>
          <w:tab/>
        </w:r>
        <w:r w:rsidR="004779C6" w:rsidRPr="004779C6">
          <w:rPr>
            <w:noProof/>
            <w:webHidden/>
          </w:rPr>
          <w:fldChar w:fldCharType="begin"/>
        </w:r>
        <w:r w:rsidR="004779C6" w:rsidRPr="004779C6">
          <w:rPr>
            <w:noProof/>
            <w:webHidden/>
          </w:rPr>
          <w:instrText xml:space="preserve"> PAGEREF _Toc242542721 \h </w:instrText>
        </w:r>
        <w:r w:rsidR="004779C6" w:rsidRPr="004779C6">
          <w:rPr>
            <w:noProof/>
            <w:webHidden/>
          </w:rPr>
        </w:r>
        <w:r w:rsidR="004779C6" w:rsidRPr="004779C6">
          <w:rPr>
            <w:noProof/>
            <w:webHidden/>
          </w:rPr>
          <w:fldChar w:fldCharType="separate"/>
        </w:r>
        <w:r w:rsidR="004779C6" w:rsidRPr="004779C6">
          <w:rPr>
            <w:noProof/>
            <w:webHidden/>
          </w:rPr>
          <w:t>17</w:t>
        </w:r>
        <w:r w:rsidR="004779C6" w:rsidRPr="004779C6">
          <w:rPr>
            <w:noProof/>
            <w:webHidden/>
          </w:rPr>
          <w:fldChar w:fldCharType="end"/>
        </w:r>
      </w:hyperlink>
    </w:p>
    <w:p w14:paraId="5BC03CA5" w14:textId="45B29DBD" w:rsidR="00910458" w:rsidRPr="00E93EE4" w:rsidRDefault="00E93EE4">
      <w:r w:rsidRPr="004779C6">
        <w:rPr>
          <w:sz w:val="21"/>
        </w:rPr>
        <w:fldChar w:fldCharType="end"/>
      </w:r>
    </w:p>
    <w:p w14:paraId="78E36D44" w14:textId="77777777" w:rsidR="00910458" w:rsidRPr="00E93EE4" w:rsidRDefault="00E93EE4">
      <w:r w:rsidRPr="00E93EE4">
        <w:br w:type="page"/>
      </w:r>
    </w:p>
    <w:p w14:paraId="47E3B60D" w14:textId="77777777" w:rsidR="00910458" w:rsidRPr="00E93EE4" w:rsidRDefault="00E93EE4">
      <w:pPr>
        <w:pStyle w:val="1"/>
        <w:rPr>
          <w:lang w:eastAsia="zh-CN"/>
        </w:rPr>
      </w:pPr>
      <w:bookmarkStart w:id="0" w:name="_Toc242542692"/>
      <w:r w:rsidRPr="00E93EE4">
        <w:rPr>
          <w:rFonts w:cs="宋体"/>
          <w:lang w:eastAsia="zh-CN"/>
        </w:rPr>
        <w:lastRenderedPageBreak/>
        <w:t>1 引言</w:t>
      </w:r>
      <w:bookmarkEnd w:id="0"/>
    </w:p>
    <w:p w14:paraId="05CBDD61" w14:textId="77777777" w:rsidR="00910458" w:rsidRPr="00E93EE4" w:rsidRDefault="00E93EE4">
      <w:pPr>
        <w:pStyle w:val="21"/>
        <w:rPr>
          <w:lang w:eastAsia="zh-CN"/>
        </w:rPr>
      </w:pPr>
      <w:bookmarkStart w:id="1" w:name="_Toc242542693"/>
      <w:r w:rsidRPr="00E93EE4">
        <w:rPr>
          <w:rFonts w:cs="宋体"/>
          <w:lang w:eastAsia="zh-CN"/>
        </w:rPr>
        <w:t>1.1 编写目的</w:t>
      </w:r>
      <w:bookmarkEnd w:id="1"/>
    </w:p>
    <w:p w14:paraId="78F87EBE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本文说明校园活动协同与资源调度系统的页面结构、导航关系、主要操作及信息反馈，为课程项目的界面设计、实现和检查提供依据。重点描述资源日历、冲突与备选方案、改期差异及影响、确认与审批时间线等界面。</w:t>
      </w:r>
    </w:p>
    <w:p w14:paraId="70233B2D" w14:textId="77777777" w:rsidR="00910458" w:rsidRPr="00E93EE4" w:rsidRDefault="00E93EE4">
      <w:pPr>
        <w:pStyle w:val="21"/>
        <w:rPr>
          <w:lang w:eastAsia="zh-CN"/>
        </w:rPr>
      </w:pPr>
      <w:bookmarkStart w:id="2" w:name="_Toc242542694"/>
      <w:r w:rsidRPr="00E93EE4">
        <w:rPr>
          <w:rFonts w:cs="宋体"/>
          <w:lang w:eastAsia="zh-CN"/>
        </w:rPr>
        <w:t>1.2 适用范围</w:t>
      </w:r>
      <w:bookmarkEnd w:id="2"/>
    </w:p>
    <w:p w14:paraId="12A22CCE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本文覆盖申请人、批准人和管理员使用的11类主要页面。每个界面说明包括使用者与入口、编号示意图、区域功能、操作过程以及异常和权限状态。工作人员通过活动关系执行本人确认，学生身份申请人可以报名及退出活动。</w:t>
      </w:r>
    </w:p>
    <w:p w14:paraId="729D8D43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各图为界面设计示意，区域编号用于对应文字说明；示例活动、日期和人数用于说明布局和操作关系。设计示意与软件运行截</w:t>
      </w:r>
      <w:proofErr w:type="gramStart"/>
      <w:r w:rsidRPr="00E93EE4">
        <w:rPr>
          <w:lang w:eastAsia="zh-CN"/>
        </w:rPr>
        <w:t>图分别</w:t>
      </w:r>
      <w:proofErr w:type="gramEnd"/>
      <w:r w:rsidRPr="00E93EE4">
        <w:rPr>
          <w:lang w:eastAsia="zh-CN"/>
        </w:rPr>
        <w:t>标注。</w:t>
      </w:r>
    </w:p>
    <w:p w14:paraId="2141268C" w14:textId="77777777" w:rsidR="00910458" w:rsidRPr="00E93EE4" w:rsidRDefault="00E93EE4">
      <w:pPr>
        <w:pStyle w:val="21"/>
        <w:rPr>
          <w:lang w:eastAsia="zh-CN"/>
        </w:rPr>
      </w:pPr>
      <w:bookmarkStart w:id="3" w:name="_Toc242542695"/>
      <w:r w:rsidRPr="00E93EE4">
        <w:rPr>
          <w:rFonts w:cs="宋体"/>
          <w:lang w:eastAsia="zh-CN"/>
        </w:rPr>
        <w:t>1.3 编制依据</w:t>
      </w:r>
      <w:bookmarkEnd w:id="3"/>
    </w:p>
    <w:p w14:paraId="5B708F37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本文依据软件需求规约、用例规约和补充规约编制，页面名称、角色、状态、输入条件和操作结果应与相应需求保持一致。</w:t>
      </w:r>
    </w:p>
    <w:p w14:paraId="08332054" w14:textId="77777777" w:rsidR="00910458" w:rsidRPr="00E93EE4" w:rsidRDefault="00E93EE4">
      <w:pPr>
        <w:pStyle w:val="1"/>
      </w:pPr>
      <w:bookmarkStart w:id="4" w:name="_Toc242542696"/>
      <w:r w:rsidRPr="00E93EE4">
        <w:rPr>
          <w:rFonts w:cs="宋体"/>
        </w:rPr>
        <w:t xml:space="preserve">2 </w:t>
      </w:r>
      <w:proofErr w:type="spellStart"/>
      <w:r w:rsidRPr="00E93EE4">
        <w:rPr>
          <w:rFonts w:cs="宋体"/>
        </w:rPr>
        <w:t>使用者与导航</w:t>
      </w:r>
      <w:bookmarkEnd w:id="4"/>
      <w:proofErr w:type="spellEnd"/>
    </w:p>
    <w:p w14:paraId="2C6BE6D9" w14:textId="77777777" w:rsidR="00910458" w:rsidRPr="00E93EE4" w:rsidRDefault="00E93EE4">
      <w:pPr>
        <w:pStyle w:val="21"/>
      </w:pPr>
      <w:bookmarkStart w:id="5" w:name="_Toc242542697"/>
      <w:r w:rsidRPr="00E93EE4">
        <w:rPr>
          <w:rFonts w:cs="宋体"/>
        </w:rPr>
        <w:t xml:space="preserve">2.1 </w:t>
      </w:r>
      <w:proofErr w:type="spellStart"/>
      <w:r w:rsidRPr="00E93EE4">
        <w:rPr>
          <w:rFonts w:cs="宋体"/>
        </w:rPr>
        <w:t>角色入口</w:t>
      </w:r>
      <w:bookmarkEnd w:id="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910458" w:rsidRPr="00E93EE4" w14:paraId="3CEC150C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CC61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使用者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46BE5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主要入口与动作</w:t>
            </w:r>
            <w:proofErr w:type="spellEnd"/>
          </w:p>
        </w:tc>
      </w:tr>
      <w:tr w:rsidR="00910458" w:rsidRPr="00E93EE4" w14:paraId="7809BB8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03391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申请人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72315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我的活动、公开活动、创建活动、资源日历、改期、通知；学生身份增加本人报名与退出</w:t>
            </w:r>
          </w:p>
        </w:tc>
      </w:tr>
      <w:tr w:rsidR="00910458" w:rsidRPr="00E93EE4" w14:paraId="2A1E997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D6279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批准人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789D0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审批待办、授权活动详情、改期复审、通知</w:t>
            </w:r>
          </w:p>
        </w:tc>
      </w:tr>
      <w:tr w:rsidR="00910458" w:rsidRPr="00E93EE4" w14:paraId="7424133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29789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管理员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C6824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按授权显示资源管理、故障、资源复核、账号管理和记录查询</w:t>
            </w:r>
          </w:p>
        </w:tc>
      </w:tr>
      <w:tr w:rsidR="00910458" w:rsidRPr="00E93EE4" w14:paraId="14E3173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1A1D6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指定工作人员关系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A509C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通过本人通知及改期详情执行自己的确认，无额外系统角色</w:t>
            </w:r>
          </w:p>
        </w:tc>
      </w:tr>
    </w:tbl>
    <w:p w14:paraId="66FD4DD9" w14:textId="77777777" w:rsidR="00910458" w:rsidRPr="00E93EE4" w:rsidRDefault="00910458">
      <w:pPr>
        <w:spacing w:after="0"/>
        <w:rPr>
          <w:lang w:eastAsia="zh-CN"/>
        </w:rPr>
      </w:pPr>
    </w:p>
    <w:p w14:paraId="1EA06DA1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lastRenderedPageBreak/>
        <w:t>一个账号具备多角色时展示授权入口的并集，每项操作</w:t>
      </w:r>
      <w:proofErr w:type="gramStart"/>
      <w:r w:rsidRPr="00E93EE4">
        <w:rPr>
          <w:lang w:eastAsia="zh-CN"/>
        </w:rPr>
        <w:t>仍检查</w:t>
      </w:r>
      <w:proofErr w:type="gramEnd"/>
      <w:r w:rsidRPr="00E93EE4">
        <w:rPr>
          <w:lang w:eastAsia="zh-CN"/>
        </w:rPr>
        <w:t>具体范围。导航上标“教师”不能代替批准权限；账号管理管理员不能因此看到未授权的资源确认按钮。</w:t>
      </w:r>
    </w:p>
    <w:p w14:paraId="0B9A6D44" w14:textId="77777777" w:rsidR="00910458" w:rsidRPr="00E93EE4" w:rsidRDefault="00E93EE4">
      <w:pPr>
        <w:pStyle w:val="21"/>
      </w:pPr>
      <w:bookmarkStart w:id="6" w:name="_Toc242542698"/>
      <w:r w:rsidRPr="00E93EE4">
        <w:rPr>
          <w:rFonts w:cs="宋体"/>
        </w:rPr>
        <w:t xml:space="preserve">2.2 </w:t>
      </w:r>
      <w:proofErr w:type="spellStart"/>
      <w:r w:rsidRPr="00E93EE4">
        <w:rPr>
          <w:rFonts w:cs="宋体"/>
        </w:rPr>
        <w:t>页面目录</w:t>
      </w:r>
      <w:bookmarkEnd w:id="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94"/>
        <w:gridCol w:w="2551"/>
        <w:gridCol w:w="2721"/>
      </w:tblGrid>
      <w:tr w:rsidR="00910458" w:rsidRPr="00E93EE4" w14:paraId="6BD3454C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E90E3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编号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91D5F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页面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8953D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入口／路由</w:t>
            </w:r>
            <w:proofErr w:type="spell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202D4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关联用例</w:t>
            </w:r>
            <w:proofErr w:type="spellEnd"/>
          </w:p>
        </w:tc>
      </w:tr>
      <w:tr w:rsidR="00910458" w:rsidRPr="00E93EE4" w14:paraId="182A256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65CFD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UI-01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A0A70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登录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F2AD4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</w:t>
            </w:r>
            <w:proofErr w:type="gramStart"/>
            <w:r w:rsidRPr="00E93EE4">
              <w:rPr>
                <w:sz w:val="21"/>
              </w:rPr>
              <w:t>login</w:t>
            </w:r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ACD12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UC-01</w:t>
            </w:r>
          </w:p>
        </w:tc>
      </w:tr>
      <w:tr w:rsidR="00910458" w:rsidRPr="00E93EE4" w14:paraId="30F7739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894D7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UI-02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C217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活动列表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CB8DB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</w:t>
            </w:r>
            <w:proofErr w:type="gramStart"/>
            <w:r w:rsidRPr="00E93EE4">
              <w:rPr>
                <w:sz w:val="21"/>
              </w:rPr>
              <w:t>activities</w:t>
            </w:r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C94DB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UC-03、05、09</w:t>
            </w:r>
          </w:p>
        </w:tc>
      </w:tr>
      <w:tr w:rsidR="00910458" w:rsidRPr="00E93EE4" w14:paraId="5BEFA14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A667D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UI-03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A7BD7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活动申请表单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DA3F2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/activities/</w:t>
            </w:r>
            <w:proofErr w:type="spellStart"/>
            <w:r w:rsidRPr="00E93EE4">
              <w:rPr>
                <w:sz w:val="21"/>
              </w:rPr>
              <w:t>new；本人草稿详情的编辑入口</w:t>
            </w:r>
            <w:proofErr w:type="spell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767A2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UC-05、06、11</w:t>
            </w:r>
          </w:p>
        </w:tc>
      </w:tr>
      <w:tr w:rsidR="00910458" w:rsidRPr="00E93EE4" w14:paraId="3B0F890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AB1BB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1085C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活动详情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A7874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/activities/:id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BDB78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UC-03、06、09、10、17、20</w:t>
            </w:r>
          </w:p>
        </w:tc>
      </w:tr>
      <w:tr w:rsidR="00910458" w:rsidRPr="00E93EE4" w14:paraId="545FD57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788F5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UI-05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E158A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资源日历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D369C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/resources/calendar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4D297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UC-03</w:t>
            </w:r>
          </w:p>
        </w:tc>
      </w:tr>
      <w:tr w:rsidR="00910458" w:rsidRPr="00E93EE4" w14:paraId="7934C63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D955D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UI-06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80E25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资源与资格管理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35093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/resources/manage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6D48B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UC-04、18</w:t>
            </w:r>
          </w:p>
        </w:tc>
      </w:tr>
      <w:tr w:rsidR="00910458" w:rsidRPr="00E93EE4" w14:paraId="6422AE6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58CB0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33241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改期工作台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B93E6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/activities/:id/change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59F71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UC-11、12</w:t>
            </w:r>
          </w:p>
        </w:tc>
      </w:tr>
      <w:tr w:rsidR="00910458" w:rsidRPr="00E93EE4" w14:paraId="493162F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A9FE2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UI-08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4667C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改期详情与确认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C8488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/changes/:id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514F3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UC-13～16</w:t>
            </w:r>
          </w:p>
        </w:tc>
      </w:tr>
      <w:tr w:rsidR="00910458" w:rsidRPr="00E93EE4" w14:paraId="5C6F5F2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DF8B8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UI-09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68A9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审批及资源复核待办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AEF9E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</w:t>
            </w:r>
            <w:proofErr w:type="gramStart"/>
            <w:r w:rsidRPr="00E93EE4">
              <w:rPr>
                <w:sz w:val="21"/>
              </w:rPr>
              <w:t>reviews</w:t>
            </w:r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73A2B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UC-07、08、14、15</w:t>
            </w:r>
          </w:p>
        </w:tc>
      </w:tr>
      <w:tr w:rsidR="00910458" w:rsidRPr="00E93EE4" w14:paraId="367C261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36691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UI-10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29003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通知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B7393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</w:t>
            </w:r>
            <w:proofErr w:type="gramStart"/>
            <w:r w:rsidRPr="00E93EE4">
              <w:rPr>
                <w:sz w:val="21"/>
              </w:rPr>
              <w:t>notifications</w:t>
            </w:r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D6F84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UC-19</w:t>
            </w:r>
          </w:p>
        </w:tc>
      </w:tr>
      <w:tr w:rsidR="00910458" w:rsidRPr="00E93EE4" w14:paraId="5D17079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E57EF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UI-11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05746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账号身份与授权管理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0DE0A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/admin/users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2F5A9" w14:textId="77777777" w:rsidR="00910458" w:rsidRPr="00E93EE4" w:rsidRDefault="00E93EE4">
            <w:pPr>
              <w:spacing w:after="0" w:line="288" w:lineRule="auto"/>
            </w:pPr>
            <w:r w:rsidRPr="00E93EE4">
              <w:rPr>
                <w:sz w:val="21"/>
              </w:rPr>
              <w:t>UC-02</w:t>
            </w:r>
          </w:p>
        </w:tc>
      </w:tr>
    </w:tbl>
    <w:p w14:paraId="578A4833" w14:textId="77777777" w:rsidR="00910458" w:rsidRPr="00E93EE4" w:rsidRDefault="00910458">
      <w:pPr>
        <w:spacing w:after="0"/>
      </w:pPr>
    </w:p>
    <w:p w14:paraId="6F00B666" w14:textId="77777777" w:rsidR="00910458" w:rsidRPr="00E93EE4" w:rsidRDefault="00E93EE4">
      <w:pPr>
        <w:ind w:firstLine="480"/>
        <w:rPr>
          <w:lang w:eastAsia="zh-CN"/>
        </w:rPr>
      </w:pPr>
      <w:proofErr w:type="gramStart"/>
      <w:r w:rsidRPr="00E93EE4">
        <w:rPr>
          <w:lang w:eastAsia="zh-CN"/>
        </w:rPr>
        <w:t>不</w:t>
      </w:r>
      <w:proofErr w:type="gramEnd"/>
      <w:r w:rsidRPr="00E93EE4">
        <w:rPr>
          <w:lang w:eastAsia="zh-CN"/>
        </w:rPr>
        <w:t>新增独立数据统计首页；登录成功进入活动列表。身份、资格和细分授权在对应业务页面分别显示，并根据当前账号权限提供操作入口。</w:t>
      </w:r>
    </w:p>
    <w:p w14:paraId="09625A26" w14:textId="77777777" w:rsidR="00910458" w:rsidRPr="00E93EE4" w:rsidRDefault="00E93EE4">
      <w:pPr>
        <w:pStyle w:val="21"/>
      </w:pPr>
      <w:bookmarkStart w:id="7" w:name="_Toc242542699"/>
      <w:r w:rsidRPr="00E93EE4">
        <w:rPr>
          <w:rFonts w:cs="宋体"/>
        </w:rPr>
        <w:lastRenderedPageBreak/>
        <w:t xml:space="preserve">2.3 </w:t>
      </w:r>
      <w:proofErr w:type="spellStart"/>
      <w:r w:rsidRPr="00E93EE4">
        <w:rPr>
          <w:rFonts w:cs="宋体"/>
        </w:rPr>
        <w:t>主流程导航</w:t>
      </w:r>
      <w:bookmarkEnd w:id="7"/>
      <w:proofErr w:type="spellEnd"/>
    </w:p>
    <w:p w14:paraId="1D291748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0345B9BD" wp14:editId="24F348A0">
            <wp:extent cx="5760000" cy="440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F6D4" w14:textId="77777777" w:rsidR="00910458" w:rsidRPr="00E93EE4" w:rsidRDefault="00E93EE4">
      <w:pPr>
        <w:pStyle w:val="1"/>
        <w:rPr>
          <w:lang w:eastAsia="zh-CN"/>
        </w:rPr>
      </w:pPr>
      <w:bookmarkStart w:id="8" w:name="_Toc242542700"/>
      <w:r w:rsidRPr="00E93EE4">
        <w:rPr>
          <w:rFonts w:cs="宋体"/>
          <w:lang w:eastAsia="zh-CN"/>
        </w:rPr>
        <w:t>3 公共界面规范</w:t>
      </w:r>
      <w:bookmarkEnd w:id="8"/>
    </w:p>
    <w:p w14:paraId="57FFFC67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桌面采用左导航224px、顶栏64px和内容边距24px。顶栏显示用户名称、业务角色、身份、通知入口及退出；涉及身份资格的页面显示“学生申请人”或“教师申请人”，避免把身份与批准权混淆。主要操作每一区域最多一个主色按钮。</w:t>
      </w:r>
    </w:p>
    <w:p w14:paraId="1282F002" w14:textId="77777777" w:rsidR="00910458" w:rsidRPr="00E93EE4" w:rsidRDefault="00E93EE4">
      <w:pPr>
        <w:ind w:firstLine="480"/>
      </w:pPr>
      <w:r w:rsidRPr="00E93EE4">
        <w:rPr>
          <w:lang w:eastAsia="zh-CN"/>
        </w:rPr>
        <w:t>背景#F5F7FA，面板白色，正文#172B4D，辅助文字#5E6C84，边线#E2E8F0，主色#176B68。冲突、风险和成功分别使用#B42318、#9A6700、#157347并配文字／图标。中文系统字体优先，正文14／16px、行高1.5；间距为8／16／24／32px，面板圆角12px。</w:t>
      </w:r>
      <w:proofErr w:type="spellStart"/>
      <w:r w:rsidRPr="00E93EE4">
        <w:t>时间数字对齐，不靠颜色单独区分状态</w:t>
      </w:r>
      <w:proofErr w:type="spellEnd"/>
      <w:r w:rsidRPr="00E93EE4">
        <w:t>。</w:t>
      </w:r>
    </w:p>
    <w:p w14:paraId="443E487B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活动显示“草稿／待业务审批／已审批待资源确认／已预约／开放报名／已取消”；改期显示“待人员确认／待业务复审／待资源复核／已生效／已拒绝／冲突失</w:t>
      </w:r>
      <w:r w:rsidRPr="00E93EE4">
        <w:rPr>
          <w:lang w:eastAsia="zh-CN"/>
        </w:rPr>
        <w:lastRenderedPageBreak/>
        <w:t>效／已撤回／因活动取消关闭”。这些中文标签对应需求状态，审批操作依据批准权限提供，与教师身份分别设置。</w:t>
      </w:r>
    </w:p>
    <w:p w14:paraId="246F62AA" w14:textId="77777777" w:rsidR="00910458" w:rsidRPr="00E93EE4" w:rsidRDefault="00E93EE4">
      <w:pPr>
        <w:pStyle w:val="1"/>
        <w:rPr>
          <w:lang w:eastAsia="zh-CN"/>
        </w:rPr>
      </w:pPr>
      <w:bookmarkStart w:id="9" w:name="_Toc242542701"/>
      <w:r w:rsidRPr="00E93EE4">
        <w:rPr>
          <w:rFonts w:cs="宋体"/>
          <w:lang w:eastAsia="zh-CN"/>
        </w:rPr>
        <w:t>4 主要操作界面示意与文字说明</w:t>
      </w:r>
      <w:bookmarkEnd w:id="9"/>
    </w:p>
    <w:p w14:paraId="6028CE46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以下线框中的[编号]是说明索引，不是实际页面文字。统一示例活动为“校园技术分享会”，演示日期2030年10月20日。</w:t>
      </w:r>
    </w:p>
    <w:p w14:paraId="187E4E51" w14:textId="77777777" w:rsidR="00910458" w:rsidRPr="00E93EE4" w:rsidRDefault="00E93EE4">
      <w:pPr>
        <w:pStyle w:val="21"/>
        <w:rPr>
          <w:lang w:eastAsia="zh-CN"/>
        </w:rPr>
      </w:pPr>
      <w:bookmarkStart w:id="10" w:name="_Toc242542702"/>
      <w:r w:rsidRPr="00E93EE4">
        <w:rPr>
          <w:rFonts w:cs="宋体"/>
          <w:lang w:eastAsia="zh-CN"/>
        </w:rPr>
        <w:t>4.1 UI-01 登录界面</w:t>
      </w:r>
      <w:bookmarkEnd w:id="10"/>
    </w:p>
    <w:p w14:paraId="408F28B5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图1 登录页设计示意</w:t>
      </w:r>
    </w:p>
    <w:p w14:paraId="4F1972D5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2435E81D" wp14:editId="43165DAD">
            <wp:extent cx="5760000" cy="171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2F5F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全部使用者通过登录页进入。区域1、2为必填字段，密码遮盖显示；区域3持续显示认证失败或网络错误；区域4提交时禁止重复点击，成功进入活动列表；区域5不显示真实密码，正式运行关闭演示说明。</w:t>
      </w:r>
    </w:p>
    <w:p w14:paraId="11C108C3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输入缺失时贴近字段提示，错误密码保持</w:t>
      </w:r>
      <w:proofErr w:type="gramStart"/>
      <w:r w:rsidRPr="00E93EE4">
        <w:rPr>
          <w:lang w:eastAsia="zh-CN"/>
        </w:rPr>
        <w:t>登录页并提示</w:t>
      </w:r>
      <w:proofErr w:type="gramEnd"/>
      <w:r w:rsidRPr="00E93EE4">
        <w:rPr>
          <w:lang w:eastAsia="zh-CN"/>
        </w:rPr>
        <w:t>“账号或密码错误”，网络异常提示重试。页面可通过Tab切换字段和按钮、Enter提交。刷新后验证会话；会话失效回此页。关联UC-01。</w:t>
      </w:r>
    </w:p>
    <w:p w14:paraId="3579CBA0" w14:textId="77777777" w:rsidR="00910458" w:rsidRPr="00E93EE4" w:rsidRDefault="00E93EE4">
      <w:pPr>
        <w:pStyle w:val="21"/>
        <w:rPr>
          <w:lang w:eastAsia="zh-CN"/>
        </w:rPr>
      </w:pPr>
      <w:bookmarkStart w:id="11" w:name="_Toc242542703"/>
      <w:r w:rsidRPr="00E93EE4">
        <w:rPr>
          <w:rFonts w:cs="宋体"/>
          <w:lang w:eastAsia="zh-CN"/>
        </w:rPr>
        <w:lastRenderedPageBreak/>
        <w:t>4.2 UI-02 活动列表</w:t>
      </w:r>
      <w:bookmarkEnd w:id="11"/>
    </w:p>
    <w:p w14:paraId="1C85881A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图2 活动列表设计示意</w:t>
      </w:r>
    </w:p>
    <w:p w14:paraId="49C31227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4C149814" wp14:editId="4D1B1620">
            <wp:extent cx="5760000" cy="155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51A9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登录后进入。区域1按权限生成导航，区域2显示角色与身份；区域3切换查看范围，区域4按创建时间降序展示活动及日期、资源风险、真实报名人数，申请权限有效时显示创建按钮；区域5提供加载、无活动、失败重试和最多200项的截断说明。</w:t>
      </w:r>
    </w:p>
    <w:p w14:paraId="16F5A507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点击卡片打开有权查看的活动详情；“我的”包括本人所有及按参与关系允许查看的活动，公开只显示OPEN。审核入口仅有审批或资源职责的账号显示；范围外私有活动不出现在列表。日期筛选用于缩小显示范围，列表截断时应说明当前结果范围，避免将局部结果作为完整数量。关联UC-03、05、09。</w:t>
      </w:r>
    </w:p>
    <w:p w14:paraId="68C8AED8" w14:textId="77777777" w:rsidR="00910458" w:rsidRPr="00E93EE4" w:rsidRDefault="00E93EE4">
      <w:pPr>
        <w:pStyle w:val="21"/>
        <w:rPr>
          <w:lang w:eastAsia="zh-CN"/>
        </w:rPr>
      </w:pPr>
      <w:bookmarkStart w:id="12" w:name="_Toc242542704"/>
      <w:r w:rsidRPr="00E93EE4">
        <w:rPr>
          <w:rFonts w:cs="宋体"/>
          <w:lang w:eastAsia="zh-CN"/>
        </w:rPr>
        <w:t>4.3 UI-03 活动申请表单</w:t>
      </w:r>
      <w:bookmarkEnd w:id="12"/>
    </w:p>
    <w:p w14:paraId="75E8823C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图3 活动创建和草稿编辑设计示意</w:t>
      </w:r>
    </w:p>
    <w:p w14:paraId="73D93BF8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232CA1D1" wp14:editId="0248A0C0">
            <wp:extent cx="5760000" cy="20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82D1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lastRenderedPageBreak/>
        <w:t>角色与入口：申请人点击创建，或从本人草稿详情进入编辑。区域2、3填写活动输入，区域4只选择本组织启用账号；区域5显示布撤场后的占用、人数限制及资格原因；区域6分别保存草稿、只读预览和提交审批。</w:t>
      </w:r>
    </w:p>
    <w:p w14:paraId="464D7127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保存草稿后可检查资源，检查结果用于辅助安排，不代表预约已经生效。最终提交重新检查资格及版本，成功进入待业务审批；保存／编辑形成新版本。受限资源不可被当作可申请选项，显示限制原因；已预约活动不给此处直接编辑入口，而引导改期。</w:t>
      </w:r>
    </w:p>
    <w:p w14:paraId="23FACE4B" w14:textId="77777777" w:rsidR="00910458" w:rsidRPr="00E93EE4" w:rsidRDefault="00E93EE4">
      <w:pPr>
        <w:ind w:firstLine="480"/>
      </w:pPr>
      <w:proofErr w:type="spellStart"/>
      <w:r w:rsidRPr="00E93EE4">
        <w:t>主要字段校验如下</w:t>
      </w:r>
      <w:proofErr w:type="spellEnd"/>
      <w:r w:rsidRPr="00E93EE4"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910458" w:rsidRPr="00E93EE4" w14:paraId="16C27002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8E704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字段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36124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校验及提示</w:t>
            </w:r>
            <w:proofErr w:type="spellEnd"/>
          </w:p>
        </w:tc>
      </w:tr>
      <w:tr w:rsidR="00910458" w:rsidRPr="00E93EE4" w14:paraId="53146EF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FAC9B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标题／简介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D92C5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标题1～100字，简介≤2000字，计数提示</w:t>
            </w:r>
          </w:p>
        </w:tc>
      </w:tr>
      <w:tr w:rsidR="00910458" w:rsidRPr="00E93EE4" w14:paraId="1CB3B9A3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142E2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预计人数／报名容量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FB371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正整数且预计人数≥容量≥1；场地容量不足时提示</w:t>
            </w:r>
          </w:p>
        </w:tc>
      </w:tr>
      <w:tr w:rsidR="00910458" w:rsidRPr="00E93EE4" w14:paraId="157D5ED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575E9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起止／布撤场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415D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开始在未来、时长30分钟～6小时、</w:t>
            </w:r>
            <w:proofErr w:type="gramStart"/>
            <w:r w:rsidRPr="00E93EE4">
              <w:rPr>
                <w:sz w:val="21"/>
                <w:lang w:eastAsia="zh-CN"/>
              </w:rPr>
              <w:t>布撤场</w:t>
            </w:r>
            <w:proofErr w:type="gramEnd"/>
            <w:r w:rsidRPr="00E93EE4">
              <w:rPr>
                <w:sz w:val="21"/>
                <w:lang w:eastAsia="zh-CN"/>
              </w:rPr>
              <w:t>各0～120分钟，展示完整占用；必须同日且处于全部资源开放区间</w:t>
            </w:r>
          </w:p>
        </w:tc>
      </w:tr>
      <w:tr w:rsidR="00910458" w:rsidRPr="00E93EE4" w14:paraId="78ACA7A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BE740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设备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33BDF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正整数、资源不可重复、类别和资源类型正确</w:t>
            </w:r>
          </w:p>
        </w:tc>
      </w:tr>
      <w:tr w:rsidR="00910458" w:rsidRPr="00E93EE4" w14:paraId="7928DDA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F8F3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工作人员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48EF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同组织启用账号，去重；本人列入时说明不需要向自己确认</w:t>
            </w:r>
          </w:p>
        </w:tc>
      </w:tr>
    </w:tbl>
    <w:p w14:paraId="2FCD226C" w14:textId="77777777" w:rsidR="00910458" w:rsidRPr="00E93EE4" w:rsidRDefault="00910458">
      <w:pPr>
        <w:spacing w:after="0"/>
        <w:rPr>
          <w:lang w:eastAsia="zh-CN"/>
        </w:rPr>
      </w:pPr>
    </w:p>
    <w:p w14:paraId="6BAE445A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版本过期保留表单并刷新当前状态，不直接覆盖。关联UC-05、06、11。</w:t>
      </w:r>
    </w:p>
    <w:p w14:paraId="1781169A" w14:textId="77777777" w:rsidR="00910458" w:rsidRPr="00E93EE4" w:rsidRDefault="00E93EE4">
      <w:pPr>
        <w:pStyle w:val="21"/>
        <w:rPr>
          <w:lang w:eastAsia="zh-CN"/>
        </w:rPr>
      </w:pPr>
      <w:bookmarkStart w:id="13" w:name="_Toc242542705"/>
      <w:r w:rsidRPr="00E93EE4">
        <w:rPr>
          <w:rFonts w:cs="宋体"/>
          <w:lang w:eastAsia="zh-CN"/>
        </w:rPr>
        <w:t>4.4 UI-04 活动详情</w:t>
      </w:r>
      <w:bookmarkEnd w:id="13"/>
    </w:p>
    <w:p w14:paraId="4E4CC69F" w14:textId="77777777" w:rsidR="00910458" w:rsidRPr="00E93EE4" w:rsidRDefault="00E93EE4">
      <w:pPr>
        <w:keepNext/>
        <w:spacing w:before="160"/>
        <w:jc w:val="center"/>
      </w:pPr>
      <w:r w:rsidRPr="00E93EE4">
        <w:rPr>
          <w:sz w:val="21"/>
        </w:rPr>
        <w:t xml:space="preserve">图4 </w:t>
      </w:r>
      <w:proofErr w:type="spellStart"/>
      <w:r w:rsidRPr="00E93EE4">
        <w:rPr>
          <w:sz w:val="21"/>
        </w:rPr>
        <w:t>活动详情设计示意</w:t>
      </w:r>
      <w:proofErr w:type="spellEnd"/>
    </w:p>
    <w:p w14:paraId="726C8FD6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374BA6B7" wp14:editId="6C478077">
            <wp:extent cx="5760000" cy="155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E8EC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角色与入口：从活动列表、日历授权链接或通知进入。区域1分清内容版本和有效版本；区域2始终展示当前有效安排，故障风险以常驻条说明；区域3分开业务同</w:t>
      </w:r>
      <w:r w:rsidRPr="00E93EE4">
        <w:rPr>
          <w:lang w:eastAsia="zh-CN"/>
        </w:rPr>
        <w:lastRenderedPageBreak/>
        <w:t>意、资源预约和发布步骤；区域4只有学生身份且符合状态时可操作本人报名；区域5按访问权限开放相应内容；区域6随状态和所有权变化。</w:t>
      </w:r>
    </w:p>
    <w:p w14:paraId="54B27A07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公开学生视角隐藏工作人员ID和名单按钮；工作人员只看到履职所需信息。取消需二次确认并填写原因，说明释放资源、关闭改期和取消有效报名，成功后显示已取消。满额、待改期、已开始等禁用理由就地可见。关联UC-03、06、09、10、17、20。</w:t>
      </w:r>
    </w:p>
    <w:p w14:paraId="5E0045A5" w14:textId="77777777" w:rsidR="00910458" w:rsidRPr="00E93EE4" w:rsidRDefault="00E93EE4">
      <w:pPr>
        <w:pStyle w:val="21"/>
        <w:rPr>
          <w:lang w:eastAsia="zh-CN"/>
        </w:rPr>
      </w:pPr>
      <w:bookmarkStart w:id="14" w:name="_Toc242542706"/>
      <w:r w:rsidRPr="00E93EE4">
        <w:rPr>
          <w:rFonts w:cs="宋体"/>
          <w:lang w:eastAsia="zh-CN"/>
        </w:rPr>
        <w:t>4.5 UI-05 资源日历</w:t>
      </w:r>
      <w:bookmarkEnd w:id="14"/>
    </w:p>
    <w:p w14:paraId="4B7CA262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图5 资源日历设计示意（片段，正式页面显示08:00～22:00）</w:t>
      </w:r>
    </w:p>
    <w:p w14:paraId="076E6278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0E1838BD" wp14:editId="52456687">
            <wp:extent cx="5760000" cy="155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5968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角色与入口：登录用户从资源日历进入。区域1控制日期和筛选；区域2使用30分钟刻度和资源行，实际块位置按分钟计算，器材显示同时用量而非预约数量简单求和；区域3提供明细；区域4说明视觉表达。</w:t>
      </w:r>
    </w:p>
    <w:p w14:paraId="77A6AD04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场地显示完整占用的分段，设备显示“已用／总量”，故障另显示</w:t>
      </w:r>
      <w:proofErr w:type="gramStart"/>
      <w:r w:rsidRPr="00E93EE4">
        <w:rPr>
          <w:lang w:eastAsia="zh-CN"/>
        </w:rPr>
        <w:t>不</w:t>
      </w:r>
      <w:proofErr w:type="gramEnd"/>
      <w:r w:rsidRPr="00E93EE4">
        <w:rPr>
          <w:lang w:eastAsia="zh-CN"/>
        </w:rPr>
        <w:t>可用数量和当前可用量，不能只显示库存作为可用量。</w:t>
      </w:r>
      <w:proofErr w:type="gramStart"/>
      <w:r w:rsidRPr="00E93EE4">
        <w:rPr>
          <w:lang w:eastAsia="zh-CN"/>
        </w:rPr>
        <w:t>无私有</w:t>
      </w:r>
      <w:proofErr w:type="gramEnd"/>
      <w:r w:rsidRPr="00E93EE4">
        <w:rPr>
          <w:lang w:eastAsia="zh-CN"/>
        </w:rPr>
        <w:t>活动</w:t>
      </w:r>
      <w:proofErr w:type="gramStart"/>
      <w:r w:rsidRPr="00E93EE4">
        <w:rPr>
          <w:lang w:eastAsia="zh-CN"/>
        </w:rPr>
        <w:t>权限时块标签</w:t>
      </w:r>
      <w:proofErr w:type="gramEnd"/>
      <w:r w:rsidRPr="00E93EE4">
        <w:rPr>
          <w:lang w:eastAsia="zh-CN"/>
        </w:rPr>
        <w:t>为“已占用”，抽屉无活动标题及私有链接；故障条目只显示“资源不可用”。宽屏可在日历容器滚动，资源名列固定；移动采用资源与时段列表。关联UC-03。</w:t>
      </w:r>
    </w:p>
    <w:p w14:paraId="5048622C" w14:textId="77777777" w:rsidR="00910458" w:rsidRPr="00E93EE4" w:rsidRDefault="00E93EE4">
      <w:pPr>
        <w:pStyle w:val="21"/>
        <w:rPr>
          <w:lang w:eastAsia="zh-CN"/>
        </w:rPr>
      </w:pPr>
      <w:bookmarkStart w:id="15" w:name="_Toc242542707"/>
      <w:r w:rsidRPr="00E93EE4">
        <w:rPr>
          <w:rFonts w:cs="宋体"/>
          <w:lang w:eastAsia="zh-CN"/>
        </w:rPr>
        <w:t>4.6 UI-06 资源、资格和故障管理</w:t>
      </w:r>
      <w:bookmarkEnd w:id="15"/>
    </w:p>
    <w:p w14:paraId="03EB053C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图6 资源管理设计示意</w:t>
      </w:r>
    </w:p>
    <w:p w14:paraId="6A347AB4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4B7B27E7" wp14:editId="4EB6A11C">
            <wp:extent cx="5760000" cy="139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3629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lastRenderedPageBreak/>
        <w:t>角色与入口：有资源管理权限的管理员。区域2展示具体资源和四种资格组合；区域3独立修改身份资格，说明“已生效预约保留，新的申请与改期按最新资格检查”；区域4登记故障；区域5显示真实影响清单。</w:t>
      </w:r>
    </w:p>
    <w:p w14:paraId="0BAEBCE2" w14:textId="77777777" w:rsidR="00910458" w:rsidRPr="00E93EE4" w:rsidRDefault="00E93EE4">
      <w:pPr>
        <w:ind w:firstLine="480"/>
      </w:pPr>
      <w:r w:rsidRPr="00E93EE4">
        <w:rPr>
          <w:lang w:eastAsia="zh-CN"/>
        </w:rPr>
        <w:t>新增时填写类型、名称、类别、容量或库存、开放时间；首版基本资料创建后仅供查询，申请资格通过独立入口调整。故障时间、数量非法时贴近字段提示；无影响显示“当前无受影响活动”。保存资格应记录操作者、时间与前后内容。资格调整成功后应在资源列表显示新设置。</w:t>
      </w:r>
      <w:r w:rsidRPr="00E93EE4">
        <w:t>关联UC-04、18。</w:t>
      </w:r>
    </w:p>
    <w:p w14:paraId="4990D27D" w14:textId="77777777" w:rsidR="00910458" w:rsidRPr="00E93EE4" w:rsidRDefault="00E93EE4">
      <w:pPr>
        <w:pStyle w:val="21"/>
        <w:rPr>
          <w:lang w:eastAsia="zh-CN"/>
        </w:rPr>
      </w:pPr>
      <w:bookmarkStart w:id="16" w:name="_Toc242542708"/>
      <w:r w:rsidRPr="00E93EE4">
        <w:rPr>
          <w:rFonts w:cs="宋体"/>
          <w:lang w:eastAsia="zh-CN"/>
        </w:rPr>
        <w:t>4.7 UI-07 改期工作台及方案比较</w:t>
      </w:r>
      <w:bookmarkEnd w:id="16"/>
    </w:p>
    <w:p w14:paraId="53E7DB94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图7 改期目标与冲突设计示意</w:t>
      </w:r>
    </w:p>
    <w:p w14:paraId="00DF9243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4F4F80FE" wp14:editId="3814779A">
            <wp:extent cx="5760000" cy="18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17C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本人未开始的SCHEDULED／OPEN活动。区域1是当前有效安排，区域2保留目标输入；区域3按资源精确解释冲突；区域4以相同维度比较时间偏移、场地变化、设备替换和排序依据；区域5确保实际创建的目标等于最后确认方案。</w:t>
      </w:r>
    </w:p>
    <w:p w14:paraId="00433DEC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图8 改期差异与影响设计示意</w:t>
      </w:r>
    </w:p>
    <w:p w14:paraId="2EAB245F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043D14EF" wp14:editId="3658BAF7">
            <wp:extent cx="5760000" cy="155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10FC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文字说明：选中备选不直接预约，必须重新计算该目标影响并展示图8。报名学生不需要同意；工作人员需确认的是除所有者外的名单；人数使用真实计数，通知收件</w:t>
      </w:r>
      <w:r w:rsidRPr="00E93EE4">
        <w:rPr>
          <w:lang w:eastAsia="zh-CN"/>
        </w:rPr>
        <w:lastRenderedPageBreak/>
        <w:t>人数按人员并集去重。目标资格受限时拒绝创建并说明具体资源；目标尚有资源冲突时可以提交申请但持续说明最终可能失败。无</w:t>
      </w:r>
      <w:proofErr w:type="gramStart"/>
      <w:r w:rsidRPr="00E93EE4">
        <w:rPr>
          <w:lang w:eastAsia="zh-CN"/>
        </w:rPr>
        <w:t>备选只</w:t>
      </w:r>
      <w:proofErr w:type="gramEnd"/>
      <w:r w:rsidRPr="00E93EE4">
        <w:rPr>
          <w:lang w:eastAsia="zh-CN"/>
        </w:rPr>
        <w:t>表示当前范围未找到，给人工调整入口；不称“全局最优”。</w:t>
      </w:r>
    </w:p>
    <w:p w14:paraId="4F5B9A88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提交成功跳改期详情并冻结报名；旧版本错误保留输入，更新当前安排并重新预览影响；网络未知结果提示先检查状态，重试同一命令不能重新产生一份申请。关联UC-11、12。</w:t>
      </w:r>
    </w:p>
    <w:p w14:paraId="084422C2" w14:textId="77777777" w:rsidR="00910458" w:rsidRPr="00E93EE4" w:rsidRDefault="00E93EE4">
      <w:pPr>
        <w:pStyle w:val="21"/>
        <w:rPr>
          <w:lang w:eastAsia="zh-CN"/>
        </w:rPr>
      </w:pPr>
      <w:bookmarkStart w:id="17" w:name="_Toc242542709"/>
      <w:r w:rsidRPr="00E93EE4">
        <w:rPr>
          <w:rFonts w:cs="宋体"/>
          <w:lang w:eastAsia="zh-CN"/>
        </w:rPr>
        <w:t>4.8 UI-08 改期详情与确认</w:t>
      </w:r>
      <w:bookmarkEnd w:id="17"/>
    </w:p>
    <w:p w14:paraId="38F62DAA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图9 改期确认与结果设计示意</w:t>
      </w:r>
    </w:p>
    <w:p w14:paraId="5742ADA5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05095AAB" wp14:editId="52E809CB">
            <wp:extent cx="5760000" cy="18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7972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角色与入口：所有者、对应工作人员、批准人及资源确认管理员按权限进入。区域3区分确认与审批阶段，</w:t>
      </w:r>
      <w:proofErr w:type="gramStart"/>
      <w:r w:rsidRPr="00E93EE4">
        <w:rPr>
          <w:lang w:eastAsia="zh-CN"/>
        </w:rPr>
        <w:t>含操作</w:t>
      </w:r>
      <w:proofErr w:type="gramEnd"/>
      <w:r w:rsidRPr="00E93EE4">
        <w:rPr>
          <w:lang w:eastAsia="zh-CN"/>
        </w:rPr>
        <w:t>者、时间、意见和版本；区域4仅展示本人可执行动作，工作人员不能代确认，所有者不向自己确认；区域5保留失败原因及后续处理入口。</w:t>
      </w:r>
    </w:p>
    <w:p w14:paraId="5D9BD078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成功显示“已生效，当前有效版本2”并刷新活动及日历；资源冲突显示“本次改期未修改原安排，请重新预览并创建申请”；原资源有故障则同时显示“原资源受故障影响”。执行异常或网络超时不能</w:t>
      </w:r>
      <w:proofErr w:type="gramStart"/>
      <w:r w:rsidRPr="00E93EE4">
        <w:rPr>
          <w:lang w:eastAsia="zh-CN"/>
        </w:rPr>
        <w:t>直接写已生效</w:t>
      </w:r>
      <w:proofErr w:type="gramEnd"/>
      <w:r w:rsidRPr="00E93EE4">
        <w:rPr>
          <w:lang w:eastAsia="zh-CN"/>
        </w:rPr>
        <w:t>，应查询当前记录并提供同命令重试。任何终态不显示可继续审批的按钮；已读通知不会更新确认决定。关联UC-13～16。</w:t>
      </w:r>
    </w:p>
    <w:p w14:paraId="3D99856D" w14:textId="77777777" w:rsidR="00910458" w:rsidRPr="00E93EE4" w:rsidRDefault="00E93EE4">
      <w:pPr>
        <w:pStyle w:val="21"/>
        <w:rPr>
          <w:lang w:eastAsia="zh-CN"/>
        </w:rPr>
      </w:pPr>
      <w:bookmarkStart w:id="18" w:name="_Toc242542710"/>
      <w:r w:rsidRPr="00E93EE4">
        <w:rPr>
          <w:rFonts w:cs="宋体"/>
          <w:lang w:eastAsia="zh-CN"/>
        </w:rPr>
        <w:lastRenderedPageBreak/>
        <w:t>4.9 UI-09 审批及资源复核待办</w:t>
      </w:r>
      <w:bookmarkEnd w:id="18"/>
    </w:p>
    <w:p w14:paraId="45A08DC6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图10 待办设计示意</w:t>
      </w:r>
    </w:p>
    <w:p w14:paraId="3B6BC357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2ACC8903" wp14:editId="03B110E2">
            <wp:extent cx="5760000" cy="1396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55A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批准人及具有资源复核权限的管理员。区域1只展示授权类别，区域2按组织和类别／资源范围筛选，不能漏掉OPEN活动中的改期待办；区域3查看确定内容；区域4分开业务同意和资源确认，拒绝须原因；区域5解释不能操作的原因。</w:t>
      </w:r>
    </w:p>
    <w:p w14:paraId="7E0701E0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待办加载应控制请求数量，避免大量同时请求影响页面使用。处理成功刷新待办和详情；版本过期或已被其他人处理显示当前记录，不能再次覆盖。具有多角色者也不能处理本人申请。关联UC-07、08、14、15。</w:t>
      </w:r>
    </w:p>
    <w:p w14:paraId="6DDFF9D0" w14:textId="77777777" w:rsidR="00910458" w:rsidRPr="00E93EE4" w:rsidRDefault="00E93EE4">
      <w:pPr>
        <w:pStyle w:val="21"/>
        <w:rPr>
          <w:lang w:eastAsia="zh-CN"/>
        </w:rPr>
      </w:pPr>
      <w:bookmarkStart w:id="19" w:name="_Toc242542711"/>
      <w:r w:rsidRPr="00E93EE4">
        <w:rPr>
          <w:rFonts w:cs="宋体"/>
          <w:lang w:eastAsia="zh-CN"/>
        </w:rPr>
        <w:t>4.10 UI-10 通知</w:t>
      </w:r>
      <w:bookmarkEnd w:id="19"/>
    </w:p>
    <w:p w14:paraId="447FA21D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图11 通知页设计示意</w:t>
      </w:r>
    </w:p>
    <w:p w14:paraId="6F7B0E9F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3AE16AF2" wp14:editId="74D08C45">
            <wp:extent cx="5760000" cy="1396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CCAA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角色与入口：全部角色，只加载本人通知。区域2标出未读、事件、版本及时间；区域3只修改读取状态，需要人员确认时跳相应详情执行独立决定；区域4处理空状态和失败。消息跳转</w:t>
      </w:r>
      <w:proofErr w:type="gramStart"/>
      <w:r w:rsidRPr="00E93EE4">
        <w:rPr>
          <w:lang w:eastAsia="zh-CN"/>
        </w:rPr>
        <w:t>仍检查</w:t>
      </w:r>
      <w:proofErr w:type="gramEnd"/>
      <w:r w:rsidRPr="00E93EE4">
        <w:rPr>
          <w:lang w:eastAsia="zh-CN"/>
        </w:rPr>
        <w:t>对象权限，不能</w:t>
      </w:r>
      <w:proofErr w:type="gramStart"/>
      <w:r w:rsidRPr="00E93EE4">
        <w:rPr>
          <w:lang w:eastAsia="zh-CN"/>
        </w:rPr>
        <w:t>凭通知</w:t>
      </w:r>
      <w:proofErr w:type="gramEnd"/>
      <w:r w:rsidRPr="00E93EE4">
        <w:rPr>
          <w:lang w:eastAsia="zh-CN"/>
        </w:rPr>
        <w:t>得到越权详情。页面通过轮询或用户刷新更新，首版不引入WebSocket。关联UC-19。</w:t>
      </w:r>
    </w:p>
    <w:p w14:paraId="3D748CF8" w14:textId="77777777" w:rsidR="00910458" w:rsidRPr="00E93EE4" w:rsidRDefault="00E93EE4">
      <w:pPr>
        <w:pStyle w:val="21"/>
        <w:rPr>
          <w:lang w:eastAsia="zh-CN"/>
        </w:rPr>
      </w:pPr>
      <w:bookmarkStart w:id="20" w:name="_Toc242542712"/>
      <w:r w:rsidRPr="00E93EE4">
        <w:rPr>
          <w:rFonts w:cs="宋体"/>
          <w:lang w:eastAsia="zh-CN"/>
        </w:rPr>
        <w:lastRenderedPageBreak/>
        <w:t>4.11 UI-11 账号身份与授权管理</w:t>
      </w:r>
      <w:bookmarkEnd w:id="20"/>
    </w:p>
    <w:p w14:paraId="3B50DF8F" w14:textId="77777777" w:rsidR="00910458" w:rsidRPr="00E93EE4" w:rsidRDefault="00E93EE4">
      <w:pPr>
        <w:keepNext/>
        <w:spacing w:before="160"/>
        <w:jc w:val="center"/>
        <w:rPr>
          <w:lang w:eastAsia="zh-CN"/>
        </w:rPr>
      </w:pPr>
      <w:r w:rsidRPr="00E93EE4">
        <w:rPr>
          <w:sz w:val="21"/>
          <w:lang w:eastAsia="zh-CN"/>
        </w:rPr>
        <w:t>图12 账号管理设计示意</w:t>
      </w:r>
    </w:p>
    <w:p w14:paraId="289D4625" w14:textId="77777777" w:rsidR="00910458" w:rsidRPr="00E93EE4" w:rsidRDefault="00E93EE4">
      <w:pPr>
        <w:spacing w:after="160"/>
        <w:jc w:val="center"/>
      </w:pPr>
      <w:r w:rsidRPr="00E93EE4">
        <w:rPr>
          <w:noProof/>
        </w:rPr>
        <w:drawing>
          <wp:inline distT="0" distB="0" distL="0" distR="0" wp14:anchorId="7FA22268" wp14:editId="0A0EECFD">
            <wp:extent cx="5760000" cy="1555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C113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角色与入口：具备账号管理权限的管理员。区域3将身份和角色分开；区域4明确范围及细分权限，不能用一个“管理员”复选框代替所有授权；区域5修改需保存并记录，停用前说明旧会话将失效。</w:t>
      </w:r>
    </w:p>
    <w:p w14:paraId="6333C241" w14:textId="77777777" w:rsidR="00910458" w:rsidRPr="00E93EE4" w:rsidRDefault="00E93EE4">
      <w:pPr>
        <w:ind w:firstLine="480"/>
      </w:pPr>
      <w:r w:rsidRPr="00E93EE4">
        <w:rPr>
          <w:lang w:eastAsia="zh-CN"/>
        </w:rPr>
        <w:t>用户名重复、组织无效、密码不足8位或范围未满足规则时保留输入并说明。教师身份</w:t>
      </w:r>
      <w:proofErr w:type="gramStart"/>
      <w:r w:rsidRPr="00E93EE4">
        <w:rPr>
          <w:lang w:eastAsia="zh-CN"/>
        </w:rPr>
        <w:t>不</w:t>
      </w:r>
      <w:proofErr w:type="gramEnd"/>
      <w:r w:rsidRPr="00E93EE4">
        <w:rPr>
          <w:lang w:eastAsia="zh-CN"/>
        </w:rPr>
        <w:t>默认</w:t>
      </w:r>
      <w:proofErr w:type="gramStart"/>
      <w:r w:rsidRPr="00E93EE4">
        <w:rPr>
          <w:lang w:eastAsia="zh-CN"/>
        </w:rPr>
        <w:t>勾选批准</w:t>
      </w:r>
      <w:proofErr w:type="gramEnd"/>
      <w:r w:rsidRPr="00E93EE4">
        <w:rPr>
          <w:lang w:eastAsia="zh-CN"/>
        </w:rPr>
        <w:t>人，账号管理权限</w:t>
      </w:r>
      <w:proofErr w:type="gramStart"/>
      <w:r w:rsidRPr="00E93EE4">
        <w:rPr>
          <w:lang w:eastAsia="zh-CN"/>
        </w:rPr>
        <w:t>不</w:t>
      </w:r>
      <w:proofErr w:type="gramEnd"/>
      <w:r w:rsidRPr="00E93EE4">
        <w:rPr>
          <w:lang w:eastAsia="zh-CN"/>
        </w:rPr>
        <w:t>默认</w:t>
      </w:r>
      <w:proofErr w:type="gramStart"/>
      <w:r w:rsidRPr="00E93EE4">
        <w:rPr>
          <w:lang w:eastAsia="zh-CN"/>
        </w:rPr>
        <w:t>勾选资源</w:t>
      </w:r>
      <w:proofErr w:type="gramEnd"/>
      <w:r w:rsidRPr="00E93EE4">
        <w:rPr>
          <w:lang w:eastAsia="zh-CN"/>
        </w:rPr>
        <w:t>确认。身份及授权修改成功后应显示最新设置，并记录修改内容。</w:t>
      </w:r>
      <w:r w:rsidRPr="00E93EE4">
        <w:t>关联UC-02。</w:t>
      </w:r>
    </w:p>
    <w:p w14:paraId="53B014F9" w14:textId="77777777" w:rsidR="00910458" w:rsidRPr="00E93EE4" w:rsidRDefault="00E93EE4">
      <w:pPr>
        <w:pStyle w:val="1"/>
      </w:pPr>
      <w:bookmarkStart w:id="21" w:name="_Toc242542713"/>
      <w:r w:rsidRPr="00E93EE4">
        <w:rPr>
          <w:rFonts w:cs="宋体"/>
        </w:rPr>
        <w:t xml:space="preserve">5 </w:t>
      </w:r>
      <w:proofErr w:type="spellStart"/>
      <w:r w:rsidRPr="00E93EE4">
        <w:rPr>
          <w:rFonts w:cs="宋体"/>
        </w:rPr>
        <w:t>全局异常与响应式状态</w:t>
      </w:r>
      <w:bookmarkEnd w:id="21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309"/>
      </w:tblGrid>
      <w:tr w:rsidR="00910458" w:rsidRPr="00E93EE4" w14:paraId="4A1FC4BE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17ABC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场景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E55D1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页面应显示</w:t>
            </w:r>
            <w:proofErr w:type="spellEnd"/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EEC65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操作结果</w:t>
            </w:r>
            <w:proofErr w:type="spellEnd"/>
          </w:p>
        </w:tc>
      </w:tr>
      <w:tr w:rsidR="00910458" w:rsidRPr="00E93EE4" w14:paraId="3B7A6F4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B9626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加载中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C0394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骨架／进度，提交按钮短暂禁用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1FB16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不显示旧数据为最新成功</w:t>
            </w:r>
          </w:p>
        </w:tc>
      </w:tr>
      <w:tr w:rsidR="00910458" w:rsidRPr="00E93EE4" w14:paraId="017A63C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C01C8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空数据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D53AF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尚无活动／暂无待办／无通知；给合适入口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04E58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不填示例记录冒充真实结果</w:t>
            </w:r>
          </w:p>
        </w:tc>
      </w:tr>
      <w:tr w:rsidR="00910458" w:rsidRPr="00E93EE4" w14:paraId="3C2D327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2B304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资格受限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A859C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具体资源及“仅教师可申请”等原因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478DA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阻止越过资格提交，提供更换资源入口</w:t>
            </w:r>
          </w:p>
        </w:tc>
      </w:tr>
      <w:tr w:rsidR="00910458" w:rsidRPr="00E93EE4" w14:paraId="4D283DB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5CEF5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401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14AAB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登录已失效，返回登录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A6EC4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重新认证后查询原事项</w:t>
            </w:r>
          </w:p>
        </w:tc>
      </w:tr>
      <w:tr w:rsidR="00910458" w:rsidRPr="00E93EE4" w14:paraId="4B15080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4F153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403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AAE14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无操作权限或超范围，给返回入口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52690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不泄露受限详情，不只依赖隐藏按钮</w:t>
            </w:r>
          </w:p>
        </w:tc>
      </w:tr>
      <w:tr w:rsidR="00910458" w:rsidRPr="00E93EE4" w14:paraId="32F49E2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0CFDB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404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2AE98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记录不存在或已不可访问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0D33D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返回列表重新查询</w:t>
            </w:r>
            <w:proofErr w:type="spellEnd"/>
          </w:p>
        </w:tc>
      </w:tr>
      <w:tr w:rsidR="00910458" w:rsidRPr="00E93EE4" w14:paraId="6D4B34D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52E70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400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375D2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字段错误贴近输入</w:t>
            </w:r>
            <w:proofErr w:type="spellEnd"/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BF24C" w14:textId="77777777" w:rsidR="00910458" w:rsidRPr="00E93EE4" w:rsidRDefault="00E93EE4">
            <w:pPr>
              <w:spacing w:after="0" w:line="288" w:lineRule="auto"/>
            </w:pPr>
            <w:proofErr w:type="spellStart"/>
            <w:r w:rsidRPr="00E93EE4">
              <w:rPr>
                <w:sz w:val="21"/>
              </w:rPr>
              <w:t>保留输入并纠正</w:t>
            </w:r>
            <w:proofErr w:type="spellEnd"/>
          </w:p>
        </w:tc>
      </w:tr>
      <w:tr w:rsidR="00910458" w:rsidRPr="00E93EE4" w14:paraId="182EA97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7C14C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409旧版本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F77AB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记录已更新，显示最新状态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ECD16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保留未提交输入，重新预览／决定</w:t>
            </w:r>
          </w:p>
        </w:tc>
      </w:tr>
      <w:tr w:rsidR="00910458" w:rsidRPr="00E93EE4" w14:paraId="0AA323F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850B0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lastRenderedPageBreak/>
              <w:t>资源冲突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C3F97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资源、区间、缺口、当前安排状态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03A8D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查看备选；最终失败需新申请</w:t>
            </w:r>
          </w:p>
        </w:tc>
      </w:tr>
      <w:tr w:rsidR="00910458" w:rsidRPr="00E93EE4" w14:paraId="034127F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888FD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待改期冻结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C10D9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报名和退出暂停，显示改期入口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F44D9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等终态后按活动条件恢复</w:t>
            </w:r>
          </w:p>
        </w:tc>
      </w:tr>
      <w:tr w:rsidR="00910458" w:rsidRPr="00E93EE4" w14:paraId="2059263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67D6D" w14:textId="77777777" w:rsidR="00910458" w:rsidRPr="00E93EE4" w:rsidRDefault="00E93EE4">
            <w:pPr>
              <w:spacing w:after="0" w:line="288" w:lineRule="auto"/>
              <w:jc w:val="center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网络超时／服务器错误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6AAE0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结果尚未确认或提交失败，带可查询的追踪标识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6098C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先查状态，必要时复用原命令重试；不盲目展示成功</w:t>
            </w:r>
          </w:p>
        </w:tc>
      </w:tr>
      <w:tr w:rsidR="00910458" w:rsidRPr="00E93EE4" w14:paraId="0D35CD7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BC41B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AT_RISK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EF529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常驻“资源受故障影响”并说明时间与资源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FE5F5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原记录保留，用户自主申请改期或取消</w:t>
            </w:r>
          </w:p>
        </w:tc>
      </w:tr>
      <w:tr w:rsidR="00910458" w:rsidRPr="00E93EE4" w14:paraId="7497DE3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7D918" w14:textId="77777777" w:rsidR="00910458" w:rsidRPr="00E93EE4" w:rsidRDefault="00E93EE4">
            <w:pPr>
              <w:spacing w:after="0" w:line="288" w:lineRule="auto"/>
              <w:jc w:val="center"/>
            </w:pPr>
            <w:r w:rsidRPr="00E93EE4">
              <w:rPr>
                <w:sz w:val="21"/>
              </w:rPr>
              <w:t>移动390×844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05486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折叠导航，活动详情纵向，通知与确认可达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7543F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日历和双列对比改列表；手机不要求完整排程编辑</w:t>
            </w:r>
          </w:p>
        </w:tc>
      </w:tr>
    </w:tbl>
    <w:p w14:paraId="0135A38E" w14:textId="77777777" w:rsidR="00910458" w:rsidRPr="00E93EE4" w:rsidRDefault="00910458">
      <w:pPr>
        <w:spacing w:after="0"/>
        <w:rPr>
          <w:lang w:eastAsia="zh-CN"/>
        </w:rPr>
      </w:pPr>
    </w:p>
    <w:p w14:paraId="01D02687" w14:textId="77777777" w:rsidR="00910458" w:rsidRPr="00E93EE4" w:rsidRDefault="00E93EE4">
      <w:pPr>
        <w:ind w:firstLine="480"/>
        <w:rPr>
          <w:lang w:eastAsia="zh-CN"/>
        </w:rPr>
      </w:pPr>
      <w:proofErr w:type="gramStart"/>
      <w:r w:rsidRPr="00E93EE4">
        <w:rPr>
          <w:lang w:eastAsia="zh-CN"/>
        </w:rPr>
        <w:t>弹窗正文</w:t>
      </w:r>
      <w:proofErr w:type="gramEnd"/>
      <w:r w:rsidRPr="00E93EE4">
        <w:rPr>
          <w:lang w:eastAsia="zh-CN"/>
        </w:rPr>
        <w:t>可滚动且按钮始终可达；长活动名不能遮挡状态和主要动作。确认、拒绝、取消均可键盘完成。重要结果应保留在详情，不只显示一次短暂提示。</w:t>
      </w:r>
    </w:p>
    <w:p w14:paraId="2962B567" w14:textId="77777777" w:rsidR="00910458" w:rsidRPr="00E93EE4" w:rsidRDefault="00E93EE4">
      <w:pPr>
        <w:pStyle w:val="1"/>
        <w:rPr>
          <w:lang w:eastAsia="zh-CN"/>
        </w:rPr>
      </w:pPr>
      <w:bookmarkStart w:id="22" w:name="_Toc242542714"/>
      <w:r w:rsidRPr="00E93EE4">
        <w:rPr>
          <w:rFonts w:cs="宋体"/>
          <w:lang w:eastAsia="zh-CN"/>
        </w:rPr>
        <w:t>6 典型操作流程</w:t>
      </w:r>
      <w:bookmarkEnd w:id="22"/>
    </w:p>
    <w:p w14:paraId="4AD603C6" w14:textId="77777777" w:rsidR="00910458" w:rsidRPr="00E93EE4" w:rsidRDefault="00E93EE4">
      <w:pPr>
        <w:pStyle w:val="21"/>
        <w:rPr>
          <w:lang w:eastAsia="zh-CN"/>
        </w:rPr>
      </w:pPr>
      <w:bookmarkStart w:id="23" w:name="_Toc242542715"/>
      <w:r w:rsidRPr="00E93EE4">
        <w:rPr>
          <w:rFonts w:cs="宋体"/>
          <w:lang w:eastAsia="zh-CN"/>
        </w:rPr>
        <w:t>6.1 首次申请到开放报名</w:t>
      </w:r>
      <w:bookmarkEnd w:id="23"/>
    </w:p>
    <w:p w14:paraId="0F5B9BD6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申请人从活动列表进入创建页，依次填写基本信息、时间资源和工作人员，保存草稿后查看资源检查结果。确认内容后提交，由批准人在授权待办中审批。业务同意后，管理员重新核对资格及资源，联合预约成功时活动显示“已预约”；申请人随后发布，学生身份账号从公开详情报名。</w:t>
      </w:r>
    </w:p>
    <w:p w14:paraId="487614E4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该流程对应图3、图10和图4。提交和业务批准阶段不占用资源，资源最终确认后建立预约。业务审批和资源复核由申请人以外的相应授权账号执行。</w:t>
      </w:r>
    </w:p>
    <w:p w14:paraId="750C58D9" w14:textId="77777777" w:rsidR="00910458" w:rsidRPr="00E93EE4" w:rsidRDefault="00E93EE4">
      <w:pPr>
        <w:pStyle w:val="21"/>
        <w:rPr>
          <w:lang w:eastAsia="zh-CN"/>
        </w:rPr>
      </w:pPr>
      <w:bookmarkStart w:id="24" w:name="_Toc242542716"/>
      <w:r w:rsidRPr="00E93EE4">
        <w:rPr>
          <w:rFonts w:cs="宋体"/>
          <w:lang w:eastAsia="zh-CN"/>
        </w:rPr>
        <w:t>6.2 改期成功与失败</w:t>
      </w:r>
      <w:bookmarkEnd w:id="24"/>
    </w:p>
    <w:p w14:paraId="75B97DDB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申请人在图4进入图7，输入目标后查看冲突，比较备选并重新预览图8中的影响。确认目标及原因后创建申请，工作人员在图9处理本人待办；全部同意后批准人复审，管理员最终资源复核。生效后图4展示</w:t>
      </w:r>
      <w:proofErr w:type="gramStart"/>
      <w:r w:rsidRPr="00E93EE4">
        <w:rPr>
          <w:lang w:eastAsia="zh-CN"/>
        </w:rPr>
        <w:t>新有效</w:t>
      </w:r>
      <w:proofErr w:type="gramEnd"/>
      <w:r w:rsidRPr="00E93EE4">
        <w:rPr>
          <w:lang w:eastAsia="zh-CN"/>
        </w:rPr>
        <w:t>安排，图5更新预约，图11出现关联版本通知。</w:t>
      </w:r>
    </w:p>
    <w:p w14:paraId="681E32AB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lastRenderedPageBreak/>
        <w:t>工作人员拒绝、复审驳回或最终资源冲突时，本次改期不修改</w:t>
      </w:r>
      <w:proofErr w:type="gramStart"/>
      <w:r w:rsidRPr="00E93EE4">
        <w:rPr>
          <w:lang w:eastAsia="zh-CN"/>
        </w:rPr>
        <w:t>原有效</w:t>
      </w:r>
      <w:proofErr w:type="gramEnd"/>
      <w:r w:rsidRPr="00E93EE4">
        <w:rPr>
          <w:lang w:eastAsia="zh-CN"/>
        </w:rPr>
        <w:t>安排；数据库异常时整体回滚。原资源已有故障时，详情</w:t>
      </w:r>
      <w:proofErr w:type="gramStart"/>
      <w:r w:rsidRPr="00E93EE4">
        <w:rPr>
          <w:lang w:eastAsia="zh-CN"/>
        </w:rPr>
        <w:t>页继续</w:t>
      </w:r>
      <w:proofErr w:type="gramEnd"/>
      <w:r w:rsidRPr="00E93EE4">
        <w:rPr>
          <w:lang w:eastAsia="zh-CN"/>
        </w:rPr>
        <w:t>显示风险及受影响时段。</w:t>
      </w:r>
    </w:p>
    <w:p w14:paraId="698AAA8D" w14:textId="77777777" w:rsidR="00910458" w:rsidRPr="00E93EE4" w:rsidRDefault="00E93EE4">
      <w:pPr>
        <w:pStyle w:val="21"/>
        <w:rPr>
          <w:lang w:eastAsia="zh-CN"/>
        </w:rPr>
      </w:pPr>
      <w:bookmarkStart w:id="25" w:name="_Toc242542717"/>
      <w:r w:rsidRPr="00E93EE4">
        <w:rPr>
          <w:rFonts w:cs="宋体"/>
          <w:lang w:eastAsia="zh-CN"/>
        </w:rPr>
        <w:t>6.3 资格调整与故障登记</w:t>
      </w:r>
      <w:bookmarkEnd w:id="25"/>
    </w:p>
    <w:p w14:paraId="07BDDAAA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管理员在图6选具体资源调整教师／学生资格，保存后新申请、未预约申请及新的改期目标按最新资格判断，已有生效预约保留。登记故障后</w:t>
      </w:r>
      <w:proofErr w:type="gramStart"/>
      <w:r w:rsidRPr="00E93EE4">
        <w:rPr>
          <w:lang w:eastAsia="zh-CN"/>
        </w:rPr>
        <w:t>查看受</w:t>
      </w:r>
      <w:proofErr w:type="gramEnd"/>
      <w:r w:rsidRPr="00E93EE4">
        <w:rPr>
          <w:lang w:eastAsia="zh-CN"/>
        </w:rPr>
        <w:t>影响清单，活动详情和日历同步展示风险；申请人再决定改期或取消。资格限制与物理故障分别说明，不能用故障代替身份规则。</w:t>
      </w:r>
    </w:p>
    <w:p w14:paraId="197A4D67" w14:textId="77777777" w:rsidR="00910458" w:rsidRPr="00E93EE4" w:rsidRDefault="00E93EE4">
      <w:pPr>
        <w:pStyle w:val="1"/>
        <w:rPr>
          <w:lang w:eastAsia="zh-CN"/>
        </w:rPr>
      </w:pPr>
      <w:bookmarkStart w:id="26" w:name="_Toc242542718"/>
      <w:r w:rsidRPr="00E93EE4">
        <w:rPr>
          <w:rFonts w:cs="宋体"/>
          <w:lang w:eastAsia="zh-CN"/>
        </w:rPr>
        <w:t>7 界面一致性与检查要求</w:t>
      </w:r>
      <w:bookmarkEnd w:id="26"/>
    </w:p>
    <w:p w14:paraId="03F83141" w14:textId="77777777" w:rsidR="00910458" w:rsidRPr="00E93EE4" w:rsidRDefault="00E93EE4">
      <w:pPr>
        <w:pStyle w:val="21"/>
        <w:rPr>
          <w:lang w:eastAsia="zh-CN"/>
        </w:rPr>
      </w:pPr>
      <w:bookmarkStart w:id="27" w:name="_Toc242542719"/>
      <w:r w:rsidRPr="00E93EE4">
        <w:rPr>
          <w:rFonts w:cs="宋体"/>
          <w:lang w:eastAsia="zh-CN"/>
        </w:rPr>
        <w:t>7.1 图示与文字的一致性</w:t>
      </w:r>
      <w:bookmarkEnd w:id="27"/>
    </w:p>
    <w:p w14:paraId="63862D01" w14:textId="77777777" w:rsidR="00910458" w:rsidRPr="00E93EE4" w:rsidRDefault="00E93EE4">
      <w:pPr>
        <w:ind w:firstLine="480"/>
        <w:rPr>
          <w:lang w:eastAsia="zh-CN"/>
        </w:rPr>
      </w:pPr>
      <w:r w:rsidRPr="00E93EE4">
        <w:rPr>
          <w:lang w:eastAsia="zh-CN"/>
        </w:rPr>
        <w:t>每幅界面图应具有图号和名称，区域编号与文字说明对应。页面上的活动名称、时间、人数、版本和状态应相互一致，主要按钮对应明确操作；禁用动作应提供原因。设计图中的申请资格、审批、预约、报名和改期规则与需求规约一致。</w:t>
      </w:r>
    </w:p>
    <w:p w14:paraId="2D796784" w14:textId="77777777" w:rsidR="00910458" w:rsidRPr="00E93EE4" w:rsidRDefault="00E93EE4">
      <w:pPr>
        <w:pStyle w:val="21"/>
      </w:pPr>
      <w:bookmarkStart w:id="28" w:name="_Toc242542720"/>
      <w:r w:rsidRPr="00E93EE4">
        <w:rPr>
          <w:rFonts w:cs="宋体"/>
        </w:rPr>
        <w:t xml:space="preserve">7.2 </w:t>
      </w:r>
      <w:proofErr w:type="spellStart"/>
      <w:r w:rsidRPr="00E93EE4">
        <w:rPr>
          <w:rFonts w:cs="宋体"/>
        </w:rPr>
        <w:t>主要页面检查</w:t>
      </w:r>
      <w:bookmarkEnd w:id="28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910458" w:rsidRPr="00E93EE4" w14:paraId="73087057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4F8DD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检查范围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BFBD1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检查内容</w:t>
            </w:r>
            <w:proofErr w:type="spellEnd"/>
          </w:p>
        </w:tc>
      </w:tr>
      <w:tr w:rsidR="00910458" w:rsidRPr="00E93EE4" w14:paraId="3FEFA59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ABDB5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登录与权限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8538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账号输入、错误反馈、退出、导航与角色范围一致</w:t>
            </w:r>
          </w:p>
        </w:tc>
      </w:tr>
      <w:tr w:rsidR="00910458" w:rsidRPr="00E93EE4" w14:paraId="2C233FE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0493A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活动表单与详情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618D3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字段校验、身份资格、版本、审批与预约、报名及取消反馈清楚</w:t>
            </w:r>
          </w:p>
        </w:tc>
      </w:tr>
      <w:tr w:rsidR="00910458" w:rsidRPr="00E93EE4" w14:paraId="264891B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848E1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资源日历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0BB26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布场、主体和撤场对应正确刻度，设备同时用量及故障数量清楚，明细符合权限</w:t>
            </w:r>
          </w:p>
        </w:tc>
      </w:tr>
      <w:tr w:rsidR="00910458" w:rsidRPr="00E93EE4" w14:paraId="7F38074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B35C8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冲突与备选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B0FC0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冲突资源和时段准确，0项与5项方案布局合理，比较维</w:t>
            </w:r>
            <w:proofErr w:type="gramStart"/>
            <w:r w:rsidRPr="00E93EE4">
              <w:rPr>
                <w:sz w:val="21"/>
                <w:lang w:eastAsia="zh-CN"/>
              </w:rPr>
              <w:t>度一致</w:t>
            </w:r>
            <w:proofErr w:type="gramEnd"/>
          </w:p>
        </w:tc>
      </w:tr>
      <w:tr w:rsidR="00910458" w:rsidRPr="00E93EE4" w14:paraId="154021C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BF00F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改期差异与确认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52B04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原新安排、影响人数、确认和审批步骤清楚，成功与失败结果持续显示</w:t>
            </w:r>
          </w:p>
        </w:tc>
      </w:tr>
      <w:tr w:rsidR="00910458" w:rsidRPr="00E93EE4" w14:paraId="113E090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D9E25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通知与管理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8E821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已读和确认区分，账号身份、角色、授权范围及资源资格分别表达</w:t>
            </w:r>
          </w:p>
        </w:tc>
      </w:tr>
      <w:tr w:rsidR="00910458" w:rsidRPr="00E93EE4" w14:paraId="18B0218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D9050" w14:textId="77777777" w:rsidR="00910458" w:rsidRPr="00E93EE4" w:rsidRDefault="00E93EE4">
            <w:pPr>
              <w:spacing w:after="0" w:line="288" w:lineRule="auto"/>
              <w:jc w:val="center"/>
            </w:pPr>
            <w:proofErr w:type="spellStart"/>
            <w:r w:rsidRPr="00E93EE4">
              <w:rPr>
                <w:sz w:val="21"/>
              </w:rPr>
              <w:t>通用状态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61213" w14:textId="77777777" w:rsidR="00910458" w:rsidRPr="00E93EE4" w:rsidRDefault="00E93EE4">
            <w:pPr>
              <w:spacing w:after="0" w:line="288" w:lineRule="auto"/>
              <w:rPr>
                <w:lang w:eastAsia="zh-CN"/>
              </w:rPr>
            </w:pPr>
            <w:r w:rsidRPr="00E93EE4">
              <w:rPr>
                <w:sz w:val="21"/>
                <w:lang w:eastAsia="zh-CN"/>
              </w:rPr>
              <w:t>加载、空数据、错误重试、无权限、长文本、</w:t>
            </w:r>
            <w:proofErr w:type="gramStart"/>
            <w:r w:rsidRPr="00E93EE4">
              <w:rPr>
                <w:sz w:val="21"/>
                <w:lang w:eastAsia="zh-CN"/>
              </w:rPr>
              <w:t>弹窗滚动</w:t>
            </w:r>
            <w:proofErr w:type="gramEnd"/>
            <w:r w:rsidRPr="00E93EE4">
              <w:rPr>
                <w:sz w:val="21"/>
                <w:lang w:eastAsia="zh-CN"/>
              </w:rPr>
              <w:t>和键盘焦点可用</w:t>
            </w:r>
          </w:p>
        </w:tc>
      </w:tr>
    </w:tbl>
    <w:p w14:paraId="3803A5A4" w14:textId="77777777" w:rsidR="00910458" w:rsidRPr="00E93EE4" w:rsidRDefault="00910458">
      <w:pPr>
        <w:spacing w:after="0"/>
        <w:rPr>
          <w:lang w:eastAsia="zh-CN"/>
        </w:rPr>
      </w:pPr>
    </w:p>
    <w:p w14:paraId="1154F4F3" w14:textId="5509F796" w:rsidR="00910458" w:rsidRPr="00E93EE4" w:rsidRDefault="00910458" w:rsidP="00D81DA1">
      <w:pPr>
        <w:rPr>
          <w:rFonts w:hint="eastAsia"/>
          <w:lang w:eastAsia="zh-CN"/>
        </w:rPr>
      </w:pPr>
    </w:p>
    <w:sectPr w:rsidR="00910458" w:rsidRPr="00E93EE4" w:rsidSect="00034616">
      <w:footerReference w:type="default" r:id="rId21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599DD" w14:textId="77777777" w:rsidR="002871CC" w:rsidRDefault="002871CC">
      <w:pPr>
        <w:spacing w:after="0" w:line="240" w:lineRule="auto"/>
      </w:pPr>
      <w:r>
        <w:separator/>
      </w:r>
    </w:p>
  </w:endnote>
  <w:endnote w:type="continuationSeparator" w:id="0">
    <w:p w14:paraId="28ED9D3A" w14:textId="77777777" w:rsidR="002871CC" w:rsidRDefault="0028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106C8" w14:textId="77777777" w:rsidR="00910458" w:rsidRDefault="00E93EE4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noProof/>
        <w:sz w:val="21"/>
      </w:rPr>
      <w:t>2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0FBB5" w14:textId="77777777" w:rsidR="002871CC" w:rsidRDefault="002871CC">
      <w:pPr>
        <w:spacing w:after="0" w:line="240" w:lineRule="auto"/>
      </w:pPr>
      <w:r>
        <w:separator/>
      </w:r>
    </w:p>
  </w:footnote>
  <w:footnote w:type="continuationSeparator" w:id="0">
    <w:p w14:paraId="7073B226" w14:textId="77777777" w:rsidR="002871CC" w:rsidRDefault="00287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493817">
    <w:abstractNumId w:val="8"/>
  </w:num>
  <w:num w:numId="2" w16cid:durableId="638389574">
    <w:abstractNumId w:val="6"/>
  </w:num>
  <w:num w:numId="3" w16cid:durableId="1365595990">
    <w:abstractNumId w:val="5"/>
  </w:num>
  <w:num w:numId="4" w16cid:durableId="551573829">
    <w:abstractNumId w:val="4"/>
  </w:num>
  <w:num w:numId="5" w16cid:durableId="1053847362">
    <w:abstractNumId w:val="7"/>
  </w:num>
  <w:num w:numId="6" w16cid:durableId="652413051">
    <w:abstractNumId w:val="3"/>
  </w:num>
  <w:num w:numId="7" w16cid:durableId="583495480">
    <w:abstractNumId w:val="2"/>
  </w:num>
  <w:num w:numId="8" w16cid:durableId="1125611866">
    <w:abstractNumId w:val="1"/>
  </w:num>
  <w:num w:numId="9" w16cid:durableId="131078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E4"/>
    <w:rsid w:val="0015074B"/>
    <w:rsid w:val="002871CC"/>
    <w:rsid w:val="0029639D"/>
    <w:rsid w:val="00326F90"/>
    <w:rsid w:val="004779C6"/>
    <w:rsid w:val="0049627A"/>
    <w:rsid w:val="005D127A"/>
    <w:rsid w:val="00786B3B"/>
    <w:rsid w:val="00910458"/>
    <w:rsid w:val="00AA1D8D"/>
    <w:rsid w:val="00B47730"/>
    <w:rsid w:val="00CB0664"/>
    <w:rsid w:val="00D81DA1"/>
    <w:rsid w:val="00E93EE4"/>
    <w:rsid w:val="00EB22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CEA12"/>
  <w14:defaultImageDpi w14:val="300"/>
  <w15:docId w15:val="{EB6AE99B-926F-400C-84AB-D3D3E20C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宋体" w:eastAsia="宋体" w:hAnsi="宋体" w:cs="宋体"/>
      <w:b w:val="0"/>
      <w:i w:val="0"/>
      <w:color w:val="000000"/>
      <w:sz w:val="24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宋体" w:eastAsia="宋体" w:hAnsi="宋体" w:cs="宋体"/>
      <w:b w:val="0"/>
      <w:i w:val="0"/>
      <w:color w:val="000000"/>
      <w:sz w:val="24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宋体" w:eastAsia="宋体" w:hAnsi="宋体" w:cs="宋体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theme="majorBidi"/>
      <w:b w:val="0"/>
      <w:bCs/>
      <w:i w:val="0"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theme="majorBidi"/>
      <w:b w:val="0"/>
      <w:i w:val="0"/>
      <w:color w:val="000000"/>
      <w:spacing w:val="5"/>
      <w:kern w:val="28"/>
      <w:sz w:val="2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theme="majorBidi"/>
      <w:b w:val="0"/>
      <w:i w:val="0"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eastAsia="宋体" w:hAnsi="宋体" w:cs="宋体"/>
      <w:b w:val="0"/>
      <w:i w:val="0"/>
      <w:color w:val="000000"/>
      <w:sz w:val="24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eastAsia="宋体" w:hAnsi="宋体" w:cs="宋体"/>
      <w:b w:val="0"/>
      <w:i w:val="0"/>
      <w:color w:val="000000"/>
      <w:sz w:val="24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eastAsia="宋体" w:hAnsi="宋体" w:cs="宋体"/>
      <w:b w:val="0"/>
      <w:i w:val="0"/>
      <w:color w:val="000000"/>
      <w:sz w:val="2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eastAsia="宋体" w:hAnsi="宋体" w:cs="宋体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b w:val="0"/>
      <w:i w:val="0"/>
      <w:color w:val="000000"/>
      <w:sz w:val="24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theme="majorBidi"/>
      <w:b w:val="0"/>
      <w:bCs/>
      <w:i w:val="0"/>
      <w:iCs/>
      <w:color w:val="000000"/>
      <w:sz w:val="24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theme="majorBidi"/>
      <w:b w:val="0"/>
      <w:i w:val="0"/>
      <w:color w:val="000000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theme="majorBidi"/>
      <w:b w:val="0"/>
      <w:i w:val="0"/>
      <w:color w:val="000000"/>
      <w:sz w:val="24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theme="majorBidi"/>
      <w:b w:val="0"/>
      <w:i w:val="0"/>
      <w:iCs/>
      <w:color w:val="000000"/>
      <w:sz w:val="24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eastAsia="宋体" w:hAnsi="宋体" w:cs="宋体"/>
      <w:b w:val="0"/>
      <w:bCs/>
      <w:i w:val="0"/>
      <w:color w:val="000000"/>
      <w:sz w:val="24"/>
    </w:rPr>
  </w:style>
  <w:style w:type="character" w:styleId="af9">
    <w:name w:val="Emphasis"/>
    <w:basedOn w:val="a2"/>
    <w:uiPriority w:val="20"/>
    <w:qFormat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Cs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eastAsia="宋体" w:hAnsi="宋体" w:cs="宋体"/>
      <w:b w:val="0"/>
      <w:bCs/>
      <w:i w:val="0"/>
      <w:iCs/>
      <w:color w:val="000000"/>
      <w:sz w:val="24"/>
    </w:rPr>
  </w:style>
  <w:style w:type="character" w:styleId="afc">
    <w:name w:val="Subtle Emphasis"/>
    <w:basedOn w:val="a2"/>
    <w:uiPriority w:val="19"/>
    <w:qFormat/>
    <w:rsid w:val="00FC693F"/>
    <w:rPr>
      <w:rFonts w:ascii="宋体" w:eastAsia="宋体" w:hAnsi="宋体" w:cs="宋体"/>
      <w:b w:val="0"/>
      <w:i w:val="0"/>
      <w:iCs/>
      <w:color w:val="000000"/>
      <w:sz w:val="24"/>
    </w:rPr>
  </w:style>
  <w:style w:type="character" w:styleId="afd">
    <w:name w:val="Intense Emphasis"/>
    <w:basedOn w:val="a2"/>
    <w:uiPriority w:val="21"/>
    <w:qFormat/>
    <w:rsid w:val="00FC693F"/>
    <w:rPr>
      <w:rFonts w:ascii="宋体" w:eastAsia="宋体" w:hAnsi="宋体" w:cs="宋体"/>
      <w:b w:val="0"/>
      <w:bCs/>
      <w:i w:val="0"/>
      <w:iCs/>
      <w:color w:val="000000"/>
      <w:sz w:val="24"/>
    </w:rPr>
  </w:style>
  <w:style w:type="character" w:styleId="afe">
    <w:name w:val="Subtle Reference"/>
    <w:basedOn w:val="a2"/>
    <w:uiPriority w:val="31"/>
    <w:qFormat/>
    <w:rsid w:val="00FC693F"/>
    <w:rPr>
      <w:rFonts w:ascii="宋体" w:eastAsia="宋体" w:hAnsi="宋体" w:cs="宋体"/>
      <w:b w:val="0"/>
      <w:i w:val="0"/>
      <w:smallCaps/>
      <w:color w:val="000000"/>
      <w:sz w:val="24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eastAsia="宋体" w:hAnsi="宋体" w:cs="宋体"/>
      <w:b w:val="0"/>
      <w:bCs/>
      <w:i w:val="0"/>
      <w:smallCaps/>
      <w:color w:val="000000"/>
      <w:spacing w:val="5"/>
      <w:sz w:val="24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eastAsia="宋体" w:hAnsi="宋体" w:cs="宋体"/>
      <w:b w:val="0"/>
      <w:bCs/>
      <w:i w:val="0"/>
      <w:smallCaps/>
      <w:color w:val="000000"/>
      <w:spacing w:val="5"/>
      <w:sz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宋体"/>
      <w:b w:val="0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 w:line="300" w:lineRule="auto"/>
    </w:pPr>
    <w:rPr>
      <w:rFonts w:ascii="宋体" w:eastAsia="宋体" w:hAnsi="宋体" w:cs="宋体"/>
      <w:sz w:val="24"/>
    </w:rPr>
  </w:style>
  <w:style w:type="paragraph" w:customStyle="1" w:styleId="TOC21">
    <w:name w:val="TOC 21"/>
    <w:pPr>
      <w:spacing w:after="60" w:line="300" w:lineRule="auto"/>
    </w:pPr>
    <w:rPr>
      <w:rFonts w:ascii="宋体" w:eastAsia="宋体" w:hAnsi="宋体" w:cs="宋体"/>
      <w:sz w:val="24"/>
    </w:rPr>
  </w:style>
  <w:style w:type="paragraph" w:customStyle="1" w:styleId="TOC31">
    <w:name w:val="TOC 31"/>
    <w:pPr>
      <w:spacing w:after="60" w:line="300" w:lineRule="auto"/>
    </w:pPr>
    <w:rPr>
      <w:rFonts w:ascii="宋体" w:eastAsia="宋体" w:hAnsi="宋体" w:cs="宋体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E93EE4"/>
  </w:style>
  <w:style w:type="paragraph" w:styleId="TOC2">
    <w:name w:val="toc 2"/>
    <w:basedOn w:val="a1"/>
    <w:next w:val="a1"/>
    <w:autoRedefine/>
    <w:uiPriority w:val="39"/>
    <w:unhideWhenUsed/>
    <w:rsid w:val="00E93EE4"/>
    <w:pPr>
      <w:ind w:leftChars="200" w:left="420"/>
    </w:pPr>
  </w:style>
  <w:style w:type="character" w:styleId="aff9">
    <w:name w:val="Hyperlink"/>
    <w:basedOn w:val="a2"/>
    <w:uiPriority w:val="99"/>
    <w:unhideWhenUsed/>
    <w:rsid w:val="00E93E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interface-description-v1.1</dc:title>
  <dc:subject>软件综合实践课程设计</dc:subject>
  <dc:creator/>
  <cp:keywords/>
  <dc:description/>
  <cp:lastModifiedBy>项阳 冀</cp:lastModifiedBy>
  <cp:revision>4</cp:revision>
  <dcterms:created xsi:type="dcterms:W3CDTF">2013-12-23T23:15:00Z</dcterms:created>
  <dcterms:modified xsi:type="dcterms:W3CDTF">2026-10-10T08:39:00Z</dcterms:modified>
  <cp:category/>
</cp:coreProperties>
</file>