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CONTRATO DE CESION DE POSICION CONTRACTUAL</w:t>
      </w:r>
    </w:p>
    <w:p w:rsidR="00000000" w:rsidDel="00000000" w:rsidP="00000000" w:rsidRDefault="00000000" w:rsidRPr="00000000" w14:paraId="00000002">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Conste por el presente documento el Contrato de Cesión de Posición Contractual que celebran, de una parte </w:t>
      </w:r>
      <w:r w:rsidDel="00000000" w:rsidR="00000000" w:rsidRPr="00000000">
        <w:rPr>
          <w:rFonts w:ascii="Arial" w:cs="Arial" w:eastAsia="Arial" w:hAnsi="Arial"/>
          <w:b w:val="1"/>
          <w:sz w:val="22"/>
          <w:szCs w:val="22"/>
          <w:highlight w:val="yellow"/>
          <w:vertAlign w:val="baseline"/>
          <w:rtl w:val="0"/>
        </w:rPr>
        <w:t xml:space="preserve">[</w:t>
      </w:r>
      <w:r w:rsidDel="00000000" w:rsidR="00000000" w:rsidRPr="00000000">
        <w:rPr>
          <w:rFonts w:ascii="Arial" w:cs="Arial" w:eastAsia="Arial" w:hAnsi="Arial"/>
          <w:b w:val="1"/>
          <w:sz w:val="22"/>
          <w:szCs w:val="22"/>
          <w:highlight w:val="yellow"/>
          <w:rtl w:val="0"/>
        </w:rPr>
        <w:t xml:space="preserve">1</w:t>
      </w:r>
      <w:r w:rsidDel="00000000" w:rsidR="00000000" w:rsidRPr="00000000">
        <w:rPr>
          <w:rFonts w:ascii="Arial" w:cs="Arial" w:eastAsia="Arial" w:hAnsi="Arial"/>
          <w:b w:val="1"/>
          <w:sz w:val="22"/>
          <w:szCs w:val="22"/>
          <w:highlight w:val="yellow"/>
          <w:vertAlign w:val="baseline"/>
          <w:rtl w:val="0"/>
        </w:rPr>
        <w:t xml:space="preserve">]</w:t>
      </w:r>
      <w:r w:rsidDel="00000000" w:rsidR="00000000" w:rsidRPr="00000000">
        <w:rPr>
          <w:rFonts w:ascii="Arial" w:cs="Arial" w:eastAsia="Arial" w:hAnsi="Arial"/>
          <w:sz w:val="22"/>
          <w:szCs w:val="22"/>
          <w:vertAlign w:val="baseline"/>
          <w:rtl w:val="0"/>
        </w:rPr>
        <w:t xml:space="preserve">, con RUC N° </w:t>
      </w:r>
      <w:r w:rsidDel="00000000" w:rsidR="00000000" w:rsidRPr="00000000">
        <w:rPr>
          <w:rFonts w:ascii="Arial" w:cs="Arial" w:eastAsia="Arial" w:hAnsi="Arial"/>
          <w:b w:val="1"/>
          <w:sz w:val="22"/>
          <w:szCs w:val="22"/>
          <w:highlight w:val="yellow"/>
          <w:rtl w:val="0"/>
        </w:rPr>
        <w:t xml:space="preserve">[2]</w:t>
      </w:r>
      <w:r w:rsidDel="00000000" w:rsidR="00000000" w:rsidRPr="00000000">
        <w:rPr>
          <w:rFonts w:ascii="Arial" w:cs="Arial" w:eastAsia="Arial" w:hAnsi="Arial"/>
          <w:sz w:val="22"/>
          <w:szCs w:val="22"/>
          <w:vertAlign w:val="baseline"/>
          <w:rtl w:val="0"/>
        </w:rPr>
        <w:t xml:space="preserve">, con domicilio en </w:t>
      </w:r>
      <w:r w:rsidDel="00000000" w:rsidR="00000000" w:rsidRPr="00000000">
        <w:rPr>
          <w:rFonts w:ascii="Arial" w:cs="Arial" w:eastAsia="Arial" w:hAnsi="Arial"/>
          <w:b w:val="1"/>
          <w:sz w:val="22"/>
          <w:szCs w:val="22"/>
          <w:highlight w:val="yellow"/>
          <w:rtl w:val="0"/>
        </w:rPr>
        <w:t xml:space="preserve">[3]</w:t>
      </w:r>
      <w:r w:rsidDel="00000000" w:rsidR="00000000" w:rsidRPr="00000000">
        <w:rPr>
          <w:rFonts w:ascii="Arial" w:cs="Arial" w:eastAsia="Arial" w:hAnsi="Arial"/>
          <w:sz w:val="22"/>
          <w:szCs w:val="22"/>
          <w:vertAlign w:val="baseline"/>
          <w:rtl w:val="0"/>
        </w:rPr>
        <w:t xml:space="preserve">, distrito de </w:t>
      </w:r>
      <w:r w:rsidDel="00000000" w:rsidR="00000000" w:rsidRPr="00000000">
        <w:rPr>
          <w:rFonts w:ascii="Arial" w:cs="Arial" w:eastAsia="Arial" w:hAnsi="Arial"/>
          <w:b w:val="1"/>
          <w:sz w:val="22"/>
          <w:szCs w:val="22"/>
          <w:highlight w:val="yellow"/>
          <w:rtl w:val="0"/>
        </w:rPr>
        <w:t xml:space="preserve">[4]</w:t>
      </w:r>
      <w:r w:rsidDel="00000000" w:rsidR="00000000" w:rsidRPr="00000000">
        <w:rPr>
          <w:rFonts w:ascii="Arial" w:cs="Arial" w:eastAsia="Arial" w:hAnsi="Arial"/>
          <w:sz w:val="22"/>
          <w:szCs w:val="22"/>
          <w:vertAlign w:val="baseline"/>
          <w:rtl w:val="0"/>
        </w:rPr>
        <w:t xml:space="preserve">, prov</w:t>
      </w:r>
      <w:r w:rsidDel="00000000" w:rsidR="00000000" w:rsidRPr="00000000">
        <w:rPr>
          <w:rFonts w:ascii="Arial" w:cs="Arial" w:eastAsia="Arial" w:hAnsi="Arial"/>
          <w:sz w:val="22"/>
          <w:szCs w:val="22"/>
          <w:rtl w:val="0"/>
        </w:rPr>
        <w:t xml:space="preserve">incia de </w:t>
      </w:r>
      <w:r w:rsidDel="00000000" w:rsidR="00000000" w:rsidRPr="00000000">
        <w:rPr>
          <w:rFonts w:ascii="Arial" w:cs="Arial" w:eastAsia="Arial" w:hAnsi="Arial"/>
          <w:b w:val="1"/>
          <w:sz w:val="22"/>
          <w:szCs w:val="22"/>
          <w:highlight w:val="yellow"/>
          <w:rtl w:val="0"/>
        </w:rPr>
        <w:t xml:space="preserve">[5]</w:t>
      </w:r>
      <w:r w:rsidDel="00000000" w:rsidR="00000000" w:rsidRPr="00000000">
        <w:rPr>
          <w:rFonts w:ascii="Arial" w:cs="Arial" w:eastAsia="Arial" w:hAnsi="Arial"/>
          <w:sz w:val="22"/>
          <w:szCs w:val="22"/>
          <w:rtl w:val="0"/>
        </w:rPr>
        <w:t xml:space="preserve"> y departamento de </w:t>
      </w:r>
      <w:r w:rsidDel="00000000" w:rsidR="00000000" w:rsidRPr="00000000">
        <w:rPr>
          <w:rFonts w:ascii="Arial" w:cs="Arial" w:eastAsia="Arial" w:hAnsi="Arial"/>
          <w:b w:val="1"/>
          <w:sz w:val="22"/>
          <w:szCs w:val="22"/>
          <w:highlight w:val="yellow"/>
          <w:rtl w:val="0"/>
        </w:rPr>
        <w:t xml:space="preserve">[6]</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debidamente representada por su </w:t>
      </w:r>
      <w:r w:rsidDel="00000000" w:rsidR="00000000" w:rsidRPr="00000000">
        <w:rPr>
          <w:rFonts w:ascii="Arial" w:cs="Arial" w:eastAsia="Arial" w:hAnsi="Arial"/>
          <w:b w:val="1"/>
          <w:sz w:val="22"/>
          <w:szCs w:val="22"/>
          <w:highlight w:val="yellow"/>
          <w:rtl w:val="0"/>
        </w:rPr>
        <w:t xml:space="preserve">[7]</w:t>
      </w:r>
      <w:r w:rsidDel="00000000" w:rsidR="00000000" w:rsidRPr="00000000">
        <w:rPr>
          <w:rFonts w:ascii="Arial" w:cs="Arial" w:eastAsia="Arial" w:hAnsi="Arial"/>
          <w:sz w:val="22"/>
          <w:szCs w:val="22"/>
          <w:vertAlign w:val="baseline"/>
          <w:rtl w:val="0"/>
        </w:rPr>
        <w:t xml:space="preserve"> el/la señor(a)</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b w:val="1"/>
          <w:sz w:val="22"/>
          <w:szCs w:val="22"/>
          <w:highlight w:val="yellow"/>
          <w:rtl w:val="0"/>
        </w:rPr>
        <w:t xml:space="preserve">[8]</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identificado(a) con DNI N° </w:t>
      </w:r>
      <w:r w:rsidDel="00000000" w:rsidR="00000000" w:rsidRPr="00000000">
        <w:rPr>
          <w:rFonts w:ascii="Arial" w:cs="Arial" w:eastAsia="Arial" w:hAnsi="Arial"/>
          <w:b w:val="1"/>
          <w:sz w:val="22"/>
          <w:szCs w:val="22"/>
          <w:highlight w:val="yellow"/>
          <w:rtl w:val="0"/>
        </w:rPr>
        <w:t xml:space="preserve">[9]</w:t>
      </w:r>
      <w:r w:rsidDel="00000000" w:rsidR="00000000" w:rsidRPr="00000000">
        <w:rPr>
          <w:rFonts w:ascii="Arial" w:cs="Arial" w:eastAsia="Arial" w:hAnsi="Arial"/>
          <w:sz w:val="22"/>
          <w:szCs w:val="22"/>
          <w:vertAlign w:val="baseline"/>
          <w:rtl w:val="0"/>
        </w:rPr>
        <w:t xml:space="preserve">, según nombramiento y poderes inscritos en el asiento </w:t>
      </w:r>
      <w:r w:rsidDel="00000000" w:rsidR="00000000" w:rsidRPr="00000000">
        <w:rPr>
          <w:rFonts w:ascii="Arial" w:cs="Arial" w:eastAsia="Arial" w:hAnsi="Arial"/>
          <w:b w:val="1"/>
          <w:sz w:val="22"/>
          <w:szCs w:val="22"/>
          <w:highlight w:val="yellow"/>
          <w:rtl w:val="0"/>
        </w:rPr>
        <w:t xml:space="preserve">[10]</w:t>
      </w:r>
      <w:r w:rsidDel="00000000" w:rsidR="00000000" w:rsidRPr="00000000">
        <w:rPr>
          <w:rFonts w:ascii="Arial" w:cs="Arial" w:eastAsia="Arial" w:hAnsi="Arial"/>
          <w:sz w:val="22"/>
          <w:szCs w:val="22"/>
          <w:vertAlign w:val="baseline"/>
          <w:rtl w:val="0"/>
        </w:rPr>
        <w:t xml:space="preserve"> de la Partida Electrónica N° </w:t>
      </w:r>
      <w:r w:rsidDel="00000000" w:rsidR="00000000" w:rsidRPr="00000000">
        <w:rPr>
          <w:rFonts w:ascii="Arial" w:cs="Arial" w:eastAsia="Arial" w:hAnsi="Arial"/>
          <w:b w:val="1"/>
          <w:sz w:val="22"/>
          <w:szCs w:val="22"/>
          <w:highlight w:val="yellow"/>
          <w:rtl w:val="0"/>
        </w:rPr>
        <w:t xml:space="preserve">[11]</w:t>
      </w:r>
      <w:r w:rsidDel="00000000" w:rsidR="00000000" w:rsidRPr="00000000">
        <w:rPr>
          <w:rFonts w:ascii="Arial" w:cs="Arial" w:eastAsia="Arial" w:hAnsi="Arial"/>
          <w:sz w:val="22"/>
          <w:szCs w:val="22"/>
          <w:vertAlign w:val="baseline"/>
          <w:rtl w:val="0"/>
        </w:rPr>
        <w:t xml:space="preserve"> del Registro de Personas Jurídicas de la Oficina Registral de </w:t>
      </w:r>
      <w:r w:rsidDel="00000000" w:rsidR="00000000" w:rsidRPr="00000000">
        <w:rPr>
          <w:rFonts w:ascii="Arial" w:cs="Arial" w:eastAsia="Arial" w:hAnsi="Arial"/>
          <w:b w:val="1"/>
          <w:sz w:val="22"/>
          <w:szCs w:val="22"/>
          <w:highlight w:val="yellow"/>
          <w:rtl w:val="0"/>
        </w:rPr>
        <w:t xml:space="preserve">[12]</w:t>
      </w:r>
      <w:r w:rsidDel="00000000" w:rsidR="00000000" w:rsidRPr="00000000">
        <w:rPr>
          <w:rFonts w:ascii="Arial" w:cs="Arial" w:eastAsia="Arial" w:hAnsi="Arial"/>
          <w:sz w:val="22"/>
          <w:szCs w:val="22"/>
          <w:vertAlign w:val="baseline"/>
          <w:rtl w:val="0"/>
        </w:rPr>
        <w:t xml:space="preserve">, a quien en adelante se le denominará  “</w:t>
      </w:r>
      <w:r w:rsidDel="00000000" w:rsidR="00000000" w:rsidRPr="00000000">
        <w:rPr>
          <w:rFonts w:ascii="Arial" w:cs="Arial" w:eastAsia="Arial" w:hAnsi="Arial"/>
          <w:b w:val="1"/>
          <w:sz w:val="22"/>
          <w:szCs w:val="22"/>
          <w:vertAlign w:val="baseline"/>
          <w:rtl w:val="0"/>
        </w:rPr>
        <w:t xml:space="preserve">EL CEDENTE</w:t>
      </w:r>
      <w:r w:rsidDel="00000000" w:rsidR="00000000" w:rsidRPr="00000000">
        <w:rPr>
          <w:rFonts w:ascii="Arial" w:cs="Arial" w:eastAsia="Arial" w:hAnsi="Arial"/>
          <w:sz w:val="22"/>
          <w:szCs w:val="22"/>
          <w:vertAlign w:val="baseline"/>
          <w:rtl w:val="0"/>
        </w:rPr>
        <w:t xml:space="preserve">”; y de la otra parte </w:t>
      </w:r>
      <w:r w:rsidDel="00000000" w:rsidR="00000000" w:rsidRPr="00000000">
        <w:rPr>
          <w:rFonts w:ascii="Arial" w:cs="Arial" w:eastAsia="Arial" w:hAnsi="Arial"/>
          <w:b w:val="1"/>
          <w:sz w:val="22"/>
          <w:szCs w:val="22"/>
          <w:highlight w:val="yellow"/>
          <w:vertAlign w:val="baseline"/>
          <w:rtl w:val="0"/>
        </w:rPr>
        <w:t xml:space="preserve">[</w:t>
      </w:r>
      <w:r w:rsidDel="00000000" w:rsidR="00000000" w:rsidRPr="00000000">
        <w:rPr>
          <w:rFonts w:ascii="Arial" w:cs="Arial" w:eastAsia="Arial" w:hAnsi="Arial"/>
          <w:b w:val="1"/>
          <w:sz w:val="22"/>
          <w:szCs w:val="22"/>
          <w:highlight w:val="yellow"/>
          <w:rtl w:val="0"/>
        </w:rPr>
        <w:t xml:space="preserve">13</w:t>
      </w:r>
      <w:r w:rsidDel="00000000" w:rsidR="00000000" w:rsidRPr="00000000">
        <w:rPr>
          <w:rFonts w:ascii="Arial" w:cs="Arial" w:eastAsia="Arial" w:hAnsi="Arial"/>
          <w:b w:val="1"/>
          <w:sz w:val="22"/>
          <w:szCs w:val="22"/>
          <w:highlight w:val="yellow"/>
          <w:vertAlign w:val="baseline"/>
          <w:rtl w:val="0"/>
        </w:rPr>
        <w:t xml:space="preserve">]</w:t>
      </w:r>
      <w:r w:rsidDel="00000000" w:rsidR="00000000" w:rsidRPr="00000000">
        <w:rPr>
          <w:rFonts w:ascii="Arial" w:cs="Arial" w:eastAsia="Arial" w:hAnsi="Arial"/>
          <w:sz w:val="22"/>
          <w:szCs w:val="22"/>
          <w:vertAlign w:val="baseline"/>
          <w:rtl w:val="0"/>
        </w:rPr>
        <w:t xml:space="preserve">, con RUC N°</w:t>
      </w:r>
      <w:r w:rsidDel="00000000" w:rsidR="00000000" w:rsidRPr="00000000">
        <w:rPr>
          <w:rFonts w:ascii="Arial" w:cs="Arial" w:eastAsia="Arial" w:hAnsi="Arial"/>
          <w:b w:val="1"/>
          <w:sz w:val="22"/>
          <w:szCs w:val="22"/>
          <w:highlight w:val="yellow"/>
          <w:rtl w:val="0"/>
        </w:rPr>
        <w:t xml:space="preserve">[14]</w:t>
      </w:r>
      <w:r w:rsidDel="00000000" w:rsidR="00000000" w:rsidRPr="00000000">
        <w:rPr>
          <w:rFonts w:ascii="Arial" w:cs="Arial" w:eastAsia="Arial" w:hAnsi="Arial"/>
          <w:sz w:val="22"/>
          <w:szCs w:val="22"/>
          <w:vertAlign w:val="baseline"/>
          <w:rtl w:val="0"/>
        </w:rPr>
        <w:t xml:space="preserve">, con domicilio en </w:t>
      </w:r>
      <w:r w:rsidDel="00000000" w:rsidR="00000000" w:rsidRPr="00000000">
        <w:rPr>
          <w:rFonts w:ascii="Arial" w:cs="Arial" w:eastAsia="Arial" w:hAnsi="Arial"/>
          <w:b w:val="1"/>
          <w:sz w:val="22"/>
          <w:szCs w:val="22"/>
          <w:highlight w:val="yellow"/>
          <w:rtl w:val="0"/>
        </w:rPr>
        <w:t xml:space="preserve">[15]</w:t>
      </w:r>
      <w:r w:rsidDel="00000000" w:rsidR="00000000" w:rsidRPr="00000000">
        <w:rPr>
          <w:rFonts w:ascii="Arial" w:cs="Arial" w:eastAsia="Arial" w:hAnsi="Arial"/>
          <w:sz w:val="22"/>
          <w:szCs w:val="22"/>
          <w:vertAlign w:val="baseline"/>
          <w:rtl w:val="0"/>
        </w:rPr>
        <w:t xml:space="preserve">, distrito de </w:t>
      </w:r>
      <w:r w:rsidDel="00000000" w:rsidR="00000000" w:rsidRPr="00000000">
        <w:rPr>
          <w:rFonts w:ascii="Arial" w:cs="Arial" w:eastAsia="Arial" w:hAnsi="Arial"/>
          <w:b w:val="1"/>
          <w:sz w:val="22"/>
          <w:szCs w:val="22"/>
          <w:highlight w:val="yellow"/>
          <w:rtl w:val="0"/>
        </w:rPr>
        <w:t xml:space="preserve">[16]</w:t>
      </w:r>
      <w:r w:rsidDel="00000000" w:rsidR="00000000" w:rsidRPr="00000000">
        <w:rPr>
          <w:rFonts w:ascii="Arial" w:cs="Arial" w:eastAsia="Arial" w:hAnsi="Arial"/>
          <w:sz w:val="22"/>
          <w:szCs w:val="22"/>
          <w:vertAlign w:val="baseline"/>
          <w:rtl w:val="0"/>
        </w:rPr>
        <w:t xml:space="preserve">, pro</w:t>
      </w:r>
      <w:r w:rsidDel="00000000" w:rsidR="00000000" w:rsidRPr="00000000">
        <w:rPr>
          <w:rFonts w:ascii="Arial" w:cs="Arial" w:eastAsia="Arial" w:hAnsi="Arial"/>
          <w:sz w:val="22"/>
          <w:szCs w:val="22"/>
          <w:rtl w:val="0"/>
        </w:rPr>
        <w:t xml:space="preserve">vincia de </w:t>
      </w:r>
      <w:r w:rsidDel="00000000" w:rsidR="00000000" w:rsidRPr="00000000">
        <w:rPr>
          <w:rFonts w:ascii="Arial" w:cs="Arial" w:eastAsia="Arial" w:hAnsi="Arial"/>
          <w:b w:val="1"/>
          <w:sz w:val="22"/>
          <w:szCs w:val="22"/>
          <w:highlight w:val="yellow"/>
          <w:rtl w:val="0"/>
        </w:rPr>
        <w:t xml:space="preserve">[17]</w:t>
      </w:r>
      <w:r w:rsidDel="00000000" w:rsidR="00000000" w:rsidRPr="00000000">
        <w:rPr>
          <w:rFonts w:ascii="Arial" w:cs="Arial" w:eastAsia="Arial" w:hAnsi="Arial"/>
          <w:sz w:val="22"/>
          <w:szCs w:val="22"/>
          <w:rtl w:val="0"/>
        </w:rPr>
        <w:t xml:space="preserve"> y departamento de </w:t>
      </w:r>
      <w:r w:rsidDel="00000000" w:rsidR="00000000" w:rsidRPr="00000000">
        <w:rPr>
          <w:rFonts w:ascii="Arial" w:cs="Arial" w:eastAsia="Arial" w:hAnsi="Arial"/>
          <w:b w:val="1"/>
          <w:sz w:val="22"/>
          <w:szCs w:val="22"/>
          <w:highlight w:val="yellow"/>
          <w:rtl w:val="0"/>
        </w:rPr>
        <w:t xml:space="preserve">[18]</w:t>
      </w:r>
      <w:r w:rsidDel="00000000" w:rsidR="00000000" w:rsidRPr="00000000">
        <w:rPr>
          <w:rFonts w:ascii="Arial" w:cs="Arial" w:eastAsia="Arial" w:hAnsi="Arial"/>
          <w:sz w:val="22"/>
          <w:szCs w:val="22"/>
          <w:vertAlign w:val="baseline"/>
          <w:rtl w:val="0"/>
        </w:rPr>
        <w:t xml:space="preserve">, debidamente representada por su </w:t>
      </w:r>
      <w:r w:rsidDel="00000000" w:rsidR="00000000" w:rsidRPr="00000000">
        <w:rPr>
          <w:rFonts w:ascii="Arial" w:cs="Arial" w:eastAsia="Arial" w:hAnsi="Arial"/>
          <w:b w:val="1"/>
          <w:sz w:val="22"/>
          <w:szCs w:val="22"/>
          <w:highlight w:val="yellow"/>
          <w:rtl w:val="0"/>
        </w:rPr>
        <w:t xml:space="preserve">[19]</w:t>
      </w:r>
      <w:r w:rsidDel="00000000" w:rsidR="00000000" w:rsidRPr="00000000">
        <w:rPr>
          <w:rFonts w:ascii="Arial" w:cs="Arial" w:eastAsia="Arial" w:hAnsi="Arial"/>
          <w:sz w:val="22"/>
          <w:szCs w:val="22"/>
          <w:vertAlign w:val="baseline"/>
          <w:rtl w:val="0"/>
        </w:rPr>
        <w:t xml:space="preserve">, el/la señor(a) </w:t>
      </w:r>
      <w:r w:rsidDel="00000000" w:rsidR="00000000" w:rsidRPr="00000000">
        <w:rPr>
          <w:rFonts w:ascii="Arial" w:cs="Arial" w:eastAsia="Arial" w:hAnsi="Arial"/>
          <w:b w:val="1"/>
          <w:sz w:val="22"/>
          <w:szCs w:val="22"/>
          <w:highlight w:val="yellow"/>
          <w:rtl w:val="0"/>
        </w:rPr>
        <w:t xml:space="preserve">[20]</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identificado(a) con DNI N° </w:t>
      </w:r>
      <w:r w:rsidDel="00000000" w:rsidR="00000000" w:rsidRPr="00000000">
        <w:rPr>
          <w:rFonts w:ascii="Arial" w:cs="Arial" w:eastAsia="Arial" w:hAnsi="Arial"/>
          <w:b w:val="1"/>
          <w:sz w:val="22"/>
          <w:szCs w:val="22"/>
          <w:highlight w:val="yellow"/>
          <w:rtl w:val="0"/>
        </w:rPr>
        <w:t xml:space="preserve">[21]</w:t>
      </w:r>
      <w:r w:rsidDel="00000000" w:rsidR="00000000" w:rsidRPr="00000000">
        <w:rPr>
          <w:rFonts w:ascii="Arial" w:cs="Arial" w:eastAsia="Arial" w:hAnsi="Arial"/>
          <w:sz w:val="22"/>
          <w:szCs w:val="22"/>
          <w:vertAlign w:val="baseline"/>
          <w:rtl w:val="0"/>
        </w:rPr>
        <w:t xml:space="preserve">, según nombramiento y poderes inscritos en el asiento </w:t>
      </w:r>
      <w:r w:rsidDel="00000000" w:rsidR="00000000" w:rsidRPr="00000000">
        <w:rPr>
          <w:rFonts w:ascii="Arial" w:cs="Arial" w:eastAsia="Arial" w:hAnsi="Arial"/>
          <w:b w:val="1"/>
          <w:sz w:val="22"/>
          <w:szCs w:val="22"/>
          <w:highlight w:val="yellow"/>
          <w:rtl w:val="0"/>
        </w:rPr>
        <w:t xml:space="preserve">[22]</w:t>
      </w:r>
      <w:r w:rsidDel="00000000" w:rsidR="00000000" w:rsidRPr="00000000">
        <w:rPr>
          <w:rFonts w:ascii="Arial" w:cs="Arial" w:eastAsia="Arial" w:hAnsi="Arial"/>
          <w:sz w:val="22"/>
          <w:szCs w:val="22"/>
          <w:vertAlign w:val="baseline"/>
          <w:rtl w:val="0"/>
        </w:rPr>
        <w:t xml:space="preserve"> de la Partida Electrónica N° </w:t>
      </w:r>
      <w:r w:rsidDel="00000000" w:rsidR="00000000" w:rsidRPr="00000000">
        <w:rPr>
          <w:rFonts w:ascii="Arial" w:cs="Arial" w:eastAsia="Arial" w:hAnsi="Arial"/>
          <w:b w:val="1"/>
          <w:sz w:val="22"/>
          <w:szCs w:val="22"/>
          <w:highlight w:val="yellow"/>
          <w:rtl w:val="0"/>
        </w:rPr>
        <w:t xml:space="preserve">[23]</w:t>
      </w:r>
      <w:r w:rsidDel="00000000" w:rsidR="00000000" w:rsidRPr="00000000">
        <w:rPr>
          <w:rFonts w:ascii="Arial" w:cs="Arial" w:eastAsia="Arial" w:hAnsi="Arial"/>
          <w:sz w:val="22"/>
          <w:szCs w:val="22"/>
          <w:vertAlign w:val="baseline"/>
          <w:rtl w:val="0"/>
        </w:rPr>
        <w:t xml:space="preserve"> del Registro de Personas Jurídicas de la Oficina Registral de </w:t>
      </w:r>
      <w:r w:rsidDel="00000000" w:rsidR="00000000" w:rsidRPr="00000000">
        <w:rPr>
          <w:rFonts w:ascii="Arial" w:cs="Arial" w:eastAsia="Arial" w:hAnsi="Arial"/>
          <w:b w:val="1"/>
          <w:sz w:val="22"/>
          <w:szCs w:val="22"/>
          <w:highlight w:val="yellow"/>
          <w:rtl w:val="0"/>
        </w:rPr>
        <w:t xml:space="preserve">[24]</w:t>
      </w:r>
      <w:r w:rsidDel="00000000" w:rsidR="00000000" w:rsidRPr="00000000">
        <w:rPr>
          <w:rFonts w:ascii="Arial" w:cs="Arial" w:eastAsia="Arial" w:hAnsi="Arial"/>
          <w:sz w:val="22"/>
          <w:szCs w:val="22"/>
          <w:vertAlign w:val="baseline"/>
          <w:rtl w:val="0"/>
        </w:rPr>
        <w:t xml:space="preserve">, en adelante “</w:t>
      </w: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con la intervención de </w:t>
      </w:r>
      <w:r w:rsidDel="00000000" w:rsidR="00000000" w:rsidRPr="00000000">
        <w:rPr>
          <w:rFonts w:ascii="Arial" w:cs="Arial" w:eastAsia="Arial" w:hAnsi="Arial"/>
          <w:b w:val="1"/>
          <w:sz w:val="22"/>
          <w:szCs w:val="22"/>
          <w:highlight w:val="yellow"/>
          <w:vertAlign w:val="baseline"/>
          <w:rtl w:val="0"/>
        </w:rPr>
        <w:t xml:space="preserve">[</w:t>
      </w:r>
      <w:r w:rsidDel="00000000" w:rsidR="00000000" w:rsidRPr="00000000">
        <w:rPr>
          <w:rFonts w:ascii="Arial" w:cs="Arial" w:eastAsia="Arial" w:hAnsi="Arial"/>
          <w:b w:val="1"/>
          <w:sz w:val="22"/>
          <w:szCs w:val="22"/>
          <w:highlight w:val="yellow"/>
          <w:rtl w:val="0"/>
        </w:rPr>
        <w:t xml:space="preserve">1</w:t>
      </w:r>
      <w:r w:rsidDel="00000000" w:rsidR="00000000" w:rsidRPr="00000000">
        <w:rPr>
          <w:rFonts w:ascii="Arial" w:cs="Arial" w:eastAsia="Arial" w:hAnsi="Arial"/>
          <w:b w:val="1"/>
          <w:sz w:val="22"/>
          <w:szCs w:val="22"/>
          <w:highlight w:val="yellow"/>
          <w:vertAlign w:val="baseline"/>
          <w:rtl w:val="0"/>
        </w:rPr>
        <w:t xml:space="preserve">]</w:t>
      </w:r>
      <w:r w:rsidDel="00000000" w:rsidR="00000000" w:rsidRPr="00000000">
        <w:rPr>
          <w:rFonts w:ascii="Arial" w:cs="Arial" w:eastAsia="Arial" w:hAnsi="Arial"/>
          <w:sz w:val="22"/>
          <w:szCs w:val="22"/>
          <w:vertAlign w:val="baseline"/>
          <w:rtl w:val="0"/>
        </w:rPr>
        <w:t xml:space="preserve">, con RUC N° </w:t>
      </w:r>
      <w:r w:rsidDel="00000000" w:rsidR="00000000" w:rsidRPr="00000000">
        <w:rPr>
          <w:rFonts w:ascii="Arial" w:cs="Arial" w:eastAsia="Arial" w:hAnsi="Arial"/>
          <w:b w:val="1"/>
          <w:sz w:val="22"/>
          <w:szCs w:val="22"/>
          <w:highlight w:val="yellow"/>
          <w:rtl w:val="0"/>
        </w:rPr>
        <w:t xml:space="preserve">[2]</w:t>
      </w:r>
      <w:r w:rsidDel="00000000" w:rsidR="00000000" w:rsidRPr="00000000">
        <w:rPr>
          <w:rFonts w:ascii="Arial" w:cs="Arial" w:eastAsia="Arial" w:hAnsi="Arial"/>
          <w:sz w:val="22"/>
          <w:szCs w:val="22"/>
          <w:vertAlign w:val="baseline"/>
          <w:rtl w:val="0"/>
        </w:rPr>
        <w:t xml:space="preserve">, con domicilio en </w:t>
      </w:r>
      <w:r w:rsidDel="00000000" w:rsidR="00000000" w:rsidRPr="00000000">
        <w:rPr>
          <w:rFonts w:ascii="Arial" w:cs="Arial" w:eastAsia="Arial" w:hAnsi="Arial"/>
          <w:b w:val="1"/>
          <w:sz w:val="22"/>
          <w:szCs w:val="22"/>
          <w:highlight w:val="yellow"/>
          <w:rtl w:val="0"/>
        </w:rPr>
        <w:t xml:space="preserve">[3&amp;4]</w:t>
      </w:r>
      <w:r w:rsidDel="00000000" w:rsidR="00000000" w:rsidRPr="00000000">
        <w:rPr>
          <w:rFonts w:ascii="Arial" w:cs="Arial" w:eastAsia="Arial" w:hAnsi="Arial"/>
          <w:sz w:val="22"/>
          <w:szCs w:val="22"/>
          <w:vertAlign w:val="baseline"/>
          <w:rtl w:val="0"/>
        </w:rPr>
        <w:t xml:space="preserve">, distrito de </w:t>
      </w:r>
      <w:r w:rsidDel="00000000" w:rsidR="00000000" w:rsidRPr="00000000">
        <w:rPr>
          <w:rFonts w:ascii="Arial" w:cs="Arial" w:eastAsia="Arial" w:hAnsi="Arial"/>
          <w:b w:val="1"/>
          <w:sz w:val="22"/>
          <w:szCs w:val="22"/>
          <w:highlight w:val="yellow"/>
          <w:rtl w:val="0"/>
        </w:rPr>
        <w:t xml:space="preserve">[5]</w:t>
      </w:r>
      <w:r w:rsidDel="00000000" w:rsidR="00000000" w:rsidRPr="00000000">
        <w:rPr>
          <w:rFonts w:ascii="Arial" w:cs="Arial" w:eastAsia="Arial" w:hAnsi="Arial"/>
          <w:sz w:val="22"/>
          <w:szCs w:val="22"/>
          <w:vertAlign w:val="baseline"/>
          <w:rtl w:val="0"/>
        </w:rPr>
        <w:t xml:space="preserve">, pro</w:t>
      </w:r>
      <w:r w:rsidDel="00000000" w:rsidR="00000000" w:rsidRPr="00000000">
        <w:rPr>
          <w:rFonts w:ascii="Arial" w:cs="Arial" w:eastAsia="Arial" w:hAnsi="Arial"/>
          <w:sz w:val="22"/>
          <w:szCs w:val="22"/>
          <w:rtl w:val="0"/>
        </w:rPr>
        <w:t xml:space="preserve">vincia de </w:t>
      </w:r>
      <w:r w:rsidDel="00000000" w:rsidR="00000000" w:rsidRPr="00000000">
        <w:rPr>
          <w:rFonts w:ascii="Arial" w:cs="Arial" w:eastAsia="Arial" w:hAnsi="Arial"/>
          <w:b w:val="1"/>
          <w:sz w:val="22"/>
          <w:szCs w:val="22"/>
          <w:highlight w:val="yellow"/>
          <w:rtl w:val="0"/>
        </w:rPr>
        <w:t xml:space="preserve">[6]</w:t>
      </w:r>
      <w:r w:rsidDel="00000000" w:rsidR="00000000" w:rsidRPr="00000000">
        <w:rPr>
          <w:rFonts w:ascii="Arial" w:cs="Arial" w:eastAsia="Arial" w:hAnsi="Arial"/>
          <w:sz w:val="22"/>
          <w:szCs w:val="22"/>
          <w:rtl w:val="0"/>
        </w:rPr>
        <w:t xml:space="preserve"> y departamento de </w:t>
      </w:r>
      <w:r w:rsidDel="00000000" w:rsidR="00000000" w:rsidRPr="00000000">
        <w:rPr>
          <w:rFonts w:ascii="Arial" w:cs="Arial" w:eastAsia="Arial" w:hAnsi="Arial"/>
          <w:b w:val="1"/>
          <w:sz w:val="22"/>
          <w:szCs w:val="22"/>
          <w:highlight w:val="yellow"/>
          <w:rtl w:val="0"/>
        </w:rPr>
        <w:t xml:space="preserve">[7]</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debidamente representada por su </w:t>
      </w:r>
      <w:r w:rsidDel="00000000" w:rsidR="00000000" w:rsidRPr="00000000">
        <w:rPr>
          <w:rFonts w:ascii="Arial" w:cs="Arial" w:eastAsia="Arial" w:hAnsi="Arial"/>
          <w:b w:val="1"/>
          <w:sz w:val="22"/>
          <w:szCs w:val="22"/>
          <w:highlight w:val="yellow"/>
          <w:rtl w:val="0"/>
        </w:rPr>
        <w:t xml:space="preserve">[8]</w:t>
      </w:r>
      <w:r w:rsidDel="00000000" w:rsidR="00000000" w:rsidRPr="00000000">
        <w:rPr>
          <w:rFonts w:ascii="Arial" w:cs="Arial" w:eastAsia="Arial" w:hAnsi="Arial"/>
          <w:sz w:val="22"/>
          <w:szCs w:val="22"/>
          <w:vertAlign w:val="baseline"/>
          <w:rtl w:val="0"/>
        </w:rPr>
        <w:t xml:space="preserve">, el/la señor(a) </w:t>
      </w:r>
      <w:r w:rsidDel="00000000" w:rsidR="00000000" w:rsidRPr="00000000">
        <w:rPr>
          <w:rFonts w:ascii="Arial" w:cs="Arial" w:eastAsia="Arial" w:hAnsi="Arial"/>
          <w:b w:val="1"/>
          <w:sz w:val="22"/>
          <w:szCs w:val="22"/>
          <w:highlight w:val="yellow"/>
          <w:rtl w:val="0"/>
        </w:rPr>
        <w:t xml:space="preserve">[9]</w:t>
      </w:r>
      <w:r w:rsidDel="00000000" w:rsidR="00000000" w:rsidRPr="00000000">
        <w:rPr>
          <w:rFonts w:ascii="Arial" w:cs="Arial" w:eastAsia="Arial" w:hAnsi="Arial"/>
          <w:sz w:val="22"/>
          <w:szCs w:val="22"/>
          <w:vertAlign w:val="baseline"/>
          <w:rtl w:val="0"/>
        </w:rPr>
        <w:t xml:space="preserve">, identificado(a) con DNI 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highlight w:val="yellow"/>
          <w:rtl w:val="0"/>
        </w:rPr>
        <w:t xml:space="preserve">[10]</w:t>
      </w:r>
      <w:r w:rsidDel="00000000" w:rsidR="00000000" w:rsidRPr="00000000">
        <w:rPr>
          <w:rFonts w:ascii="Arial" w:cs="Arial" w:eastAsia="Arial" w:hAnsi="Arial"/>
          <w:sz w:val="22"/>
          <w:szCs w:val="22"/>
          <w:vertAlign w:val="baseline"/>
          <w:rtl w:val="0"/>
        </w:rPr>
        <w:t xml:space="preserve">, y por su </w:t>
      </w:r>
      <w:r w:rsidDel="00000000" w:rsidR="00000000" w:rsidRPr="00000000">
        <w:rPr>
          <w:rFonts w:ascii="Arial" w:cs="Arial" w:eastAsia="Arial" w:hAnsi="Arial"/>
          <w:b w:val="1"/>
          <w:sz w:val="22"/>
          <w:szCs w:val="22"/>
          <w:highlight w:val="yellow"/>
          <w:rtl w:val="0"/>
        </w:rPr>
        <w:t xml:space="preserve">[11]</w:t>
      </w:r>
      <w:r w:rsidDel="00000000" w:rsidR="00000000" w:rsidRPr="00000000">
        <w:rPr>
          <w:rFonts w:ascii="Arial" w:cs="Arial" w:eastAsia="Arial" w:hAnsi="Arial"/>
          <w:sz w:val="22"/>
          <w:szCs w:val="22"/>
          <w:vertAlign w:val="baseline"/>
          <w:rtl w:val="0"/>
        </w:rPr>
        <w:t xml:space="preserve">, el/la señor(a) </w:t>
      </w:r>
      <w:r w:rsidDel="00000000" w:rsidR="00000000" w:rsidRPr="00000000">
        <w:rPr>
          <w:rFonts w:ascii="Arial" w:cs="Arial" w:eastAsia="Arial" w:hAnsi="Arial"/>
          <w:b w:val="1"/>
          <w:sz w:val="22"/>
          <w:szCs w:val="22"/>
          <w:highlight w:val="yellow"/>
          <w:rtl w:val="0"/>
        </w:rPr>
        <w:t xml:space="preserve">[12]</w:t>
      </w:r>
      <w:r w:rsidDel="00000000" w:rsidR="00000000" w:rsidRPr="00000000">
        <w:rPr>
          <w:rFonts w:ascii="Arial" w:cs="Arial" w:eastAsia="Arial" w:hAnsi="Arial"/>
          <w:sz w:val="22"/>
          <w:szCs w:val="22"/>
          <w:vertAlign w:val="baseline"/>
          <w:rtl w:val="0"/>
        </w:rPr>
        <w:t xml:space="preserve">, identificado(a) con DNI N° </w:t>
      </w:r>
      <w:r w:rsidDel="00000000" w:rsidR="00000000" w:rsidRPr="00000000">
        <w:rPr>
          <w:rFonts w:ascii="Arial" w:cs="Arial" w:eastAsia="Arial" w:hAnsi="Arial"/>
          <w:b w:val="1"/>
          <w:sz w:val="22"/>
          <w:szCs w:val="22"/>
          <w:highlight w:val="yellow"/>
          <w:rtl w:val="0"/>
        </w:rPr>
        <w:t xml:space="preserve">[13]</w:t>
      </w:r>
      <w:r w:rsidDel="00000000" w:rsidR="00000000" w:rsidRPr="00000000">
        <w:rPr>
          <w:rFonts w:ascii="Arial" w:cs="Arial" w:eastAsia="Arial" w:hAnsi="Arial"/>
          <w:sz w:val="22"/>
          <w:szCs w:val="22"/>
          <w:vertAlign w:val="baseline"/>
          <w:rtl w:val="0"/>
        </w:rPr>
        <w:t xml:space="preserve">, según nombramientos y poderes inscritos en los asientos </w:t>
      </w:r>
      <w:r w:rsidDel="00000000" w:rsidR="00000000" w:rsidRPr="00000000">
        <w:rPr>
          <w:rFonts w:ascii="Arial" w:cs="Arial" w:eastAsia="Arial" w:hAnsi="Arial"/>
          <w:b w:val="1"/>
          <w:sz w:val="22"/>
          <w:szCs w:val="22"/>
          <w:highlight w:val="yellow"/>
          <w:rtl w:val="0"/>
        </w:rPr>
        <w:t xml:space="preserve">[14]</w:t>
      </w:r>
      <w:r w:rsidDel="00000000" w:rsidR="00000000" w:rsidRPr="00000000">
        <w:rPr>
          <w:rFonts w:ascii="Arial" w:cs="Arial" w:eastAsia="Arial" w:hAnsi="Arial"/>
          <w:sz w:val="22"/>
          <w:szCs w:val="22"/>
          <w:vertAlign w:val="baseline"/>
          <w:rtl w:val="0"/>
        </w:rPr>
        <w:t xml:space="preserve"> y </w:t>
      </w:r>
      <w:r w:rsidDel="00000000" w:rsidR="00000000" w:rsidRPr="00000000">
        <w:rPr>
          <w:rFonts w:ascii="Arial" w:cs="Arial" w:eastAsia="Arial" w:hAnsi="Arial"/>
          <w:b w:val="1"/>
          <w:sz w:val="22"/>
          <w:szCs w:val="22"/>
          <w:highlight w:val="yellow"/>
          <w:rtl w:val="0"/>
        </w:rPr>
        <w:t xml:space="preserve">[15]</w:t>
      </w:r>
      <w:r w:rsidDel="00000000" w:rsidR="00000000" w:rsidRPr="00000000">
        <w:rPr>
          <w:rFonts w:ascii="Arial" w:cs="Arial" w:eastAsia="Arial" w:hAnsi="Arial"/>
          <w:sz w:val="22"/>
          <w:szCs w:val="22"/>
          <w:vertAlign w:val="baseline"/>
          <w:rtl w:val="0"/>
        </w:rPr>
        <w:t xml:space="preserve"> de la Partida Electrónica N° </w:t>
      </w:r>
      <w:r w:rsidDel="00000000" w:rsidR="00000000" w:rsidRPr="00000000">
        <w:rPr>
          <w:rFonts w:ascii="Arial" w:cs="Arial" w:eastAsia="Arial" w:hAnsi="Arial"/>
          <w:b w:val="1"/>
          <w:sz w:val="22"/>
          <w:szCs w:val="22"/>
          <w:highlight w:val="yellow"/>
          <w:rtl w:val="0"/>
        </w:rPr>
        <w:t xml:space="preserve">[16]</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vertAlign w:val="baseline"/>
          <w:rtl w:val="0"/>
        </w:rPr>
        <w:t xml:space="preserve">del Registro de Personas Jurídicas de la Oficina Registral de </w:t>
      </w:r>
      <w:r w:rsidDel="00000000" w:rsidR="00000000" w:rsidRPr="00000000">
        <w:rPr>
          <w:rFonts w:ascii="Arial" w:cs="Arial" w:eastAsia="Arial" w:hAnsi="Arial"/>
          <w:b w:val="1"/>
          <w:sz w:val="22"/>
          <w:szCs w:val="22"/>
          <w:rtl w:val="0"/>
        </w:rPr>
        <w:t xml:space="preserve">[17]</w:t>
      </w:r>
      <w:r w:rsidDel="00000000" w:rsidR="00000000" w:rsidRPr="00000000">
        <w:rPr>
          <w:rFonts w:ascii="Arial" w:cs="Arial" w:eastAsia="Arial" w:hAnsi="Arial"/>
          <w:sz w:val="22"/>
          <w:szCs w:val="22"/>
          <w:rtl w:val="0"/>
        </w:rPr>
        <w:t xml:space="preserve"> a quien </w:t>
      </w:r>
      <w:r w:rsidDel="00000000" w:rsidR="00000000" w:rsidRPr="00000000">
        <w:rPr>
          <w:rFonts w:ascii="Arial" w:cs="Arial" w:eastAsia="Arial" w:hAnsi="Arial"/>
          <w:sz w:val="22"/>
          <w:szCs w:val="22"/>
          <w:vertAlign w:val="baseline"/>
          <w:rtl w:val="0"/>
        </w:rPr>
        <w:t xml:space="preserve">en adelante se le </w:t>
      </w:r>
      <w:r w:rsidDel="00000000" w:rsidR="00000000" w:rsidRPr="00000000">
        <w:rPr>
          <w:rFonts w:ascii="Arial" w:cs="Arial" w:eastAsia="Arial" w:hAnsi="Arial"/>
          <w:sz w:val="22"/>
          <w:szCs w:val="22"/>
          <w:rtl w:val="0"/>
        </w:rPr>
        <w:t xml:space="preserve">denominará </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b w:val="1"/>
          <w:sz w:val="22"/>
          <w:szCs w:val="22"/>
          <w:vertAlign w:val="baseline"/>
          <w:rtl w:val="0"/>
        </w:rPr>
        <w:t xml:space="preserve">EL CEDIDO</w:t>
      </w:r>
      <w:r w:rsidDel="00000000" w:rsidR="00000000" w:rsidRPr="00000000">
        <w:rPr>
          <w:rFonts w:ascii="Arial" w:cs="Arial" w:eastAsia="Arial" w:hAnsi="Arial"/>
          <w:sz w:val="22"/>
          <w:szCs w:val="22"/>
          <w:vertAlign w:val="baseline"/>
          <w:rtl w:val="0"/>
        </w:rPr>
        <w:t xml:space="preserve">”; en los términos contenidos en las cláusulas siguientes:</w:t>
      </w:r>
    </w:p>
    <w:p w:rsidR="00000000" w:rsidDel="00000000" w:rsidP="00000000" w:rsidRDefault="00000000" w:rsidRPr="00000000" w14:paraId="00000004">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5">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PRIMERA:</w:t>
      </w:r>
      <w:r w:rsidDel="00000000" w:rsidR="00000000" w:rsidRPr="00000000">
        <w:rPr>
          <w:rFonts w:ascii="Arial" w:cs="Arial" w:eastAsia="Arial" w:hAnsi="Arial"/>
          <w:sz w:val="22"/>
          <w:szCs w:val="22"/>
          <w:vertAlign w:val="baseline"/>
          <w:rtl w:val="0"/>
        </w:rPr>
        <w:t xml:space="preserve"> Mediante documento de fecha</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2"/>
          <w:szCs w:val="22"/>
          <w:highlight w:val="yellow"/>
          <w:rtl w:val="0"/>
        </w:rPr>
        <w:t xml:space="preserve">[25]</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EL CEDENTE</w:t>
      </w:r>
      <w:r w:rsidDel="00000000" w:rsidR="00000000" w:rsidRPr="00000000">
        <w:rPr>
          <w:rFonts w:ascii="Arial" w:cs="Arial" w:eastAsia="Arial" w:hAnsi="Arial"/>
          <w:sz w:val="22"/>
          <w:szCs w:val="22"/>
          <w:vertAlign w:val="baseline"/>
          <w:rtl w:val="0"/>
        </w:rPr>
        <w:t xml:space="preserve"> y </w:t>
      </w:r>
      <w:r w:rsidDel="00000000" w:rsidR="00000000" w:rsidRPr="00000000">
        <w:rPr>
          <w:rFonts w:ascii="Arial" w:cs="Arial" w:eastAsia="Arial" w:hAnsi="Arial"/>
          <w:b w:val="1"/>
          <w:sz w:val="22"/>
          <w:szCs w:val="22"/>
          <w:vertAlign w:val="baseline"/>
          <w:rtl w:val="0"/>
        </w:rPr>
        <w:t xml:space="preserve">EL CEDIDO</w:t>
      </w:r>
      <w:r w:rsidDel="00000000" w:rsidR="00000000" w:rsidRPr="00000000">
        <w:rPr>
          <w:rFonts w:ascii="Arial" w:cs="Arial" w:eastAsia="Arial" w:hAnsi="Arial"/>
          <w:sz w:val="22"/>
          <w:szCs w:val="22"/>
          <w:vertAlign w:val="baseline"/>
          <w:rtl w:val="0"/>
        </w:rPr>
        <w:t xml:space="preserve"> suscribieron un contrato de </w:t>
      </w:r>
      <w:r w:rsidDel="00000000" w:rsidR="00000000" w:rsidRPr="00000000">
        <w:rPr>
          <w:rFonts w:ascii="Arial" w:cs="Arial" w:eastAsia="Arial" w:hAnsi="Arial"/>
          <w:b w:val="1"/>
          <w:sz w:val="22"/>
          <w:szCs w:val="22"/>
          <w:highlight w:val="yellow"/>
          <w:rtl w:val="0"/>
        </w:rPr>
        <w:t xml:space="preserve">[26]</w:t>
      </w:r>
      <w:r w:rsidDel="00000000" w:rsidR="00000000" w:rsidRPr="00000000">
        <w:rPr>
          <w:rFonts w:ascii="Arial" w:cs="Arial" w:eastAsia="Arial" w:hAnsi="Arial"/>
          <w:sz w:val="22"/>
          <w:szCs w:val="22"/>
          <w:vertAlign w:val="baseline"/>
          <w:rtl w:val="0"/>
        </w:rPr>
        <w:t xml:space="preserve">, en adelante “</w:t>
      </w:r>
      <w:r w:rsidDel="00000000" w:rsidR="00000000" w:rsidRPr="00000000">
        <w:rPr>
          <w:rFonts w:ascii="Arial" w:cs="Arial" w:eastAsia="Arial" w:hAnsi="Arial"/>
          <w:b w:val="1"/>
          <w:sz w:val="22"/>
          <w:szCs w:val="22"/>
          <w:vertAlign w:val="baseline"/>
          <w:rtl w:val="0"/>
        </w:rPr>
        <w:t xml:space="preserve">EL CONTRATO</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por un plazo de </w:t>
      </w:r>
      <w:r w:rsidDel="00000000" w:rsidR="00000000" w:rsidRPr="00000000">
        <w:rPr>
          <w:rFonts w:ascii="Arial" w:cs="Arial" w:eastAsia="Arial" w:hAnsi="Arial"/>
          <w:b w:val="1"/>
          <w:sz w:val="22"/>
          <w:szCs w:val="22"/>
          <w:highlight w:val="yellow"/>
          <w:rtl w:val="0"/>
        </w:rPr>
        <w:t xml:space="preserve">[27]</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6">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SEGUNDA: </w:t>
      </w:r>
      <w:r w:rsidDel="00000000" w:rsidR="00000000" w:rsidRPr="00000000">
        <w:rPr>
          <w:rFonts w:ascii="Arial" w:cs="Arial" w:eastAsia="Arial" w:hAnsi="Arial"/>
          <w:sz w:val="22"/>
          <w:szCs w:val="22"/>
          <w:vertAlign w:val="baseline"/>
          <w:rtl w:val="0"/>
        </w:rPr>
        <w:t xml:space="preserve">A la fecha </w:t>
      </w:r>
      <w:r w:rsidDel="00000000" w:rsidR="00000000" w:rsidRPr="00000000">
        <w:rPr>
          <w:rFonts w:ascii="Arial" w:cs="Arial" w:eastAsia="Arial" w:hAnsi="Arial"/>
          <w:b w:val="1"/>
          <w:sz w:val="22"/>
          <w:szCs w:val="22"/>
          <w:vertAlign w:val="baseline"/>
          <w:rtl w:val="0"/>
        </w:rPr>
        <w:t xml:space="preserve">EL CEDENTE </w:t>
      </w:r>
      <w:r w:rsidDel="00000000" w:rsidR="00000000" w:rsidRPr="00000000">
        <w:rPr>
          <w:rFonts w:ascii="Arial" w:cs="Arial" w:eastAsia="Arial" w:hAnsi="Arial"/>
          <w:sz w:val="22"/>
          <w:szCs w:val="22"/>
          <w:vertAlign w:val="baseline"/>
          <w:rtl w:val="0"/>
        </w:rPr>
        <w:t xml:space="preserve">reconoce adeudar a </w:t>
      </w:r>
      <w:r w:rsidDel="00000000" w:rsidR="00000000" w:rsidRPr="00000000">
        <w:rPr>
          <w:rFonts w:ascii="Arial" w:cs="Arial" w:eastAsia="Arial" w:hAnsi="Arial"/>
          <w:b w:val="1"/>
          <w:sz w:val="22"/>
          <w:szCs w:val="22"/>
          <w:vertAlign w:val="baseline"/>
          <w:rtl w:val="0"/>
        </w:rPr>
        <w:t xml:space="preserve">EL CEDIDO </w:t>
      </w:r>
      <w:r w:rsidDel="00000000" w:rsidR="00000000" w:rsidRPr="00000000">
        <w:rPr>
          <w:rFonts w:ascii="Arial" w:cs="Arial" w:eastAsia="Arial" w:hAnsi="Arial"/>
          <w:sz w:val="22"/>
          <w:szCs w:val="22"/>
          <w:vertAlign w:val="baseline"/>
          <w:rtl w:val="0"/>
        </w:rPr>
        <w:t xml:space="preserve">la suma</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de </w:t>
      </w:r>
      <w:r w:rsidDel="00000000" w:rsidR="00000000" w:rsidRPr="00000000">
        <w:rPr>
          <w:rFonts w:ascii="Arial" w:cs="Arial" w:eastAsia="Arial" w:hAnsi="Arial"/>
          <w:b w:val="1"/>
          <w:sz w:val="22"/>
          <w:szCs w:val="22"/>
          <w:highlight w:val="yellow"/>
          <w:rtl w:val="0"/>
        </w:rPr>
        <w:t xml:space="preserve">[28]</w:t>
      </w:r>
      <w:r w:rsidDel="00000000" w:rsidR="00000000" w:rsidRPr="00000000">
        <w:rPr>
          <w:rFonts w:ascii="Arial" w:cs="Arial" w:eastAsia="Arial" w:hAnsi="Arial"/>
          <w:sz w:val="22"/>
          <w:szCs w:val="22"/>
          <w:highlight w:val="yellow"/>
          <w:rtl w:val="0"/>
        </w:rPr>
        <w:t xml:space="preserve"> </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highlight w:val="yellow"/>
          <w:rtl w:val="0"/>
        </w:rPr>
        <w:t xml:space="preserve">[29] </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b w:val="1"/>
          <w:sz w:val="22"/>
          <w:szCs w:val="22"/>
          <w:highlight w:val="yellow"/>
          <w:rtl w:val="0"/>
        </w:rPr>
        <w:t xml:space="preserve">[30]</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highlight w:val="yellow"/>
          <w:rtl w:val="0"/>
        </w:rPr>
        <w:t xml:space="preserve">[31]</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08">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9">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TERCERA: EL CESIONARIO</w:t>
      </w:r>
      <w:r w:rsidDel="00000000" w:rsidR="00000000" w:rsidRPr="00000000">
        <w:rPr>
          <w:rFonts w:ascii="Arial" w:cs="Arial" w:eastAsia="Arial" w:hAnsi="Arial"/>
          <w:sz w:val="22"/>
          <w:szCs w:val="22"/>
          <w:vertAlign w:val="baseline"/>
          <w:rtl w:val="0"/>
        </w:rPr>
        <w:t xml:space="preserve"> declara conocer todas y cada una de las estipulaciones de </w:t>
      </w:r>
      <w:r w:rsidDel="00000000" w:rsidR="00000000" w:rsidRPr="00000000">
        <w:rPr>
          <w:rFonts w:ascii="Arial" w:cs="Arial" w:eastAsia="Arial" w:hAnsi="Arial"/>
          <w:b w:val="1"/>
          <w:sz w:val="22"/>
          <w:szCs w:val="22"/>
          <w:vertAlign w:val="baseline"/>
          <w:rtl w:val="0"/>
        </w:rPr>
        <w:t xml:space="preserve">EL CONTRATO</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0A">
      <w:pPr>
        <w:spacing w:line="276" w:lineRule="auto"/>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B">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CUARTA: </w:t>
      </w:r>
      <w:r w:rsidDel="00000000" w:rsidR="00000000" w:rsidRPr="00000000">
        <w:rPr>
          <w:rFonts w:ascii="Arial" w:cs="Arial" w:eastAsia="Arial" w:hAnsi="Arial"/>
          <w:sz w:val="22"/>
          <w:szCs w:val="22"/>
          <w:vertAlign w:val="baseline"/>
          <w:rtl w:val="0"/>
        </w:rPr>
        <w:t xml:space="preserve">Por el presente contrato, </w:t>
      </w:r>
      <w:r w:rsidDel="00000000" w:rsidR="00000000" w:rsidRPr="00000000">
        <w:rPr>
          <w:rFonts w:ascii="Arial" w:cs="Arial" w:eastAsia="Arial" w:hAnsi="Arial"/>
          <w:b w:val="1"/>
          <w:sz w:val="22"/>
          <w:szCs w:val="22"/>
          <w:vertAlign w:val="baseline"/>
          <w:rtl w:val="0"/>
        </w:rPr>
        <w:t xml:space="preserve">EL CEDENTE</w:t>
      </w:r>
      <w:r w:rsidDel="00000000" w:rsidR="00000000" w:rsidRPr="00000000">
        <w:rPr>
          <w:rFonts w:ascii="Arial" w:cs="Arial" w:eastAsia="Arial" w:hAnsi="Arial"/>
          <w:sz w:val="22"/>
          <w:szCs w:val="22"/>
          <w:vertAlign w:val="baseline"/>
          <w:rtl w:val="0"/>
        </w:rPr>
        <w:t xml:space="preserve"> manifiesta su voluntad de ceder a favor de </w:t>
      </w: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su posición contractual en </w:t>
      </w:r>
      <w:r w:rsidDel="00000000" w:rsidR="00000000" w:rsidRPr="00000000">
        <w:rPr>
          <w:rFonts w:ascii="Arial" w:cs="Arial" w:eastAsia="Arial" w:hAnsi="Arial"/>
          <w:b w:val="1"/>
          <w:sz w:val="22"/>
          <w:szCs w:val="22"/>
          <w:vertAlign w:val="baseline"/>
          <w:rtl w:val="0"/>
        </w:rPr>
        <w:t xml:space="preserve">EL CONTRATO</w:t>
      </w:r>
      <w:r w:rsidDel="00000000" w:rsidR="00000000" w:rsidRPr="00000000">
        <w:rPr>
          <w:rFonts w:ascii="Arial" w:cs="Arial" w:eastAsia="Arial" w:hAnsi="Arial"/>
          <w:sz w:val="22"/>
          <w:szCs w:val="22"/>
          <w:vertAlign w:val="baseline"/>
          <w:rtl w:val="0"/>
        </w:rPr>
        <w:t xml:space="preserve"> a partir de la fecha de suscripción del presente documento. </w:t>
      </w: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acepta la cesión y asume la posición contractual de </w:t>
      </w:r>
      <w:r w:rsidDel="00000000" w:rsidR="00000000" w:rsidRPr="00000000">
        <w:rPr>
          <w:rFonts w:ascii="Arial" w:cs="Arial" w:eastAsia="Arial" w:hAnsi="Arial"/>
          <w:b w:val="1"/>
          <w:sz w:val="22"/>
          <w:szCs w:val="22"/>
          <w:vertAlign w:val="baseline"/>
          <w:rtl w:val="0"/>
        </w:rPr>
        <w:t xml:space="preserve">EL CEDENTE</w:t>
      </w:r>
      <w:r w:rsidDel="00000000" w:rsidR="00000000" w:rsidRPr="00000000">
        <w:rPr>
          <w:rFonts w:ascii="Arial" w:cs="Arial" w:eastAsia="Arial" w:hAnsi="Arial"/>
          <w:sz w:val="22"/>
          <w:szCs w:val="22"/>
          <w:vertAlign w:val="baseline"/>
          <w:rtl w:val="0"/>
        </w:rPr>
        <w:t xml:space="preserve">, obligándose a partir de este momento a cumplir todas y cada una de las prestaciones pendientes de ejecutar que correspondían a </w:t>
      </w:r>
      <w:r w:rsidDel="00000000" w:rsidR="00000000" w:rsidRPr="00000000">
        <w:rPr>
          <w:rFonts w:ascii="Arial" w:cs="Arial" w:eastAsia="Arial" w:hAnsi="Arial"/>
          <w:b w:val="1"/>
          <w:sz w:val="22"/>
          <w:szCs w:val="22"/>
          <w:vertAlign w:val="baseline"/>
          <w:rtl w:val="0"/>
        </w:rPr>
        <w:t xml:space="preserve">EL CEDENTE</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C">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D">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QUINTA: </w:t>
      </w:r>
      <w:r w:rsidDel="00000000" w:rsidR="00000000" w:rsidRPr="00000000">
        <w:rPr>
          <w:rFonts w:ascii="Arial" w:cs="Arial" w:eastAsia="Arial" w:hAnsi="Arial"/>
          <w:sz w:val="22"/>
          <w:szCs w:val="22"/>
          <w:vertAlign w:val="baseline"/>
          <w:rtl w:val="0"/>
        </w:rPr>
        <w:t xml:space="preserve">En aplicación de lo establecido por el artículo 1435° del Código Civil, </w:t>
      </w:r>
      <w:r w:rsidDel="00000000" w:rsidR="00000000" w:rsidRPr="00000000">
        <w:rPr>
          <w:rFonts w:ascii="Arial" w:cs="Arial" w:eastAsia="Arial" w:hAnsi="Arial"/>
          <w:b w:val="1"/>
          <w:sz w:val="22"/>
          <w:szCs w:val="22"/>
          <w:vertAlign w:val="baseline"/>
          <w:rtl w:val="0"/>
        </w:rPr>
        <w:t xml:space="preserve">EL CEDIDO</w:t>
      </w:r>
      <w:r w:rsidDel="00000000" w:rsidR="00000000" w:rsidRPr="00000000">
        <w:rPr>
          <w:rFonts w:ascii="Arial" w:cs="Arial" w:eastAsia="Arial" w:hAnsi="Arial"/>
          <w:sz w:val="22"/>
          <w:szCs w:val="22"/>
          <w:vertAlign w:val="baseline"/>
          <w:rtl w:val="0"/>
        </w:rPr>
        <w:t xml:space="preserve"> manifiesta en este acto su conformidad con la cesión de posición contractual convenida en la cláusula precedente, admitiendo como nueva parte contractual a </w:t>
      </w: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sin restricción o limitación alguna. </w:t>
      </w:r>
    </w:p>
    <w:p w:rsidR="00000000" w:rsidDel="00000000" w:rsidP="00000000" w:rsidRDefault="00000000" w:rsidRPr="00000000" w14:paraId="0000000E">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SEXTA: </w:t>
      </w:r>
      <w:r w:rsidDel="00000000" w:rsidR="00000000" w:rsidRPr="00000000">
        <w:rPr>
          <w:rFonts w:ascii="Arial" w:cs="Arial" w:eastAsia="Arial" w:hAnsi="Arial"/>
          <w:sz w:val="22"/>
          <w:szCs w:val="22"/>
          <w:vertAlign w:val="baseline"/>
          <w:rtl w:val="0"/>
        </w:rPr>
        <w:t xml:space="preserve">Como consecuencia de la cesión de posición contractual efectuada mediante el presente documento, </w:t>
      </w: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reconoce adeudar a </w:t>
      </w:r>
      <w:r w:rsidDel="00000000" w:rsidR="00000000" w:rsidRPr="00000000">
        <w:rPr>
          <w:rFonts w:ascii="Arial" w:cs="Arial" w:eastAsia="Arial" w:hAnsi="Arial"/>
          <w:b w:val="1"/>
          <w:sz w:val="22"/>
          <w:szCs w:val="22"/>
          <w:vertAlign w:val="baseline"/>
          <w:rtl w:val="0"/>
        </w:rPr>
        <w:t xml:space="preserve">EL CEDIDO</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a la fecha de suscripción de este documento la suma de </w:t>
      </w:r>
      <w:r w:rsidDel="00000000" w:rsidR="00000000" w:rsidRPr="00000000">
        <w:rPr>
          <w:rFonts w:ascii="Arial" w:cs="Arial" w:eastAsia="Arial" w:hAnsi="Arial"/>
          <w:b w:val="1"/>
          <w:sz w:val="22"/>
          <w:szCs w:val="22"/>
          <w:highlight w:val="yellow"/>
          <w:rtl w:val="0"/>
        </w:rPr>
        <w:t xml:space="preserve">[28]</w:t>
      </w:r>
      <w:r w:rsidDel="00000000" w:rsidR="00000000" w:rsidRPr="00000000">
        <w:rPr>
          <w:rFonts w:ascii="Arial" w:cs="Arial" w:eastAsia="Arial" w:hAnsi="Arial"/>
          <w:sz w:val="22"/>
          <w:szCs w:val="22"/>
          <w:highlight w:val="yellow"/>
          <w:rtl w:val="0"/>
        </w:rPr>
        <w:t xml:space="preserv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highlight w:val="yellow"/>
          <w:rtl w:val="0"/>
        </w:rPr>
        <w:t xml:space="preserve">[29]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highlight w:val="yellow"/>
          <w:rtl w:val="0"/>
        </w:rPr>
        <w:t xml:space="preserve">[30]</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highlight w:val="yellow"/>
          <w:rtl w:val="0"/>
        </w:rPr>
        <w:t xml:space="preserve">[31]</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10">
      <w:pPr>
        <w:spacing w:line="276" w:lineRule="auto"/>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SÉPTIMA: </w:t>
      </w:r>
      <w:r w:rsidDel="00000000" w:rsidR="00000000" w:rsidRPr="00000000">
        <w:rPr>
          <w:rFonts w:ascii="Arial" w:cs="Arial" w:eastAsia="Arial" w:hAnsi="Arial"/>
          <w:sz w:val="22"/>
          <w:szCs w:val="22"/>
          <w:vertAlign w:val="baseline"/>
          <w:rtl w:val="0"/>
        </w:rPr>
        <w:t xml:space="preserve">En este acto </w:t>
      </w: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entrega a </w:t>
      </w:r>
      <w:r w:rsidDel="00000000" w:rsidR="00000000" w:rsidRPr="00000000">
        <w:rPr>
          <w:rFonts w:ascii="Arial" w:cs="Arial" w:eastAsia="Arial" w:hAnsi="Arial"/>
          <w:b w:val="1"/>
          <w:sz w:val="22"/>
          <w:szCs w:val="22"/>
          <w:vertAlign w:val="baseline"/>
          <w:rtl w:val="0"/>
        </w:rPr>
        <w:t xml:space="preserve">EL CEDIDO</w:t>
      </w:r>
      <w:r w:rsidDel="00000000" w:rsidR="00000000" w:rsidRPr="00000000">
        <w:rPr>
          <w:rFonts w:ascii="Arial" w:cs="Arial" w:eastAsia="Arial" w:hAnsi="Arial"/>
          <w:sz w:val="22"/>
          <w:szCs w:val="22"/>
          <w:vertAlign w:val="baseline"/>
          <w:rtl w:val="0"/>
        </w:rPr>
        <w:t xml:space="preserve"> la suma de </w:t>
      </w:r>
      <w:r w:rsidDel="00000000" w:rsidR="00000000" w:rsidRPr="00000000">
        <w:rPr>
          <w:rFonts w:ascii="Arial" w:cs="Arial" w:eastAsia="Arial" w:hAnsi="Arial"/>
          <w:b w:val="1"/>
          <w:sz w:val="22"/>
          <w:szCs w:val="22"/>
          <w:highlight w:val="yellow"/>
          <w:rtl w:val="0"/>
        </w:rPr>
        <w:t xml:space="preserve">[32]</w:t>
      </w:r>
      <w:r w:rsidDel="00000000" w:rsidR="00000000" w:rsidRPr="00000000">
        <w:rPr>
          <w:rFonts w:ascii="Arial" w:cs="Arial" w:eastAsia="Arial" w:hAnsi="Arial"/>
          <w:sz w:val="22"/>
          <w:szCs w:val="22"/>
          <w:highlight w:val="yellow"/>
          <w:rtl w:val="0"/>
        </w:rPr>
        <w:t xml:space="preserv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highlight w:val="yellow"/>
          <w:rtl w:val="0"/>
        </w:rPr>
        <w:t xml:space="preserve">[33]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highlight w:val="yellow"/>
          <w:rtl w:val="0"/>
        </w:rPr>
        <w:t xml:space="preserve">[34]</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highlight w:val="yellow"/>
          <w:rtl w:val="0"/>
        </w:rPr>
        <w:t xml:space="preserve">[35]</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dando como resultado que el nuevo monto adeudado sea de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highlight w:val="yellow"/>
          <w:rtl w:val="0"/>
        </w:rPr>
        <w:t xml:space="preserve">[36]</w:t>
      </w:r>
      <w:r w:rsidDel="00000000" w:rsidR="00000000" w:rsidRPr="00000000">
        <w:rPr>
          <w:rFonts w:ascii="Arial" w:cs="Arial" w:eastAsia="Arial" w:hAnsi="Arial"/>
          <w:sz w:val="22"/>
          <w:szCs w:val="22"/>
          <w:highlight w:val="yellow"/>
          <w:rtl w:val="0"/>
        </w:rPr>
        <w:t xml:space="preserv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highlight w:val="yellow"/>
          <w:rtl w:val="0"/>
        </w:rPr>
        <w:t xml:space="preserve">[37]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highlight w:val="yellow"/>
          <w:rtl w:val="0"/>
        </w:rPr>
        <w:t xml:space="preserve">[38]</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highlight w:val="yellow"/>
          <w:rtl w:val="0"/>
        </w:rPr>
        <w:t xml:space="preserve">[39]</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12">
      <w:pPr>
        <w:spacing w:line="276" w:lineRule="auto"/>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OCTAVA: EL CESIONARIO </w:t>
      </w:r>
      <w:r w:rsidDel="00000000" w:rsidR="00000000" w:rsidRPr="00000000">
        <w:rPr>
          <w:rFonts w:ascii="Arial" w:cs="Arial" w:eastAsia="Arial" w:hAnsi="Arial"/>
          <w:sz w:val="22"/>
          <w:szCs w:val="22"/>
          <w:vertAlign w:val="baseline"/>
          <w:rtl w:val="0"/>
        </w:rPr>
        <w:t xml:space="preserve">ha propuesto, y </w:t>
      </w:r>
      <w:r w:rsidDel="00000000" w:rsidR="00000000" w:rsidRPr="00000000">
        <w:rPr>
          <w:rFonts w:ascii="Arial" w:cs="Arial" w:eastAsia="Arial" w:hAnsi="Arial"/>
          <w:b w:val="1"/>
          <w:sz w:val="22"/>
          <w:szCs w:val="22"/>
          <w:vertAlign w:val="baseline"/>
          <w:rtl w:val="0"/>
        </w:rPr>
        <w:t xml:space="preserve">EL CEDIDO </w:t>
      </w:r>
      <w:r w:rsidDel="00000000" w:rsidR="00000000" w:rsidRPr="00000000">
        <w:rPr>
          <w:rFonts w:ascii="Arial" w:cs="Arial" w:eastAsia="Arial" w:hAnsi="Arial"/>
          <w:sz w:val="22"/>
          <w:szCs w:val="22"/>
          <w:vertAlign w:val="baseline"/>
          <w:rtl w:val="0"/>
        </w:rPr>
        <w:t xml:space="preserve">acepta, financiar el pago del saldo adeudado,</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por lo que ambas partes declaran que el saldo financiado adeudado ascendente 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highlight w:val="yellow"/>
          <w:rtl w:val="0"/>
        </w:rPr>
        <w:t xml:space="preserve">[36]</w:t>
      </w:r>
      <w:r w:rsidDel="00000000" w:rsidR="00000000" w:rsidRPr="00000000">
        <w:rPr>
          <w:rFonts w:ascii="Arial" w:cs="Arial" w:eastAsia="Arial" w:hAnsi="Arial"/>
          <w:sz w:val="22"/>
          <w:szCs w:val="22"/>
          <w:highlight w:val="yellow"/>
          <w:rtl w:val="0"/>
        </w:rPr>
        <w:t xml:space="preserv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highlight w:val="yellow"/>
          <w:rtl w:val="0"/>
        </w:rPr>
        <w:t xml:space="preserve">[37]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highlight w:val="yellow"/>
          <w:rtl w:val="0"/>
        </w:rPr>
        <w:t xml:space="preserve">[38]</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highlight w:val="yellow"/>
          <w:rtl w:val="0"/>
        </w:rPr>
        <w:t xml:space="preserve">[39]</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baseline"/>
          <w:rtl w:val="0"/>
        </w:rPr>
        <w:t xml:space="preserve"> será pagado a través de </w:t>
      </w:r>
      <w:r w:rsidDel="00000000" w:rsidR="00000000" w:rsidRPr="00000000">
        <w:rPr>
          <w:rFonts w:ascii="Arial" w:cs="Arial" w:eastAsia="Arial" w:hAnsi="Arial"/>
          <w:b w:val="1"/>
          <w:sz w:val="22"/>
          <w:szCs w:val="22"/>
          <w:highlight w:val="yellow"/>
          <w:rtl w:val="0"/>
        </w:rPr>
        <w:t xml:space="preserve">[40]</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highlight w:val="yellow"/>
          <w:rtl w:val="0"/>
        </w:rPr>
        <w:t xml:space="preserve">[41]</w:t>
      </w:r>
      <w:r w:rsidDel="00000000" w:rsidR="00000000" w:rsidRPr="00000000">
        <w:rPr>
          <w:rFonts w:ascii="Arial" w:cs="Arial" w:eastAsia="Arial" w:hAnsi="Arial"/>
          <w:sz w:val="22"/>
          <w:szCs w:val="22"/>
          <w:highlight w:val="yellow"/>
          <w:rtl w:val="0"/>
        </w:rPr>
        <w:t xml:space="preserve">)</w:t>
      </w:r>
      <w:r w:rsidDel="00000000" w:rsidR="00000000" w:rsidRPr="00000000">
        <w:rPr>
          <w:rFonts w:ascii="Arial" w:cs="Arial" w:eastAsia="Arial" w:hAnsi="Arial"/>
          <w:sz w:val="22"/>
          <w:szCs w:val="22"/>
          <w:vertAlign w:val="baseline"/>
          <w:rtl w:val="0"/>
        </w:rPr>
        <w:t xml:space="preserve"> cuotas mensuales, quedando representado dicho saldo en igual número de letras de cambio, que </w:t>
      </w: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acepta en este acto y que se obliga a pagar a sus vencimientos, según el siguiente detalle: </w:t>
      </w:r>
    </w:p>
    <w:p w:rsidR="00000000" w:rsidDel="00000000" w:rsidP="00000000" w:rsidRDefault="00000000" w:rsidRPr="00000000" w14:paraId="00000014">
      <w:pPr>
        <w:spacing w:line="276" w:lineRule="auto"/>
        <w:jc w:val="both"/>
        <w:rPr>
          <w:rFonts w:ascii="Arial" w:cs="Arial" w:eastAsia="Arial" w:hAnsi="Arial"/>
          <w:sz w:val="22"/>
          <w:szCs w:val="22"/>
          <w:vertAlign w:val="baseline"/>
        </w:rPr>
      </w:pPr>
      <w:r w:rsidDel="00000000" w:rsidR="00000000" w:rsidRPr="00000000">
        <w:rPr>
          <w:rtl w:val="0"/>
        </w:rPr>
      </w:r>
    </w:p>
    <w:tbl>
      <w:tblPr>
        <w:tblStyle w:val="Table1"/>
        <w:tblW w:w="8978.0" w:type="dxa"/>
        <w:jc w:val="left"/>
        <w:tblInd w:w="0.0" w:type="dxa"/>
        <w:tblLayout w:type="fixed"/>
        <w:tblLook w:val="0000"/>
      </w:tblPr>
      <w:tblGrid>
        <w:gridCol w:w="2992"/>
        <w:gridCol w:w="2993"/>
        <w:gridCol w:w="2993"/>
        <w:tblGridChange w:id="0">
          <w:tblGrid>
            <w:gridCol w:w="2992"/>
            <w:gridCol w:w="2993"/>
            <w:gridCol w:w="2993"/>
          </w:tblGrid>
        </w:tblGridChange>
      </w:tblGrid>
      <w:tr>
        <w:tc>
          <w:tcPr>
            <w:vAlign w:val="top"/>
          </w:tcPr>
          <w:p w:rsidR="00000000" w:rsidDel="00000000" w:rsidP="00000000" w:rsidRDefault="00000000" w:rsidRPr="00000000" w14:paraId="00000015">
            <w:pPr>
              <w:spacing w:line="276" w:lineRule="auto"/>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N° de Letra</w:t>
            </w:r>
            <w:r w:rsidDel="00000000" w:rsidR="00000000" w:rsidRPr="00000000">
              <w:rPr>
                <w:rtl w:val="0"/>
              </w:rPr>
            </w:r>
          </w:p>
        </w:tc>
        <w:tc>
          <w:tcPr>
            <w:vAlign w:val="top"/>
          </w:tcPr>
          <w:p w:rsidR="00000000" w:rsidDel="00000000" w:rsidP="00000000" w:rsidRDefault="00000000" w:rsidRPr="00000000" w14:paraId="00000016">
            <w:pPr>
              <w:spacing w:line="276" w:lineRule="auto"/>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Vencimiento</w:t>
            </w:r>
            <w:r w:rsidDel="00000000" w:rsidR="00000000" w:rsidRPr="00000000">
              <w:rPr>
                <w:rtl w:val="0"/>
              </w:rPr>
            </w:r>
          </w:p>
        </w:tc>
        <w:tc>
          <w:tcPr>
            <w:vAlign w:val="top"/>
          </w:tcPr>
          <w:p w:rsidR="00000000" w:rsidDel="00000000" w:rsidP="00000000" w:rsidRDefault="00000000" w:rsidRPr="00000000" w14:paraId="00000017">
            <w:pPr>
              <w:spacing w:line="276" w:lineRule="auto"/>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Importe</w:t>
            </w:r>
            <w:r w:rsidDel="00000000" w:rsidR="00000000" w:rsidRPr="00000000">
              <w:rPr>
                <w:rtl w:val="0"/>
              </w:rPr>
            </w:r>
          </w:p>
        </w:tc>
      </w:tr>
      <w:tr>
        <w:tc>
          <w:tcPr>
            <w:vAlign w:val="top"/>
          </w:tcPr>
          <w:p w:rsidR="00000000" w:rsidDel="00000000" w:rsidP="00000000" w:rsidRDefault="00000000" w:rsidRPr="00000000" w14:paraId="00000018">
            <w:pPr>
              <w:spacing w:line="276" w:lineRule="auto"/>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highlight w:val="yellow"/>
                <w:rtl w:val="0"/>
              </w:rPr>
              <w:t xml:space="preserve">[]42</w:t>
            </w:r>
            <w:r w:rsidDel="00000000" w:rsidR="00000000" w:rsidRPr="00000000">
              <w:rPr>
                <w:rtl w:val="0"/>
              </w:rPr>
            </w:r>
          </w:p>
        </w:tc>
        <w:tc>
          <w:tcPr>
            <w:vAlign w:val="top"/>
          </w:tcPr>
          <w:p w:rsidR="00000000" w:rsidDel="00000000" w:rsidP="00000000" w:rsidRDefault="00000000" w:rsidRPr="00000000" w14:paraId="00000019">
            <w:pPr>
              <w:spacing w:line="276"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highlight w:val="yellow"/>
                <w:rtl w:val="0"/>
              </w:rPr>
              <w:t xml:space="preserve">[43]</w:t>
            </w:r>
            <w:r w:rsidDel="00000000" w:rsidR="00000000" w:rsidRPr="00000000">
              <w:rPr>
                <w:rtl w:val="0"/>
              </w:rPr>
            </w:r>
          </w:p>
        </w:tc>
        <w:tc>
          <w:tcPr>
            <w:vAlign w:val="top"/>
          </w:tcPr>
          <w:p w:rsidR="00000000" w:rsidDel="00000000" w:rsidP="00000000" w:rsidRDefault="00000000" w:rsidRPr="00000000" w14:paraId="0000001A">
            <w:pPr>
              <w:spacing w:line="276" w:lineRule="auto"/>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highlight w:val="yellow"/>
                <w:rtl w:val="0"/>
              </w:rPr>
              <w:t xml:space="preserve">[44]</w:t>
            </w:r>
            <w:r w:rsidDel="00000000" w:rsidR="00000000" w:rsidRPr="00000000">
              <w:rPr>
                <w:rtl w:val="0"/>
              </w:rPr>
            </w:r>
          </w:p>
        </w:tc>
      </w:tr>
      <w:tr>
        <w:tc>
          <w:tcPr>
            <w:vAlign w:val="top"/>
          </w:tcPr>
          <w:p w:rsidR="00000000" w:rsidDel="00000000" w:rsidP="00000000" w:rsidRDefault="00000000" w:rsidRPr="00000000" w14:paraId="0000001B">
            <w:pPr>
              <w:spacing w:line="276" w:lineRule="auto"/>
              <w:jc w:val="cente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C">
            <w:pPr>
              <w:spacing w:line="276" w:lineRule="auto"/>
              <w:jc w:val="cente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D">
            <w:pPr>
              <w:spacing w:line="276" w:lineRule="auto"/>
              <w:jc w:val="center"/>
              <w:rPr>
                <w:rFonts w:ascii="Arial" w:cs="Arial" w:eastAsia="Arial" w:hAnsi="Arial"/>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1E">
            <w:pPr>
              <w:spacing w:line="276" w:lineRule="auto"/>
              <w:jc w:val="cente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F">
            <w:pPr>
              <w:spacing w:line="276" w:lineRule="auto"/>
              <w:jc w:val="cente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0">
            <w:pPr>
              <w:spacing w:line="276" w:lineRule="auto"/>
              <w:jc w:val="cente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21">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ab/>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NOVENA: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efectuase un prepago del monto adeudado se procederá al pago de intereses en función a la fecha de pago.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DÉCIMA: </w:t>
      </w:r>
      <w:r w:rsidDel="00000000" w:rsidR="00000000" w:rsidRPr="00000000">
        <w:rPr>
          <w:rFonts w:ascii="Arial" w:cs="Arial" w:eastAsia="Arial" w:hAnsi="Arial"/>
          <w:sz w:val="22"/>
          <w:szCs w:val="22"/>
          <w:vertAlign w:val="baseline"/>
          <w:rtl w:val="0"/>
        </w:rPr>
        <w:t xml:space="preserve">En virtud de las declaraciones y compromisos mencionados en las cláusulas precedentes, las partes acuerdan expresamente que </w:t>
      </w:r>
      <w:r w:rsidDel="00000000" w:rsidR="00000000" w:rsidRPr="00000000">
        <w:rPr>
          <w:rFonts w:ascii="Arial" w:cs="Arial" w:eastAsia="Arial" w:hAnsi="Arial"/>
          <w:b w:val="1"/>
          <w:sz w:val="22"/>
          <w:szCs w:val="22"/>
          <w:vertAlign w:val="baseline"/>
          <w:rtl w:val="0"/>
        </w:rPr>
        <w:t xml:space="preserve">EL CEDENTE</w:t>
      </w:r>
      <w:r w:rsidDel="00000000" w:rsidR="00000000" w:rsidRPr="00000000">
        <w:rPr>
          <w:rFonts w:ascii="Arial" w:cs="Arial" w:eastAsia="Arial" w:hAnsi="Arial"/>
          <w:sz w:val="22"/>
          <w:szCs w:val="22"/>
          <w:vertAlign w:val="baseline"/>
          <w:rtl w:val="0"/>
        </w:rPr>
        <w:t xml:space="preserve"> será liberado de toda obligación o responsabilidad que se genere sólo a partir de la fecha de suscripción del presente acuerdo. </w:t>
      </w:r>
    </w:p>
    <w:p w:rsidR="00000000" w:rsidDel="00000000" w:rsidP="00000000" w:rsidRDefault="00000000" w:rsidRPr="00000000" w14:paraId="00000025">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6">
      <w:pPr>
        <w:spacing w:line="276" w:lineRule="auto"/>
        <w:jc w:val="both"/>
        <w:rPr>
          <w:rFonts w:ascii="Arial" w:cs="Arial" w:eastAsia="Arial" w:hAnsi="Arial"/>
          <w:color w:val="000000"/>
          <w:sz w:val="22"/>
          <w:szCs w:val="22"/>
          <w:vertAlign w:val="baseline"/>
        </w:rPr>
      </w:pPr>
      <w:r w:rsidDel="00000000" w:rsidR="00000000" w:rsidRPr="00000000">
        <w:rPr>
          <w:rFonts w:ascii="Arial" w:cs="Arial" w:eastAsia="Arial" w:hAnsi="Arial"/>
          <w:sz w:val="22"/>
          <w:szCs w:val="22"/>
          <w:vertAlign w:val="baseline"/>
          <w:rtl w:val="0"/>
        </w:rPr>
        <w:t xml:space="preserve">En ese sentido, </w:t>
      </w:r>
      <w:r w:rsidDel="00000000" w:rsidR="00000000" w:rsidRPr="00000000">
        <w:rPr>
          <w:rFonts w:ascii="Arial" w:cs="Arial" w:eastAsia="Arial" w:hAnsi="Arial"/>
          <w:b w:val="1"/>
          <w:sz w:val="22"/>
          <w:szCs w:val="22"/>
          <w:vertAlign w:val="baseline"/>
          <w:rtl w:val="0"/>
        </w:rPr>
        <w:t xml:space="preserve">EL CEDENTE</w:t>
      </w:r>
      <w:r w:rsidDel="00000000" w:rsidR="00000000" w:rsidRPr="00000000">
        <w:rPr>
          <w:rFonts w:ascii="Arial" w:cs="Arial" w:eastAsia="Arial" w:hAnsi="Arial"/>
          <w:sz w:val="22"/>
          <w:szCs w:val="22"/>
          <w:vertAlign w:val="baseline"/>
          <w:rtl w:val="0"/>
        </w:rPr>
        <w:t xml:space="preserve"> seguirá asumiendo responsabilidad, frente a </w:t>
      </w:r>
      <w:r w:rsidDel="00000000" w:rsidR="00000000" w:rsidRPr="00000000">
        <w:rPr>
          <w:rFonts w:ascii="Arial" w:cs="Arial" w:eastAsia="Arial" w:hAnsi="Arial"/>
          <w:b w:val="1"/>
          <w:sz w:val="22"/>
          <w:szCs w:val="22"/>
          <w:vertAlign w:val="baseline"/>
          <w:rtl w:val="0"/>
        </w:rPr>
        <w:t xml:space="preserve">EL CEDIDO</w:t>
      </w:r>
      <w:r w:rsidDel="00000000" w:rsidR="00000000" w:rsidRPr="00000000">
        <w:rPr>
          <w:rFonts w:ascii="Arial" w:cs="Arial" w:eastAsia="Arial" w:hAnsi="Arial"/>
          <w:sz w:val="22"/>
          <w:szCs w:val="22"/>
          <w:vertAlign w:val="baseline"/>
          <w:rtl w:val="0"/>
        </w:rPr>
        <w:t xml:space="preserve">, por </w:t>
      </w:r>
      <w:r w:rsidDel="00000000" w:rsidR="00000000" w:rsidRPr="00000000">
        <w:rPr>
          <w:rFonts w:ascii="Arial" w:cs="Arial" w:eastAsia="Arial" w:hAnsi="Arial"/>
          <w:color w:val="000000"/>
          <w:sz w:val="22"/>
          <w:szCs w:val="22"/>
          <w:vertAlign w:val="baseline"/>
          <w:rtl w:val="0"/>
        </w:rPr>
        <w:t xml:space="preserve">cualquier reclamo producto de las prestaciones que tenía a su cargo antes de la presente cesión de posición contractual.</w:t>
      </w:r>
    </w:p>
    <w:p w:rsidR="00000000" w:rsidDel="00000000" w:rsidP="00000000" w:rsidRDefault="00000000" w:rsidRPr="00000000" w14:paraId="00000027">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8">
      <w:pPr>
        <w:spacing w:line="276" w:lineRule="auto"/>
        <w:jc w:val="both"/>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UNDÉCIMA: EL CEDENTE</w:t>
      </w:r>
      <w:r w:rsidDel="00000000" w:rsidR="00000000" w:rsidRPr="00000000">
        <w:rPr>
          <w:rFonts w:ascii="Arial" w:cs="Arial" w:eastAsia="Arial" w:hAnsi="Arial"/>
          <w:color w:val="000000"/>
          <w:sz w:val="22"/>
          <w:szCs w:val="22"/>
          <w:vertAlign w:val="baseline"/>
          <w:rtl w:val="0"/>
        </w:rPr>
        <w:t xml:space="preserve"> declara la validez y existencia de </w:t>
      </w:r>
      <w:r w:rsidDel="00000000" w:rsidR="00000000" w:rsidRPr="00000000">
        <w:rPr>
          <w:rFonts w:ascii="Arial" w:cs="Arial" w:eastAsia="Arial" w:hAnsi="Arial"/>
          <w:b w:val="1"/>
          <w:color w:val="000000"/>
          <w:sz w:val="22"/>
          <w:szCs w:val="22"/>
          <w:vertAlign w:val="baseline"/>
          <w:rtl w:val="0"/>
        </w:rPr>
        <w:t xml:space="preserve">EL CONTRATO</w:t>
      </w:r>
      <w:r w:rsidDel="00000000" w:rsidR="00000000" w:rsidRPr="00000000">
        <w:rPr>
          <w:rFonts w:ascii="Arial" w:cs="Arial" w:eastAsia="Arial" w:hAnsi="Arial"/>
          <w:color w:val="000000"/>
          <w:sz w:val="22"/>
          <w:szCs w:val="22"/>
          <w:vertAlign w:val="baseline"/>
          <w:rtl w:val="0"/>
        </w:rPr>
        <w:t xml:space="preserve">, por lo que se obliga a garantizar y responder frente a </w:t>
      </w:r>
      <w:r w:rsidDel="00000000" w:rsidR="00000000" w:rsidRPr="00000000">
        <w:rPr>
          <w:rFonts w:ascii="Arial" w:cs="Arial" w:eastAsia="Arial" w:hAnsi="Arial"/>
          <w:b w:val="1"/>
          <w:color w:val="000000"/>
          <w:sz w:val="22"/>
          <w:szCs w:val="22"/>
          <w:vertAlign w:val="baseline"/>
          <w:rtl w:val="0"/>
        </w:rPr>
        <w:t xml:space="preserve">EL CESIONARIO</w:t>
      </w:r>
      <w:r w:rsidDel="00000000" w:rsidR="00000000" w:rsidRPr="00000000">
        <w:rPr>
          <w:rFonts w:ascii="Arial" w:cs="Arial" w:eastAsia="Arial" w:hAnsi="Arial"/>
          <w:color w:val="000000"/>
          <w:sz w:val="22"/>
          <w:szCs w:val="22"/>
          <w:vertAlign w:val="baseline"/>
          <w:rtl w:val="0"/>
        </w:rPr>
        <w:t xml:space="preserve">, en caso que se pruebe lo contrario.</w:t>
      </w:r>
    </w:p>
    <w:p w:rsidR="00000000" w:rsidDel="00000000" w:rsidP="00000000" w:rsidRDefault="00000000" w:rsidRPr="00000000" w14:paraId="00000029">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A">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Asimismo, </w:t>
      </w:r>
      <w:r w:rsidDel="00000000" w:rsidR="00000000" w:rsidRPr="00000000">
        <w:rPr>
          <w:rFonts w:ascii="Arial" w:cs="Arial" w:eastAsia="Arial" w:hAnsi="Arial"/>
          <w:b w:val="1"/>
          <w:sz w:val="22"/>
          <w:szCs w:val="22"/>
          <w:vertAlign w:val="baseline"/>
          <w:rtl w:val="0"/>
        </w:rPr>
        <w:t xml:space="preserve">EL CEDENTE</w:t>
      </w:r>
      <w:r w:rsidDel="00000000" w:rsidR="00000000" w:rsidRPr="00000000">
        <w:rPr>
          <w:rFonts w:ascii="Arial" w:cs="Arial" w:eastAsia="Arial" w:hAnsi="Arial"/>
          <w:sz w:val="22"/>
          <w:szCs w:val="22"/>
          <w:vertAlign w:val="baseline"/>
          <w:rtl w:val="0"/>
        </w:rPr>
        <w:t xml:space="preserve"> se obliga frente a </w:t>
      </w:r>
      <w:r w:rsidDel="00000000" w:rsidR="00000000" w:rsidRPr="00000000">
        <w:rPr>
          <w:rFonts w:ascii="Arial" w:cs="Arial" w:eastAsia="Arial" w:hAnsi="Arial"/>
          <w:b w:val="1"/>
          <w:sz w:val="22"/>
          <w:szCs w:val="22"/>
          <w:vertAlign w:val="baseline"/>
          <w:rtl w:val="0"/>
        </w:rPr>
        <w:t xml:space="preserve">EL CEDIDO</w:t>
      </w:r>
      <w:r w:rsidDel="00000000" w:rsidR="00000000" w:rsidRPr="00000000">
        <w:rPr>
          <w:rFonts w:ascii="Arial" w:cs="Arial" w:eastAsia="Arial" w:hAnsi="Arial"/>
          <w:sz w:val="22"/>
          <w:szCs w:val="22"/>
          <w:vertAlign w:val="baseline"/>
          <w:rtl w:val="0"/>
        </w:rPr>
        <w:t xml:space="preserve"> a cumplir con </w:t>
      </w:r>
      <w:r w:rsidDel="00000000" w:rsidR="00000000" w:rsidRPr="00000000">
        <w:rPr>
          <w:rFonts w:ascii="Arial" w:cs="Arial" w:eastAsia="Arial" w:hAnsi="Arial"/>
          <w:b w:val="1"/>
          <w:sz w:val="22"/>
          <w:szCs w:val="22"/>
          <w:vertAlign w:val="baseline"/>
          <w:rtl w:val="0"/>
        </w:rPr>
        <w:t xml:space="preserve">EL CONTRATO</w:t>
      </w:r>
      <w:r w:rsidDel="00000000" w:rsidR="00000000" w:rsidRPr="00000000">
        <w:rPr>
          <w:rFonts w:ascii="Arial" w:cs="Arial" w:eastAsia="Arial" w:hAnsi="Arial"/>
          <w:sz w:val="22"/>
          <w:szCs w:val="22"/>
          <w:vertAlign w:val="baseline"/>
          <w:rtl w:val="0"/>
        </w:rPr>
        <w:t xml:space="preserve"> en caso </w:t>
      </w: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incumpla. </w:t>
      </w:r>
    </w:p>
    <w:p w:rsidR="00000000" w:rsidDel="00000000" w:rsidP="00000000" w:rsidRDefault="00000000" w:rsidRPr="00000000" w14:paraId="0000002B">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C">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DUODÉCIMA: </w:t>
      </w:r>
      <w:r w:rsidDel="00000000" w:rsidR="00000000" w:rsidRPr="00000000">
        <w:rPr>
          <w:rFonts w:ascii="Arial" w:cs="Arial" w:eastAsia="Arial" w:hAnsi="Arial"/>
          <w:sz w:val="22"/>
          <w:szCs w:val="22"/>
          <w:vertAlign w:val="baseline"/>
          <w:rtl w:val="0"/>
        </w:rPr>
        <w:t xml:space="preserve">En la prestación de sus servicios y en su actividad comercial/profesional en general, </w:t>
      </w: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sus empleados y subcontratistas deberán aplicar políticas y controles anticorrupción, garantizando el fiel cumplimiento del Código de Ética Corporativo de Ferreycorp S.A.A. (Publicado en: </w:t>
      </w:r>
      <w:hyperlink r:id="rId6">
        <w:r w:rsidDel="00000000" w:rsidR="00000000" w:rsidRPr="00000000">
          <w:rPr>
            <w:rFonts w:ascii="Arial" w:cs="Arial" w:eastAsia="Arial" w:hAnsi="Arial"/>
            <w:color w:val="0000ff"/>
            <w:sz w:val="22"/>
            <w:szCs w:val="22"/>
            <w:u w:val="single"/>
            <w:vertAlign w:val="baseline"/>
            <w:rtl w:val="0"/>
          </w:rPr>
          <w:t xml:space="preserve">https://www.ferreyros.com.pe/nosotros/ responsabilidad-social/-codigo-de-etica-</w:t>
        </w:r>
      </w:hyperlink>
      <w:r w:rsidDel="00000000" w:rsidR="00000000" w:rsidRPr="00000000">
        <w:rPr>
          <w:rFonts w:ascii="Arial" w:cs="Arial" w:eastAsia="Arial" w:hAnsi="Arial"/>
          <w:color w:val="0000ff"/>
          <w:sz w:val="22"/>
          <w:szCs w:val="22"/>
          <w:u w:val="single"/>
          <w:vertAlign w:val="baseline"/>
          <w:rtl w:val="0"/>
        </w:rPr>
        <w:t xml:space="preserve">), </w:t>
      </w:r>
      <w:r w:rsidDel="00000000" w:rsidR="00000000" w:rsidRPr="00000000">
        <w:rPr>
          <w:rFonts w:ascii="Arial" w:cs="Arial" w:eastAsia="Arial" w:hAnsi="Arial"/>
          <w:sz w:val="22"/>
          <w:szCs w:val="22"/>
          <w:vertAlign w:val="baseline"/>
          <w:rtl w:val="0"/>
        </w:rPr>
        <w:t xml:space="preserve">y las modificatorias que tenga este documento en el tiempo y mientras se encuentre vigente esta relación comercial. </w:t>
      </w: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permitirá a </w:t>
      </w:r>
      <w:r w:rsidDel="00000000" w:rsidR="00000000" w:rsidRPr="00000000">
        <w:rPr>
          <w:rFonts w:ascii="Arial" w:cs="Arial" w:eastAsia="Arial" w:hAnsi="Arial"/>
          <w:b w:val="1"/>
          <w:sz w:val="22"/>
          <w:szCs w:val="22"/>
          <w:vertAlign w:val="baseline"/>
          <w:rtl w:val="0"/>
        </w:rPr>
        <w:t xml:space="preserve">EL CEDIDO</w:t>
      </w:r>
      <w:r w:rsidDel="00000000" w:rsidR="00000000" w:rsidRPr="00000000">
        <w:rPr>
          <w:rFonts w:ascii="Arial" w:cs="Arial" w:eastAsia="Arial" w:hAnsi="Arial"/>
          <w:sz w:val="22"/>
          <w:szCs w:val="22"/>
          <w:vertAlign w:val="baseline"/>
          <w:rtl w:val="0"/>
        </w:rPr>
        <w:t xml:space="preserve"> verificar el cumplimiento de lo establecido en esta cláusula, sin que la falta de verificación o revisión signifique liberar de responsabilidad a </w:t>
      </w: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2D">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E">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sus colaboradores y/o terceros actuando de manera directa e indirecta en su favor, se obligan a:</w:t>
      </w:r>
    </w:p>
    <w:p w:rsidR="00000000" w:rsidDel="00000000" w:rsidP="00000000" w:rsidRDefault="00000000" w:rsidRPr="00000000" w14:paraId="0000002F">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participar en actos de corrupción, ni entregar sobornos, ventajas, atenciones, objetos de valor, beneficios y/o dádivas, ni influir en la decisión de terceros, sean éstos funcionarios o servidores públicos o privados o a sus familiares o relacionados con éstos, para la obtención de algún beneficio y/o ventaja indebida a su favor, en favor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CEDIDO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realizar pagos de facilitación (importes pagados para agilizar o simplificar algún trámite) por encargo o en nombre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CEDIDO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incurrir en conflictos de interés, debiendo poner en conocimiento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CEDIDO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cualquier situación existente o que pueda presentarse a futuro, que interfiera con la ejecución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CONTRATO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4">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declara que en los últimos diez (10) años ni él, ni sus socios, agentes o empleados con funciones directivas han estado o están actualmente involucrados en algún proceso legal vinculado a temas de corrupción y/o lavado de activos.</w:t>
      </w:r>
    </w:p>
    <w:p w:rsidR="00000000" w:rsidDel="00000000" w:rsidP="00000000" w:rsidRDefault="00000000" w:rsidRPr="00000000" w14:paraId="00000035">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6">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está obligado a avisar a </w:t>
      </w:r>
      <w:r w:rsidDel="00000000" w:rsidR="00000000" w:rsidRPr="00000000">
        <w:rPr>
          <w:rFonts w:ascii="Arial" w:cs="Arial" w:eastAsia="Arial" w:hAnsi="Arial"/>
          <w:b w:val="1"/>
          <w:sz w:val="22"/>
          <w:szCs w:val="22"/>
          <w:vertAlign w:val="baseline"/>
          <w:rtl w:val="0"/>
        </w:rPr>
        <w:t xml:space="preserve">EL CEDIDO</w:t>
      </w:r>
      <w:r w:rsidDel="00000000" w:rsidR="00000000" w:rsidRPr="00000000">
        <w:rPr>
          <w:rFonts w:ascii="Arial" w:cs="Arial" w:eastAsia="Arial" w:hAnsi="Arial"/>
          <w:sz w:val="22"/>
          <w:szCs w:val="22"/>
          <w:vertAlign w:val="baseline"/>
          <w:rtl w:val="0"/>
        </w:rPr>
        <w:t xml:space="preserve">, de manera inmediata, si llegase a solicitársele en la prestación de sus servicios, sea en forma directa o indirecta, la comisión de una infracción a lo dispuesto en la presente cláusula.</w:t>
      </w:r>
    </w:p>
    <w:p w:rsidR="00000000" w:rsidDel="00000000" w:rsidP="00000000" w:rsidRDefault="00000000" w:rsidRPr="00000000" w14:paraId="00000037">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8">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se obliga a cumplir con las normas de prevención del lavado de activos y financiamiento del terrorismo, en caso le sean aplicables como sujeto obligado ante la UIF – Perú o no, evitando a que lo utilicen, utilicen a terceros o a </w:t>
      </w:r>
      <w:r w:rsidDel="00000000" w:rsidR="00000000" w:rsidRPr="00000000">
        <w:rPr>
          <w:rFonts w:ascii="Arial" w:cs="Arial" w:eastAsia="Arial" w:hAnsi="Arial"/>
          <w:b w:val="1"/>
          <w:sz w:val="22"/>
          <w:szCs w:val="22"/>
          <w:vertAlign w:val="baseline"/>
          <w:rtl w:val="0"/>
        </w:rPr>
        <w:t xml:space="preserve">EL CEDIDO </w:t>
      </w:r>
      <w:r w:rsidDel="00000000" w:rsidR="00000000" w:rsidRPr="00000000">
        <w:rPr>
          <w:rFonts w:ascii="Arial" w:cs="Arial" w:eastAsia="Arial" w:hAnsi="Arial"/>
          <w:sz w:val="22"/>
          <w:szCs w:val="22"/>
          <w:vertAlign w:val="baseline"/>
          <w:rtl w:val="0"/>
        </w:rPr>
        <w:t xml:space="preserve">o a alguna de sus empresas relacionadas, como un vehículo para el lavado de activos o financiamiento del terrorismo. </w:t>
      </w:r>
    </w:p>
    <w:p w:rsidR="00000000" w:rsidDel="00000000" w:rsidP="00000000" w:rsidRDefault="00000000" w:rsidRPr="00000000" w14:paraId="00000039">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A">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se obliga a informar a su personal y a todo tercero que directa o indirectamente tenga relación con la prestación del servicio, respecto a las condiciones de este compromiso, pudiendo ser requerido por </w:t>
      </w:r>
      <w:r w:rsidDel="00000000" w:rsidR="00000000" w:rsidRPr="00000000">
        <w:rPr>
          <w:rFonts w:ascii="Arial" w:cs="Arial" w:eastAsia="Arial" w:hAnsi="Arial"/>
          <w:b w:val="1"/>
          <w:sz w:val="22"/>
          <w:szCs w:val="22"/>
          <w:vertAlign w:val="baseline"/>
          <w:rtl w:val="0"/>
        </w:rPr>
        <w:t xml:space="preserve">EL CEDIDO</w:t>
      </w:r>
      <w:r w:rsidDel="00000000" w:rsidR="00000000" w:rsidRPr="00000000">
        <w:rPr>
          <w:rFonts w:ascii="Arial" w:cs="Arial" w:eastAsia="Arial" w:hAnsi="Arial"/>
          <w:sz w:val="22"/>
          <w:szCs w:val="22"/>
          <w:vertAlign w:val="baseline"/>
          <w:rtl w:val="0"/>
        </w:rPr>
        <w:t xml:space="preserve"> para demostrar el debido cumplimiento de esta obligación.</w:t>
      </w:r>
    </w:p>
    <w:p w:rsidR="00000000" w:rsidDel="00000000" w:rsidP="00000000" w:rsidRDefault="00000000" w:rsidRPr="00000000" w14:paraId="0000003B">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C">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El incumplimiento de lo establecido en la presente cláusula constituye causal de resolución automática del contrato, sin perjuicio de las acciones legales que pueda iniciar </w:t>
      </w:r>
      <w:r w:rsidDel="00000000" w:rsidR="00000000" w:rsidRPr="00000000">
        <w:rPr>
          <w:rFonts w:ascii="Arial" w:cs="Arial" w:eastAsia="Arial" w:hAnsi="Arial"/>
          <w:b w:val="1"/>
          <w:sz w:val="22"/>
          <w:szCs w:val="22"/>
          <w:vertAlign w:val="baseline"/>
          <w:rtl w:val="0"/>
        </w:rPr>
        <w:t xml:space="preserve">EL CEDIDO</w:t>
      </w:r>
      <w:r w:rsidDel="00000000" w:rsidR="00000000" w:rsidRPr="00000000">
        <w:rPr>
          <w:rFonts w:ascii="Arial" w:cs="Arial" w:eastAsia="Arial" w:hAnsi="Arial"/>
          <w:sz w:val="22"/>
          <w:szCs w:val="22"/>
          <w:vertAlign w:val="baseline"/>
          <w:rtl w:val="0"/>
        </w:rPr>
        <w:t xml:space="preserve"> en contra de </w:t>
      </w: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a fin de salvaguardar su imagen y reputación. </w:t>
      </w:r>
    </w:p>
    <w:p w:rsidR="00000000" w:rsidDel="00000000" w:rsidP="00000000" w:rsidRDefault="00000000" w:rsidRPr="00000000" w14:paraId="0000003D">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E">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Asimismo, </w:t>
      </w:r>
      <w:r w:rsidDel="00000000" w:rsidR="00000000" w:rsidRPr="00000000">
        <w:rPr>
          <w:rFonts w:ascii="Arial" w:cs="Arial" w:eastAsia="Arial" w:hAnsi="Arial"/>
          <w:b w:val="1"/>
          <w:sz w:val="22"/>
          <w:szCs w:val="22"/>
          <w:vertAlign w:val="baseline"/>
          <w:rtl w:val="0"/>
        </w:rPr>
        <w:t xml:space="preserve">EL CEDIDO</w:t>
      </w:r>
      <w:r w:rsidDel="00000000" w:rsidR="00000000" w:rsidRPr="00000000">
        <w:rPr>
          <w:rFonts w:ascii="Arial" w:cs="Arial" w:eastAsia="Arial" w:hAnsi="Arial"/>
          <w:sz w:val="22"/>
          <w:szCs w:val="22"/>
          <w:vertAlign w:val="baseline"/>
          <w:rtl w:val="0"/>
        </w:rPr>
        <w:t xml:space="preserve"> podrá resolver automáticamente el contrato, en caso </w:t>
      </w: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color w:val="222222"/>
          <w:sz w:val="22"/>
          <w:szCs w:val="22"/>
          <w:highlight w:val="white"/>
          <w:vertAlign w:val="baseline"/>
          <w:rtl w:val="0"/>
        </w:rPr>
        <w:t xml:space="preserve">o alguno de sus directores, gerentes, funcionarios o terceros subcontratados o que trabajen para él, se viera inmerso en una investigación por actos de corrupción o sea objeto de publicaciones periodísticas que den cuenta de actos de corrupción, sin que sea necesario que exista una sentencia condenatoria ni la interposición de una demanda o denuncia en su contra. El ejercicio de esta facultad por parte de </w:t>
      </w:r>
      <w:r w:rsidDel="00000000" w:rsidR="00000000" w:rsidRPr="00000000">
        <w:rPr>
          <w:rFonts w:ascii="Arial" w:cs="Arial" w:eastAsia="Arial" w:hAnsi="Arial"/>
          <w:b w:val="1"/>
          <w:sz w:val="22"/>
          <w:szCs w:val="22"/>
          <w:vertAlign w:val="baseline"/>
          <w:rtl w:val="0"/>
        </w:rPr>
        <w:t xml:space="preserve">EL CEDIDO</w:t>
      </w:r>
      <w:r w:rsidDel="00000000" w:rsidR="00000000" w:rsidRPr="00000000">
        <w:rPr>
          <w:rFonts w:ascii="Arial" w:cs="Arial" w:eastAsia="Arial" w:hAnsi="Arial"/>
          <w:color w:val="222222"/>
          <w:sz w:val="22"/>
          <w:szCs w:val="22"/>
          <w:highlight w:val="white"/>
          <w:vertAlign w:val="baseline"/>
          <w:rtl w:val="0"/>
        </w:rPr>
        <w:t xml:space="preserve"> no generará en favor de </w:t>
      </w:r>
      <w:r w:rsidDel="00000000" w:rsidR="00000000" w:rsidRPr="00000000">
        <w:rPr>
          <w:rFonts w:ascii="Arial" w:cs="Arial" w:eastAsia="Arial" w:hAnsi="Arial"/>
          <w:b w:val="1"/>
          <w:color w:val="222222"/>
          <w:sz w:val="22"/>
          <w:szCs w:val="22"/>
          <w:highlight w:val="white"/>
          <w:vertAlign w:val="baseline"/>
          <w:rtl w:val="0"/>
        </w:rPr>
        <w:t xml:space="preserve">EL CESIONARIO</w:t>
      </w:r>
      <w:r w:rsidDel="00000000" w:rsidR="00000000" w:rsidRPr="00000000">
        <w:rPr>
          <w:rFonts w:ascii="Arial" w:cs="Arial" w:eastAsia="Arial" w:hAnsi="Arial"/>
          <w:color w:val="222222"/>
          <w:sz w:val="22"/>
          <w:szCs w:val="22"/>
          <w:highlight w:val="white"/>
          <w:vertAlign w:val="baseline"/>
          <w:rtl w:val="0"/>
        </w:rPr>
        <w:t xml:space="preserve"> derecho indemnizatorio alguno, renunciando éste en forma expresa, a cualquier reclamo al respecto.</w:t>
      </w:r>
      <w:r w:rsidDel="00000000" w:rsidR="00000000" w:rsidRPr="00000000">
        <w:rPr>
          <w:rtl w:val="0"/>
        </w:rPr>
      </w:r>
    </w:p>
    <w:p w:rsidR="00000000" w:rsidDel="00000000" w:rsidP="00000000" w:rsidRDefault="00000000" w:rsidRPr="00000000" w14:paraId="0000003F">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0">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DECIMOTERCERA: </w:t>
      </w:r>
      <w:r w:rsidDel="00000000" w:rsidR="00000000" w:rsidRPr="00000000">
        <w:rPr>
          <w:rFonts w:ascii="Arial" w:cs="Arial" w:eastAsia="Arial" w:hAnsi="Arial"/>
          <w:sz w:val="22"/>
          <w:szCs w:val="22"/>
          <w:vertAlign w:val="baseline"/>
          <w:rtl w:val="0"/>
        </w:rPr>
        <w:t xml:space="preserve">Las partes acuerdan que todos los gastos que origine la celebración y ejecución de este contrato, serán asumidos por </w:t>
      </w:r>
      <w:r w:rsidDel="00000000" w:rsidR="00000000" w:rsidRPr="00000000">
        <w:rPr>
          <w:rFonts w:ascii="Arial" w:cs="Arial" w:eastAsia="Arial" w:hAnsi="Arial"/>
          <w:b w:val="1"/>
          <w:sz w:val="22"/>
          <w:szCs w:val="22"/>
          <w:vertAlign w:val="baseline"/>
          <w:rtl w:val="0"/>
        </w:rPr>
        <w:t xml:space="preserve">EL CESIONARIO</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41">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2">
      <w:pPr>
        <w:tabs>
          <w:tab w:val="left" w:pos="0"/>
        </w:tabs>
        <w:spacing w:line="276" w:lineRule="auto"/>
        <w:jc w:val="both"/>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DECIMOCUARTA: </w:t>
      </w:r>
      <w:r w:rsidDel="00000000" w:rsidR="00000000" w:rsidRPr="00000000">
        <w:rPr>
          <w:rFonts w:ascii="Arial" w:cs="Arial" w:eastAsia="Arial" w:hAnsi="Arial"/>
          <w:color w:val="000000"/>
          <w:sz w:val="22"/>
          <w:szCs w:val="22"/>
          <w:vertAlign w:val="baseline"/>
          <w:rtl w:val="0"/>
        </w:rPr>
        <w:t xml:space="preserve">Todas las notificaciones y otras comunicaciones que se deban realizar de conformidad con el presente contrato se efectuarán en los domicilios señalados en la introducción del presente documento, estipulándose que para surtir efecto entre las partes cualquier cambio de domicilio éste deberá ser comunicado por escrito con una antelación no menor de tres (3) días útiles.</w:t>
      </w:r>
    </w:p>
    <w:p w:rsidR="00000000" w:rsidDel="00000000" w:rsidP="00000000" w:rsidRDefault="00000000" w:rsidRPr="00000000" w14:paraId="00000043">
      <w:pPr>
        <w:tabs>
          <w:tab w:val="left" w:pos="0"/>
        </w:tabs>
        <w:spacing w:line="276" w:lineRule="auto"/>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44">
      <w:pPr>
        <w:tabs>
          <w:tab w:val="left" w:pos="0"/>
        </w:tabs>
        <w:spacing w:line="276" w:lineRule="auto"/>
        <w:jc w:val="both"/>
        <w:rPr>
          <w:rFonts w:ascii="Arial" w:cs="Arial" w:eastAsia="Arial" w:hAnsi="Arial"/>
          <w:color w:val="000000"/>
          <w:sz w:val="22"/>
          <w:szCs w:val="22"/>
          <w:vertAlign w:val="baseline"/>
        </w:rPr>
      </w:pPr>
      <w:r w:rsidDel="00000000" w:rsidR="00000000" w:rsidRPr="00000000">
        <w:rPr>
          <w:rFonts w:ascii="Arial" w:cs="Arial" w:eastAsia="Arial" w:hAnsi="Arial"/>
          <w:b w:val="1"/>
          <w:sz w:val="22"/>
          <w:szCs w:val="22"/>
          <w:vertAlign w:val="baseline"/>
          <w:rtl w:val="0"/>
        </w:rPr>
        <w:t xml:space="preserve">DECIMOQUINTA: </w:t>
      </w:r>
      <w:r w:rsidDel="00000000" w:rsidR="00000000" w:rsidRPr="00000000">
        <w:rPr>
          <w:rFonts w:ascii="Arial" w:cs="Arial" w:eastAsia="Arial" w:hAnsi="Arial"/>
          <w:sz w:val="22"/>
          <w:szCs w:val="22"/>
          <w:vertAlign w:val="baseline"/>
          <w:rtl w:val="0"/>
        </w:rPr>
        <w:t xml:space="preserve">Las partes dejan expresa constancia que </w:t>
      </w:r>
      <w:r w:rsidDel="00000000" w:rsidR="00000000" w:rsidRPr="00000000">
        <w:rPr>
          <w:rFonts w:ascii="Arial" w:cs="Arial" w:eastAsia="Arial" w:hAnsi="Arial"/>
          <w:color w:val="000000"/>
          <w:sz w:val="22"/>
          <w:szCs w:val="22"/>
          <w:vertAlign w:val="baseline"/>
          <w:rtl w:val="0"/>
        </w:rPr>
        <w:t xml:space="preserve">se someten expresamente a la jurisdicción de los jueces y tribunales de </w:t>
      </w:r>
      <w:r w:rsidDel="00000000" w:rsidR="00000000" w:rsidRPr="00000000">
        <w:rPr>
          <w:rFonts w:ascii="Arial" w:cs="Arial" w:eastAsia="Arial" w:hAnsi="Arial"/>
          <w:b w:val="1"/>
          <w:sz w:val="22"/>
          <w:szCs w:val="22"/>
          <w:highlight w:val="yellow"/>
          <w:rtl w:val="0"/>
        </w:rPr>
        <w:t xml:space="preserve">[7]</w:t>
      </w:r>
      <w:r w:rsidDel="00000000" w:rsidR="00000000" w:rsidRPr="00000000">
        <w:rPr>
          <w:rFonts w:ascii="Arial" w:cs="Arial" w:eastAsia="Arial" w:hAnsi="Arial"/>
          <w:color w:val="000000"/>
          <w:sz w:val="22"/>
          <w:szCs w:val="22"/>
          <w:vertAlign w:val="baseline"/>
          <w:rtl w:val="0"/>
        </w:rPr>
        <w:t xml:space="preserve">, renunciando a cualquier otro fuero que pudiera resultar competente.</w:t>
      </w:r>
    </w:p>
    <w:p w:rsidR="00000000" w:rsidDel="00000000" w:rsidP="00000000" w:rsidRDefault="00000000" w:rsidRPr="00000000" w14:paraId="00000045">
      <w:pPr>
        <w:tabs>
          <w:tab w:val="left" w:pos="0"/>
        </w:tabs>
        <w:spacing w:line="276" w:lineRule="auto"/>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46">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señal de conformidad las partes suscriben por triplicado este documento en la ciudad de </w:t>
      </w:r>
      <w:r w:rsidDel="00000000" w:rsidR="00000000" w:rsidRPr="00000000">
        <w:rPr>
          <w:rFonts w:ascii="Arial" w:cs="Arial" w:eastAsia="Arial" w:hAnsi="Arial"/>
          <w:b w:val="1"/>
          <w:sz w:val="22"/>
          <w:szCs w:val="22"/>
          <w:highlight w:val="yellow"/>
          <w:rtl w:val="0"/>
        </w:rPr>
        <w:t xml:space="preserve">[6]</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el </w:t>
      </w:r>
      <w:r w:rsidDel="00000000" w:rsidR="00000000" w:rsidRPr="00000000">
        <w:rPr>
          <w:rFonts w:ascii="Arial" w:cs="Arial" w:eastAsia="Arial" w:hAnsi="Arial"/>
          <w:b w:val="1"/>
          <w:sz w:val="22"/>
          <w:szCs w:val="22"/>
          <w:highlight w:val="yellow"/>
          <w:rtl w:val="0"/>
        </w:rPr>
        <w:t xml:space="preserve">[45]</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47">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8">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9">
      <w:pPr>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______________________                                      _______________________  </w:t>
      </w:r>
    </w:p>
    <w:p w:rsidR="00000000" w:rsidDel="00000000" w:rsidP="00000000" w:rsidRDefault="00000000" w:rsidRPr="00000000" w14:paraId="0000004A">
      <w:pPr>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p.</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EL CEDENTE                                                          p. EL CEDIDO </w:t>
      </w: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b w:val="1"/>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  [8]                                                                               [9]</w:t>
      </w:r>
    </w:p>
    <w:p w:rsidR="00000000" w:rsidDel="00000000" w:rsidP="00000000" w:rsidRDefault="00000000" w:rsidRPr="00000000" w14:paraId="0000004C">
      <w:pPr>
        <w:spacing w:line="27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D">
      <w:pPr>
        <w:spacing w:line="27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E">
      <w:pPr>
        <w:spacing w:line="27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F">
      <w:pPr>
        <w:spacing w:line="27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0">
      <w:pPr>
        <w:tabs>
          <w:tab w:val="center" w:pos="4419"/>
          <w:tab w:val="right" w:pos="8838"/>
        </w:tabs>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_______________________                                     _______________________</w:t>
      </w:r>
    </w:p>
    <w:p w:rsidR="00000000" w:rsidDel="00000000" w:rsidP="00000000" w:rsidRDefault="00000000" w:rsidRPr="00000000" w14:paraId="00000051">
      <w:pPr>
        <w:spacing w:line="276"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p. EL CESIONARIO                                                        p. EL CEDIDO</w:t>
      </w:r>
    </w:p>
    <w:p w:rsidR="00000000" w:rsidDel="00000000" w:rsidP="00000000" w:rsidRDefault="00000000" w:rsidRPr="00000000" w14:paraId="00000052">
      <w:pPr>
        <w:spacing w:line="276" w:lineRule="auto"/>
        <w:rPr>
          <w:rFonts w:ascii="Arial" w:cs="Arial" w:eastAsia="Arial" w:hAnsi="Arial"/>
          <w:sz w:val="22"/>
          <w:szCs w:val="22"/>
        </w:rPr>
      </w:pPr>
      <w:r w:rsidDel="00000000" w:rsidR="00000000" w:rsidRPr="00000000">
        <w:rPr>
          <w:rFonts w:ascii="Arial" w:cs="Arial" w:eastAsia="Arial" w:hAnsi="Arial"/>
          <w:b w:val="1"/>
          <w:sz w:val="21"/>
          <w:szCs w:val="21"/>
          <w:rtl w:val="0"/>
        </w:rPr>
        <w:t xml:space="preserve">                    [20]                                                                              [12]</w:t>
      </w:r>
      <w:r w:rsidDel="00000000" w:rsidR="00000000" w:rsidRPr="00000000">
        <w:rPr>
          <w:rtl w:val="0"/>
        </w:rPr>
      </w:r>
    </w:p>
    <w:p w:rsidR="00000000" w:rsidDel="00000000" w:rsidP="00000000" w:rsidRDefault="00000000" w:rsidRPr="00000000" w14:paraId="00000053">
      <w:pPr>
        <w:spacing w:line="276"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54">
      <w:pPr>
        <w:spacing w:line="276" w:lineRule="auto"/>
        <w:rPr>
          <w:rFonts w:ascii="Arial" w:cs="Arial" w:eastAsia="Arial" w:hAnsi="Arial"/>
          <w:b w:val="0"/>
          <w:sz w:val="22"/>
          <w:szCs w:val="22"/>
          <w:vertAlign w:val="baseline"/>
        </w:rPr>
      </w:pPr>
      <w:r w:rsidDel="00000000" w:rsidR="00000000" w:rsidRPr="00000000">
        <w:rPr>
          <w:rtl w:val="0"/>
        </w:rPr>
      </w:r>
    </w:p>
    <w:sectPr>
      <w:pgSz w:h="15840" w:w="12240"/>
      <w:pgMar w:bottom="1418" w:top="1418"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erreyros.com.pe/nosotros/%20responsabilidad-social/-codigo-de-e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