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8AA3D" w14:textId="4B854DD1" w:rsidR="003B487E" w:rsidRPr="00A76F54" w:rsidRDefault="003B487E" w:rsidP="006A4F93">
      <w:pPr>
        <w:pStyle w:val="2"/>
        <w:jc w:val="center"/>
        <w:rPr>
          <w:sz w:val="28"/>
          <w:szCs w:val="28"/>
        </w:rPr>
      </w:pPr>
      <w:r w:rsidRPr="00A76F54">
        <w:rPr>
          <w:sz w:val="28"/>
          <w:szCs w:val="28"/>
        </w:rPr>
        <w:t>Искусственный интеллект (Передовые технологии)</w:t>
      </w:r>
    </w:p>
    <w:p w14:paraId="54071ACC" w14:textId="0D3C1B4F" w:rsidR="003B487E" w:rsidRPr="00A76F54" w:rsidRDefault="003B487E" w:rsidP="006A4F9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76F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Урок 2. Технологические возможности реализации ИИ</w:t>
      </w:r>
    </w:p>
    <w:p w14:paraId="3797CCE3" w14:textId="02E44AA4" w:rsidR="003B487E" w:rsidRPr="00A76F54" w:rsidRDefault="003B487E" w:rsidP="006A4F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F54">
        <w:rPr>
          <w:rFonts w:ascii="Times New Roman" w:hAnsi="Times New Roman" w:cs="Times New Roman"/>
          <w:b/>
          <w:sz w:val="28"/>
          <w:szCs w:val="28"/>
        </w:rPr>
        <w:t>Задание к домашней работе № 2:</w:t>
      </w:r>
    </w:p>
    <w:p w14:paraId="21673195" w14:textId="6EEFA31C" w:rsidR="003B487E" w:rsidRPr="00A76F54" w:rsidRDefault="003B487E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1. Выбор задачи. Выберите конкретную задачу или проблему, где внедрение ИИ может дать значительные преимущества. Это может быть любая отрасль или сфера, например, здравоохранение, финансы, маркетинг или транспорт. </w:t>
      </w:r>
      <w:r w:rsidR="00F94154" w:rsidRPr="00A76F54">
        <w:rPr>
          <w:rFonts w:ascii="Times New Roman" w:hAnsi="Times New Roman" w:cs="Times New Roman"/>
          <w:sz w:val="28"/>
          <w:szCs w:val="28"/>
        </w:rPr>
        <w:t>Чётко</w:t>
      </w:r>
      <w:r w:rsidRPr="00A76F54">
        <w:rPr>
          <w:rFonts w:ascii="Times New Roman" w:hAnsi="Times New Roman" w:cs="Times New Roman"/>
          <w:sz w:val="28"/>
          <w:szCs w:val="28"/>
        </w:rPr>
        <w:t xml:space="preserve"> определите задачу и </w:t>
      </w:r>
      <w:r w:rsidR="00F94154" w:rsidRPr="00A76F54">
        <w:rPr>
          <w:rFonts w:ascii="Times New Roman" w:hAnsi="Times New Roman" w:cs="Times New Roman"/>
          <w:sz w:val="28"/>
          <w:szCs w:val="28"/>
        </w:rPr>
        <w:t>её</w:t>
      </w:r>
      <w:r w:rsidRPr="00A76F54">
        <w:rPr>
          <w:rFonts w:ascii="Times New Roman" w:hAnsi="Times New Roman" w:cs="Times New Roman"/>
          <w:sz w:val="28"/>
          <w:szCs w:val="28"/>
        </w:rPr>
        <w:t xml:space="preserve"> цели.</w:t>
      </w:r>
    </w:p>
    <w:p w14:paraId="0EE5EE9C" w14:textId="77777777" w:rsidR="003B487E" w:rsidRPr="00A76F54" w:rsidRDefault="003B487E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2. Исследование. Проведите тщательное исследование технологических требований, необходимых для эффективного внедрения ИИ в выбранную задачу. Рассмотрите следующие аспекты:</w:t>
      </w:r>
    </w:p>
    <w:p w14:paraId="25FF831B" w14:textId="77777777" w:rsidR="003B487E" w:rsidRPr="00A76F54" w:rsidRDefault="003B487E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a) Требования к аппаратному обеспечению. Определите аппаратные компоненты и инфраструктуру, необходимые для поддержки реализации ИИ. Сюда могут входить процессоры (CPU/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GPUs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TPUs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>), память (RAM), хранилище, сетевые возможности и любое специализированное оборудование, специфичное для выбранной задачи.</w:t>
      </w:r>
    </w:p>
    <w:p w14:paraId="565571A2" w14:textId="77777777" w:rsidR="003B487E" w:rsidRPr="00A76F54" w:rsidRDefault="003B487E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b) Программное обеспечение. Изучите программное обеспечение и средства программирования, необходимые для реализации ИИ. Рассмотрите языки программирования и среды разработки, подходящие для выбранной задачи.</w:t>
      </w:r>
    </w:p>
    <w:p w14:paraId="26F530FD" w14:textId="77777777" w:rsidR="003B487E" w:rsidRPr="00A76F54" w:rsidRDefault="003B487E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c) Сбор и управление данными. Проанализируйте требования к данным для решения задачи. Учитывайте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емкость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 хранилища, качество данных и меры по обеспечению конфиденциальности данных.</w:t>
      </w:r>
    </w:p>
    <w:p w14:paraId="27652B49" w14:textId="3DBADD80" w:rsidR="003B487E" w:rsidRPr="00A76F54" w:rsidRDefault="003B487E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3. Технологическая инфраструктура. На основе </w:t>
      </w:r>
      <w:r w:rsidR="0012177D" w:rsidRPr="00A76F54">
        <w:rPr>
          <w:rFonts w:ascii="Times New Roman" w:hAnsi="Times New Roman" w:cs="Times New Roman"/>
          <w:sz w:val="28"/>
          <w:szCs w:val="28"/>
        </w:rPr>
        <w:t>проведённого</w:t>
      </w:r>
      <w:r w:rsidRPr="00A76F54">
        <w:rPr>
          <w:rFonts w:ascii="Times New Roman" w:hAnsi="Times New Roman" w:cs="Times New Roman"/>
          <w:sz w:val="28"/>
          <w:szCs w:val="28"/>
        </w:rPr>
        <w:t xml:space="preserve"> исследования опишите технологическую инфраструктуру, необходимую для реализации ИИ для выбранной задачи. Предоставьте подробное описание необходимого оборудования, программного обеспечения, управления данными.</w:t>
      </w:r>
    </w:p>
    <w:p w14:paraId="5798C2AF" w14:textId="5F406E65" w:rsidR="003B487E" w:rsidRPr="00A76F54" w:rsidRDefault="003B487E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4. Критический анализ. Критически оцените осуществимость и потенциальные проблемы внедрения ИИ для выбранной задачи на основе выявленных технологических требований. Обсудите любые ограничения и трудности, которые могут помешать успешной реализации.</w:t>
      </w:r>
    </w:p>
    <w:p w14:paraId="45D814FF" w14:textId="77777777" w:rsidR="002B6C77" w:rsidRPr="00A76F54" w:rsidRDefault="002B6C77" w:rsidP="006A4F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AD7964" w14:textId="351CD54F" w:rsidR="00085B1B" w:rsidRPr="00A76F54" w:rsidRDefault="003B487E" w:rsidP="006A4F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F54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14:paraId="2E300C98" w14:textId="77777777" w:rsidR="006E6EBA" w:rsidRPr="00A76F54" w:rsidRDefault="006E6EBA" w:rsidP="006A4F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16E924" w14:textId="00D745CC" w:rsidR="00085B1B" w:rsidRPr="00A76F54" w:rsidRDefault="00085B1B" w:rsidP="002B6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F54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D10AE7" w:rsidRPr="00A76F54">
        <w:rPr>
          <w:rFonts w:ascii="Times New Roman" w:hAnsi="Times New Roman" w:cs="Times New Roman"/>
          <w:b/>
          <w:sz w:val="28"/>
          <w:szCs w:val="28"/>
        </w:rPr>
        <w:t>Выбор задачи</w:t>
      </w:r>
      <w:r w:rsidRPr="00A76F54">
        <w:rPr>
          <w:rFonts w:ascii="Times New Roman" w:hAnsi="Times New Roman" w:cs="Times New Roman"/>
          <w:b/>
          <w:sz w:val="28"/>
          <w:szCs w:val="28"/>
        </w:rPr>
        <w:t>:</w:t>
      </w:r>
    </w:p>
    <w:p w14:paraId="6CFACE8F" w14:textId="714CE7FD" w:rsidR="00085B1B" w:rsidRDefault="00632BA1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З</w:t>
      </w:r>
      <w:r w:rsidR="00937CE8" w:rsidRPr="00A76F54">
        <w:rPr>
          <w:rFonts w:ascii="Times New Roman" w:hAnsi="Times New Roman" w:cs="Times New Roman"/>
          <w:sz w:val="28"/>
          <w:szCs w:val="28"/>
        </w:rPr>
        <w:t xml:space="preserve">адача: </w:t>
      </w:r>
      <w:r w:rsidR="00D10AE7" w:rsidRPr="00A76F54">
        <w:rPr>
          <w:rFonts w:ascii="Times New Roman" w:hAnsi="Times New Roman" w:cs="Times New Roman"/>
          <w:sz w:val="28"/>
          <w:szCs w:val="28"/>
        </w:rPr>
        <w:t>Диагностика рака</w:t>
      </w:r>
      <w:r w:rsidR="00AE1CF0" w:rsidRPr="00A76F54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A76F54">
        <w:rPr>
          <w:rFonts w:ascii="Times New Roman" w:hAnsi="Times New Roman" w:cs="Times New Roman"/>
          <w:sz w:val="28"/>
          <w:szCs w:val="28"/>
        </w:rPr>
        <w:t>технологий Искусственного интеллекта.</w:t>
      </w:r>
    </w:p>
    <w:p w14:paraId="2E6CB9B1" w14:textId="51FBFF45" w:rsidR="00A76F54" w:rsidRDefault="00B5380E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решения данной задачи</w:t>
      </w:r>
      <w:r w:rsidR="00A76F54">
        <w:rPr>
          <w:rFonts w:ascii="Times New Roman" w:hAnsi="Times New Roman" w:cs="Times New Roman"/>
          <w:sz w:val="28"/>
          <w:szCs w:val="28"/>
        </w:rPr>
        <w:t xml:space="preserve"> хороши две технологии</w:t>
      </w:r>
      <w:r>
        <w:rPr>
          <w:rFonts w:ascii="Times New Roman" w:hAnsi="Times New Roman" w:cs="Times New Roman"/>
          <w:sz w:val="28"/>
          <w:szCs w:val="28"/>
        </w:rPr>
        <w:t xml:space="preserve"> Искусственного интеллекта</w:t>
      </w:r>
      <w:r w:rsidR="00A76F54">
        <w:rPr>
          <w:rFonts w:ascii="Times New Roman" w:hAnsi="Times New Roman" w:cs="Times New Roman"/>
          <w:sz w:val="28"/>
          <w:szCs w:val="28"/>
        </w:rPr>
        <w:t>:</w:t>
      </w:r>
    </w:p>
    <w:p w14:paraId="12190513" w14:textId="691D4943" w:rsidR="00A76F54" w:rsidRPr="00A76F54" w:rsidRDefault="00A76F54" w:rsidP="00A76F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76F54">
        <w:rPr>
          <w:rFonts w:ascii="Times New Roman" w:hAnsi="Times New Roman" w:cs="Times New Roman"/>
          <w:sz w:val="28"/>
          <w:szCs w:val="28"/>
        </w:rPr>
        <w:t>Компьютерное зрение способность компьютеров анализировать и понимать изображения и видео. Принцип работы компьютерного зрения сначала получае</w:t>
      </w:r>
      <w:r w:rsidR="000D47D8">
        <w:rPr>
          <w:rFonts w:ascii="Times New Roman" w:hAnsi="Times New Roman" w:cs="Times New Roman"/>
          <w:sz w:val="28"/>
          <w:szCs w:val="28"/>
        </w:rPr>
        <w:t>м</w:t>
      </w:r>
      <w:r w:rsidRPr="00A76F54">
        <w:rPr>
          <w:rFonts w:ascii="Times New Roman" w:hAnsi="Times New Roman" w:cs="Times New Roman"/>
          <w:sz w:val="28"/>
          <w:szCs w:val="28"/>
        </w:rPr>
        <w:t xml:space="preserve"> изображение с помощью камеры или другого устройства захвата изображения.</w:t>
      </w:r>
      <w:r w:rsidR="000D47D8">
        <w:rPr>
          <w:rFonts w:ascii="Times New Roman" w:hAnsi="Times New Roman" w:cs="Times New Roman"/>
          <w:sz w:val="28"/>
          <w:szCs w:val="28"/>
        </w:rPr>
        <w:t xml:space="preserve"> П</w:t>
      </w:r>
      <w:r w:rsidRPr="00A76F54">
        <w:rPr>
          <w:rFonts w:ascii="Times New Roman" w:hAnsi="Times New Roman" w:cs="Times New Roman"/>
          <w:sz w:val="28"/>
          <w:szCs w:val="28"/>
        </w:rPr>
        <w:t xml:space="preserve">олученное изображение подвергается предварительной обработке, включающей в себя улучшение качества изображения, уменьшение шума и другие операции для улучшения его </w:t>
      </w:r>
      <w:r w:rsidR="000D47D8" w:rsidRPr="00A76F54">
        <w:rPr>
          <w:rFonts w:ascii="Times New Roman" w:hAnsi="Times New Roman" w:cs="Times New Roman"/>
          <w:sz w:val="28"/>
          <w:szCs w:val="28"/>
        </w:rPr>
        <w:t>чёткости</w:t>
      </w:r>
      <w:r w:rsidR="000D47D8">
        <w:rPr>
          <w:rFonts w:ascii="Times New Roman" w:hAnsi="Times New Roman" w:cs="Times New Roman"/>
          <w:sz w:val="28"/>
          <w:szCs w:val="28"/>
        </w:rPr>
        <w:t xml:space="preserve">, </w:t>
      </w:r>
      <w:r w:rsidRPr="00A76F54">
        <w:rPr>
          <w:rFonts w:ascii="Times New Roman" w:hAnsi="Times New Roman" w:cs="Times New Roman"/>
          <w:sz w:val="28"/>
          <w:szCs w:val="28"/>
        </w:rPr>
        <w:t>затем анализируе</w:t>
      </w:r>
      <w:r w:rsidR="000D47D8">
        <w:rPr>
          <w:rFonts w:ascii="Times New Roman" w:hAnsi="Times New Roman" w:cs="Times New Roman"/>
          <w:sz w:val="28"/>
          <w:szCs w:val="28"/>
        </w:rPr>
        <w:t>м</w:t>
      </w:r>
      <w:r w:rsidRPr="00A76F54">
        <w:rPr>
          <w:rFonts w:ascii="Times New Roman" w:hAnsi="Times New Roman" w:cs="Times New Roman"/>
          <w:sz w:val="28"/>
          <w:szCs w:val="28"/>
        </w:rPr>
        <w:t xml:space="preserve"> изображение и извлекае</w:t>
      </w:r>
      <w:r w:rsidR="000D47D8">
        <w:rPr>
          <w:rFonts w:ascii="Times New Roman" w:hAnsi="Times New Roman" w:cs="Times New Roman"/>
          <w:sz w:val="28"/>
          <w:szCs w:val="28"/>
        </w:rPr>
        <w:t>м</w:t>
      </w:r>
      <w:r w:rsidRPr="00A76F54">
        <w:rPr>
          <w:rFonts w:ascii="Times New Roman" w:hAnsi="Times New Roman" w:cs="Times New Roman"/>
          <w:sz w:val="28"/>
          <w:szCs w:val="28"/>
        </w:rPr>
        <w:t xml:space="preserve"> различные признаки, такие как текстуры, цвета, формы</w:t>
      </w:r>
      <w:r w:rsidR="000D47D8">
        <w:rPr>
          <w:rFonts w:ascii="Times New Roman" w:hAnsi="Times New Roman" w:cs="Times New Roman"/>
          <w:sz w:val="28"/>
          <w:szCs w:val="28"/>
        </w:rPr>
        <w:t>. Н</w:t>
      </w:r>
      <w:r w:rsidRPr="00A76F54">
        <w:rPr>
          <w:rFonts w:ascii="Times New Roman" w:hAnsi="Times New Roman" w:cs="Times New Roman"/>
          <w:sz w:val="28"/>
          <w:szCs w:val="28"/>
        </w:rPr>
        <w:t xml:space="preserve">а основе </w:t>
      </w:r>
      <w:r w:rsidR="000D47D8" w:rsidRPr="00A76F54">
        <w:rPr>
          <w:rFonts w:ascii="Times New Roman" w:hAnsi="Times New Roman" w:cs="Times New Roman"/>
          <w:sz w:val="28"/>
          <w:szCs w:val="28"/>
        </w:rPr>
        <w:t>извлечённых</w:t>
      </w:r>
      <w:r w:rsidRPr="00A76F54">
        <w:rPr>
          <w:rFonts w:ascii="Times New Roman" w:hAnsi="Times New Roman" w:cs="Times New Roman"/>
          <w:sz w:val="28"/>
          <w:szCs w:val="28"/>
        </w:rPr>
        <w:t xml:space="preserve"> признаков </w:t>
      </w:r>
      <w:r w:rsidR="000D47D8">
        <w:rPr>
          <w:rFonts w:ascii="Times New Roman" w:hAnsi="Times New Roman" w:cs="Times New Roman"/>
          <w:sz w:val="28"/>
          <w:szCs w:val="28"/>
        </w:rPr>
        <w:t>вычисляем</w:t>
      </w:r>
      <w:r w:rsidRPr="00A76F54">
        <w:rPr>
          <w:rFonts w:ascii="Times New Roman" w:hAnsi="Times New Roman" w:cs="Times New Roman"/>
          <w:sz w:val="28"/>
          <w:szCs w:val="28"/>
        </w:rPr>
        <w:t xml:space="preserve"> различные операции обработки изображения, такие как сегментация, распознавание объектов, классификация и в завершение </w:t>
      </w:r>
      <w:r w:rsidR="000D47D8">
        <w:rPr>
          <w:rFonts w:ascii="Times New Roman" w:hAnsi="Times New Roman" w:cs="Times New Roman"/>
          <w:sz w:val="28"/>
          <w:szCs w:val="28"/>
        </w:rPr>
        <w:t>происходит принятие</w:t>
      </w:r>
      <w:r w:rsidRPr="00A76F54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0D47D8">
        <w:rPr>
          <w:rFonts w:ascii="Times New Roman" w:hAnsi="Times New Roman" w:cs="Times New Roman"/>
          <w:sz w:val="28"/>
          <w:szCs w:val="28"/>
        </w:rPr>
        <w:t>я</w:t>
      </w:r>
      <w:r w:rsidRPr="00A76F54">
        <w:rPr>
          <w:rFonts w:ascii="Times New Roman" w:hAnsi="Times New Roman" w:cs="Times New Roman"/>
          <w:sz w:val="28"/>
          <w:szCs w:val="28"/>
        </w:rPr>
        <w:t xml:space="preserve"> на основе обработанных данных, например, </w:t>
      </w:r>
      <w:r w:rsidR="000D47D8" w:rsidRPr="00A76F54">
        <w:rPr>
          <w:rFonts w:ascii="Times New Roman" w:hAnsi="Times New Roman" w:cs="Times New Roman"/>
          <w:sz w:val="28"/>
          <w:szCs w:val="28"/>
        </w:rPr>
        <w:t>распознавая</w:t>
      </w:r>
      <w:r w:rsidRPr="00A76F54">
        <w:rPr>
          <w:rFonts w:ascii="Times New Roman" w:hAnsi="Times New Roman" w:cs="Times New Roman"/>
          <w:sz w:val="28"/>
          <w:szCs w:val="28"/>
        </w:rPr>
        <w:t xml:space="preserve"> объект на изображении или принимает другие действия в зависимости от поставленной задачи.</w:t>
      </w:r>
    </w:p>
    <w:p w14:paraId="526952AF" w14:textId="55E3D244" w:rsidR="00A76F54" w:rsidRDefault="000D47D8" w:rsidP="00A76F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76F54" w:rsidRPr="00A76F54">
        <w:rPr>
          <w:rFonts w:ascii="Times New Roman" w:hAnsi="Times New Roman" w:cs="Times New Roman"/>
          <w:sz w:val="28"/>
          <w:szCs w:val="28"/>
        </w:rPr>
        <w:t>ринцип работы компьютерного зрения заключается в анализе изображений с помощью компьютерных алгоритмов и методов для распознавания и понимания содержимого изображения.</w:t>
      </w:r>
    </w:p>
    <w:p w14:paraId="1C6FA0C1" w14:textId="5AAF4A16" w:rsidR="00A76F54" w:rsidRDefault="00A76F54" w:rsidP="00A76F54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Компьютерное зрение в области диагностики рака используется для анализа медицинских изображений, таких как рентгеновские снимки, компьютерная томография (КТ) и магнитно-резонансная томография (МРТ). Эта технология позволяет выявлять изменения в тканях, которые могут свидетельствовать о наличии раковых клеток</w:t>
      </w:r>
    </w:p>
    <w:p w14:paraId="32258AF0" w14:textId="04A0145D" w:rsidR="00A76F54" w:rsidRDefault="00A76F54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A76F54">
        <w:rPr>
          <w:rFonts w:ascii="Times New Roman" w:hAnsi="Times New Roman" w:cs="Times New Roman"/>
          <w:sz w:val="28"/>
          <w:szCs w:val="28"/>
        </w:rPr>
        <w:t>Глубокое обучение является подразделением машинного обучения, которое специализируется на обработке и анализе данных с использованием нейронных сетей.</w:t>
      </w:r>
    </w:p>
    <w:p w14:paraId="0C39F1D4" w14:textId="34C2B8E3" w:rsidR="000D47D8" w:rsidRDefault="000D47D8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0D47D8">
        <w:rPr>
          <w:rFonts w:ascii="Times New Roman" w:hAnsi="Times New Roman" w:cs="Times New Roman"/>
          <w:sz w:val="28"/>
          <w:szCs w:val="28"/>
        </w:rPr>
        <w:t xml:space="preserve">Принцип работы глубокого обучения заключается в использовании искусственных нейронных сетей для анализа и обработки больших </w:t>
      </w:r>
      <w:r w:rsidRPr="000D47D8">
        <w:rPr>
          <w:rFonts w:ascii="Times New Roman" w:hAnsi="Times New Roman" w:cs="Times New Roman"/>
          <w:sz w:val="28"/>
          <w:szCs w:val="28"/>
        </w:rPr>
        <w:t>объёмов</w:t>
      </w:r>
      <w:r w:rsidRPr="000D47D8">
        <w:rPr>
          <w:rFonts w:ascii="Times New Roman" w:hAnsi="Times New Roman" w:cs="Times New Roman"/>
          <w:sz w:val="28"/>
          <w:szCs w:val="28"/>
        </w:rPr>
        <w:t xml:space="preserve"> данных. Глубокие нейронные сети состоят из нескольких </w:t>
      </w:r>
      <w:r w:rsidRPr="000D47D8">
        <w:rPr>
          <w:rFonts w:ascii="Times New Roman" w:hAnsi="Times New Roman" w:cs="Times New Roman"/>
          <w:sz w:val="28"/>
          <w:szCs w:val="28"/>
        </w:rPr>
        <w:t>слоёв</w:t>
      </w:r>
      <w:r w:rsidRPr="000D47D8">
        <w:rPr>
          <w:rFonts w:ascii="Times New Roman" w:hAnsi="Times New Roman" w:cs="Times New Roman"/>
          <w:sz w:val="28"/>
          <w:szCs w:val="28"/>
        </w:rPr>
        <w:t xml:space="preserve">, каждый из которых выполняет </w:t>
      </w:r>
      <w:r w:rsidRPr="000D47D8">
        <w:rPr>
          <w:rFonts w:ascii="Times New Roman" w:hAnsi="Times New Roman" w:cs="Times New Roman"/>
          <w:sz w:val="28"/>
          <w:szCs w:val="28"/>
        </w:rPr>
        <w:t>определённые</w:t>
      </w:r>
      <w:r w:rsidRPr="000D47D8">
        <w:rPr>
          <w:rFonts w:ascii="Times New Roman" w:hAnsi="Times New Roman" w:cs="Times New Roman"/>
          <w:sz w:val="28"/>
          <w:szCs w:val="28"/>
        </w:rPr>
        <w:t xml:space="preserve"> операции с данными, обрабатывая информацию на разных уровнях абстракции. При обучении такие сети способны автоматически извлекать признаки из данных и принимать решения на основе полученной информации.</w:t>
      </w:r>
    </w:p>
    <w:p w14:paraId="67071D6B" w14:textId="5D3B8C27" w:rsidR="000D47D8" w:rsidRPr="00A76F54" w:rsidRDefault="000D47D8" w:rsidP="008E49C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Глубокое обучение в области диагностики рака используется д</w:t>
      </w:r>
      <w:r w:rsidRPr="00A76F54">
        <w:rPr>
          <w:sz w:val="28"/>
          <w:szCs w:val="28"/>
        </w:rPr>
        <w:t>ля анализа медицинских изображений, таких как рентгеновские снимки, МРТ и КТ, глубокие нейронные сети могут быть обучены на больших наборах данных, чтобы распознавать паттерны и признаки, характерные для раковых опухолей. Нейронные сети могут автоматически извлекать признаки из изображений и делать точные прогнозы о наличии рака.</w:t>
      </w:r>
    </w:p>
    <w:p w14:paraId="2D3BB7CE" w14:textId="77777777" w:rsidR="000D47D8" w:rsidRDefault="000D47D8" w:rsidP="006A4F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39142F" w14:textId="12C8ADA4" w:rsidR="00A76F54" w:rsidRDefault="00A76F54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Обе технологии, глубокое обучение и компьютерное зрение, могут быть эффективными инструментами для диагностики рака.</w:t>
      </w:r>
      <w:r w:rsidR="000D47D8">
        <w:rPr>
          <w:rFonts w:ascii="Times New Roman" w:hAnsi="Times New Roman" w:cs="Times New Roman"/>
          <w:sz w:val="28"/>
          <w:szCs w:val="28"/>
        </w:rPr>
        <w:t xml:space="preserve"> Но являются разными технологиями ИИ к</w:t>
      </w:r>
      <w:r w:rsidR="000D47D8" w:rsidRPr="000D47D8">
        <w:rPr>
          <w:rFonts w:ascii="Times New Roman" w:hAnsi="Times New Roman" w:cs="Times New Roman"/>
          <w:sz w:val="28"/>
          <w:szCs w:val="28"/>
        </w:rPr>
        <w:t>омпьютерное зрение относится к задачам анализа и обработки изображений, в то время как глубокое обучение является методом машинного обучения, который может применяться к различным типам данных, включая текст, звук и числовую информацию.</w:t>
      </w:r>
      <w:r w:rsidR="000D47D8">
        <w:rPr>
          <w:rFonts w:ascii="Times New Roman" w:hAnsi="Times New Roman" w:cs="Times New Roman"/>
          <w:sz w:val="28"/>
          <w:szCs w:val="28"/>
        </w:rPr>
        <w:t xml:space="preserve"> </w:t>
      </w:r>
      <w:r w:rsidR="000D47D8" w:rsidRPr="000D47D8">
        <w:rPr>
          <w:rFonts w:ascii="Times New Roman" w:hAnsi="Times New Roman" w:cs="Times New Roman"/>
          <w:sz w:val="28"/>
          <w:szCs w:val="28"/>
        </w:rPr>
        <w:t xml:space="preserve">Глубокое обучение может быть использовано в компьютерном зрении для решения задач классификации, </w:t>
      </w:r>
      <w:proofErr w:type="spellStart"/>
      <w:r w:rsidR="000D47D8" w:rsidRPr="000D47D8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="000D47D8" w:rsidRPr="000D47D8">
        <w:rPr>
          <w:rFonts w:ascii="Times New Roman" w:hAnsi="Times New Roman" w:cs="Times New Roman"/>
          <w:sz w:val="28"/>
          <w:szCs w:val="28"/>
        </w:rPr>
        <w:t xml:space="preserve"> объектов, распознавания образов и других задач, связанных с обработкой изображений.</w:t>
      </w:r>
    </w:p>
    <w:p w14:paraId="49875592" w14:textId="1F65377A" w:rsidR="00A76F54" w:rsidRPr="00A76F54" w:rsidRDefault="008E49C1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наставлению преподавателя была выбрана именно одна конкретная технология и выбор пал в сторону глубокого обучения. </w:t>
      </w:r>
      <w:r w:rsidR="00A76F54" w:rsidRPr="00A76F54">
        <w:rPr>
          <w:rFonts w:ascii="Times New Roman" w:hAnsi="Times New Roman" w:cs="Times New Roman"/>
          <w:sz w:val="28"/>
          <w:szCs w:val="28"/>
        </w:rPr>
        <w:t>Выбор глубокого обучения для решения этой задачи обусловлен его способностью эффективно обрабатывать и анализировать изображения высокого разрешения, а также его способностью извлекать сложные паттерны и зависимости из данных. При правильной настройке и обучении нейронной сети, можно добиться высокой точности диагностики рака на основе медицинских изображений.</w:t>
      </w:r>
    </w:p>
    <w:p w14:paraId="7BACBB46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Цель: </w:t>
      </w:r>
    </w:p>
    <w:p w14:paraId="00071CA0" w14:textId="323BD8FC" w:rsidR="00085B1B" w:rsidRPr="00A76F54" w:rsidRDefault="00632BA1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Обучить модель </w:t>
      </w:r>
      <w:r w:rsidR="00085B1B" w:rsidRPr="00A76F54">
        <w:rPr>
          <w:rFonts w:ascii="Times New Roman" w:hAnsi="Times New Roman" w:cs="Times New Roman"/>
          <w:sz w:val="28"/>
          <w:szCs w:val="28"/>
        </w:rPr>
        <w:t>для ранней диагностики рака на основе анализа медицинских изображений (рентгеновские снимки, МРТ, КТ)</w:t>
      </w:r>
      <w:r w:rsidR="00B5380E">
        <w:rPr>
          <w:rFonts w:ascii="Times New Roman" w:hAnsi="Times New Roman" w:cs="Times New Roman"/>
          <w:sz w:val="28"/>
          <w:szCs w:val="28"/>
        </w:rPr>
        <w:t>, используя технологию глубокого обучения.</w:t>
      </w:r>
    </w:p>
    <w:p w14:paraId="5BD62FAC" w14:textId="77777777" w:rsidR="00632BA1" w:rsidRPr="00A76F54" w:rsidRDefault="00632BA1" w:rsidP="006A4F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6EA75C" w14:textId="77777777" w:rsidR="002B6C77" w:rsidRPr="00A76F54" w:rsidRDefault="002B6C77" w:rsidP="006A4F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66A3E8" w14:textId="11729556" w:rsidR="00085B1B" w:rsidRPr="00A76F54" w:rsidRDefault="00085B1B" w:rsidP="002B6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F54">
        <w:rPr>
          <w:rFonts w:ascii="Times New Roman" w:hAnsi="Times New Roman" w:cs="Times New Roman"/>
          <w:b/>
          <w:sz w:val="28"/>
          <w:szCs w:val="28"/>
        </w:rPr>
        <w:t>2. Исследование:</w:t>
      </w:r>
    </w:p>
    <w:p w14:paraId="02AAE037" w14:textId="77777777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76F54">
        <w:rPr>
          <w:rFonts w:ascii="Times New Roman" w:hAnsi="Times New Roman" w:cs="Times New Roman"/>
          <w:sz w:val="28"/>
          <w:szCs w:val="28"/>
          <w:u w:val="single"/>
        </w:rPr>
        <w:t>a) Требования к аппаратному обеспечению:</w:t>
      </w:r>
    </w:p>
    <w:p w14:paraId="214DFBD0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Процессоры:</w:t>
      </w:r>
    </w:p>
    <w:p w14:paraId="6B23FD08" w14:textId="7CCE1707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Высокопроизводительные графические процессоры (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GPUs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), такие как NVIDIA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Tesla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 V100 или A100, для ускорения обучения и вычислений</w:t>
      </w:r>
      <w:r w:rsidR="00E60A87" w:rsidRPr="00A76F54">
        <w:rPr>
          <w:rFonts w:ascii="Times New Roman" w:hAnsi="Times New Roman" w:cs="Times New Roman"/>
          <w:sz w:val="28"/>
          <w:szCs w:val="28"/>
        </w:rPr>
        <w:t>, так же можно использовать специализированные тензорные процессоры (</w:t>
      </w:r>
      <w:proofErr w:type="spellStart"/>
      <w:r w:rsidR="00E60A87" w:rsidRPr="00A76F54">
        <w:rPr>
          <w:rFonts w:ascii="Times New Roman" w:hAnsi="Times New Roman" w:cs="Times New Roman"/>
          <w:sz w:val="28"/>
          <w:szCs w:val="28"/>
        </w:rPr>
        <w:t>TPUs</w:t>
      </w:r>
      <w:proofErr w:type="spellEnd"/>
      <w:r w:rsidR="00E60A87" w:rsidRPr="00A76F54">
        <w:rPr>
          <w:rFonts w:ascii="Times New Roman" w:hAnsi="Times New Roman" w:cs="Times New Roman"/>
          <w:sz w:val="28"/>
          <w:szCs w:val="28"/>
        </w:rPr>
        <w:t xml:space="preserve">) от </w:t>
      </w:r>
      <w:proofErr w:type="spellStart"/>
      <w:r w:rsidR="00E60A87" w:rsidRPr="00A76F54">
        <w:rPr>
          <w:rFonts w:ascii="Times New Roman" w:hAnsi="Times New Roman" w:cs="Times New Roman"/>
          <w:sz w:val="28"/>
          <w:szCs w:val="28"/>
        </w:rPr>
        <w:t>OpenAI</w:t>
      </w:r>
      <w:proofErr w:type="spellEnd"/>
      <w:r w:rsidR="00E60A87" w:rsidRPr="00A76F54">
        <w:rPr>
          <w:rFonts w:ascii="Times New Roman" w:hAnsi="Times New Roman" w:cs="Times New Roman"/>
          <w:sz w:val="28"/>
          <w:szCs w:val="28"/>
        </w:rPr>
        <w:t>.</w:t>
      </w:r>
    </w:p>
    <w:p w14:paraId="712A16E2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Память: </w:t>
      </w:r>
    </w:p>
    <w:p w14:paraId="5EAF1237" w14:textId="7F49A46F" w:rsidR="00085B1B" w:rsidRPr="00A76F54" w:rsidRDefault="00D10AE7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Большой объём</w:t>
      </w:r>
      <w:r w:rsidR="00085B1B" w:rsidRPr="00A76F54">
        <w:rPr>
          <w:rFonts w:ascii="Times New Roman" w:hAnsi="Times New Roman" w:cs="Times New Roman"/>
          <w:sz w:val="28"/>
          <w:szCs w:val="28"/>
        </w:rPr>
        <w:t xml:space="preserve"> оперативн</w:t>
      </w:r>
      <w:r w:rsidRPr="00A76F54">
        <w:rPr>
          <w:rFonts w:ascii="Times New Roman" w:hAnsi="Times New Roman" w:cs="Times New Roman"/>
          <w:sz w:val="28"/>
          <w:szCs w:val="28"/>
        </w:rPr>
        <w:t>ой</w:t>
      </w:r>
      <w:r w:rsidR="00085B1B" w:rsidRPr="00A76F54">
        <w:rPr>
          <w:rFonts w:ascii="Times New Roman" w:hAnsi="Times New Roman" w:cs="Times New Roman"/>
          <w:sz w:val="28"/>
          <w:szCs w:val="28"/>
        </w:rPr>
        <w:t xml:space="preserve"> памят</w:t>
      </w:r>
      <w:r w:rsidRPr="00A76F54">
        <w:rPr>
          <w:rFonts w:ascii="Times New Roman" w:hAnsi="Times New Roman" w:cs="Times New Roman"/>
          <w:sz w:val="28"/>
          <w:szCs w:val="28"/>
        </w:rPr>
        <w:t>и</w:t>
      </w:r>
      <w:r w:rsidR="00E60A87" w:rsidRPr="00A76F54">
        <w:rPr>
          <w:rFonts w:ascii="Times New Roman" w:hAnsi="Times New Roman" w:cs="Times New Roman"/>
          <w:sz w:val="28"/>
          <w:szCs w:val="28"/>
        </w:rPr>
        <w:t xml:space="preserve"> не менее 128 ГБ и больше</w:t>
      </w:r>
      <w:r w:rsidR="00085B1B" w:rsidRPr="00A76F54">
        <w:rPr>
          <w:rFonts w:ascii="Times New Roman" w:hAnsi="Times New Roman" w:cs="Times New Roman"/>
          <w:sz w:val="28"/>
          <w:szCs w:val="28"/>
        </w:rPr>
        <w:t xml:space="preserve"> для хранения больших наборов данных, необходимых для обучения модели</w:t>
      </w:r>
      <w:r w:rsidR="00AE1CF0" w:rsidRPr="00A76F54">
        <w:rPr>
          <w:rFonts w:ascii="Times New Roman" w:hAnsi="Times New Roman" w:cs="Times New Roman"/>
          <w:sz w:val="28"/>
          <w:szCs w:val="28"/>
        </w:rPr>
        <w:t>.</w:t>
      </w:r>
    </w:p>
    <w:p w14:paraId="46EC279E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Хранилище: </w:t>
      </w:r>
    </w:p>
    <w:p w14:paraId="7D5AC0FC" w14:textId="537BB519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lastRenderedPageBreak/>
        <w:t>Высокоскоростное дисковое хранилище</w:t>
      </w:r>
      <w:r w:rsidR="00E60A87" w:rsidRPr="00A76F54">
        <w:rPr>
          <w:rFonts w:ascii="Times New Roman" w:hAnsi="Times New Roman" w:cs="Times New Roman"/>
          <w:sz w:val="28"/>
          <w:szCs w:val="28"/>
        </w:rPr>
        <w:t xml:space="preserve"> RAID-массивы или SSD-накопители</w:t>
      </w:r>
      <w:r w:rsidRPr="00A76F54">
        <w:rPr>
          <w:rFonts w:ascii="Times New Roman" w:hAnsi="Times New Roman" w:cs="Times New Roman"/>
          <w:sz w:val="28"/>
          <w:szCs w:val="28"/>
        </w:rPr>
        <w:t xml:space="preserve"> с достаточной </w:t>
      </w:r>
      <w:r w:rsidR="00D10AE7" w:rsidRPr="00A76F54">
        <w:rPr>
          <w:rFonts w:ascii="Times New Roman" w:hAnsi="Times New Roman" w:cs="Times New Roman"/>
          <w:sz w:val="28"/>
          <w:szCs w:val="28"/>
        </w:rPr>
        <w:t>ёмкостью</w:t>
      </w:r>
      <w:r w:rsidRPr="00A76F54">
        <w:rPr>
          <w:rFonts w:ascii="Times New Roman" w:hAnsi="Times New Roman" w:cs="Times New Roman"/>
          <w:sz w:val="28"/>
          <w:szCs w:val="28"/>
        </w:rPr>
        <w:t xml:space="preserve"> для хранения медицинских изображений и модели ИИ.</w:t>
      </w:r>
    </w:p>
    <w:p w14:paraId="03756D07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Сетевые возможности: </w:t>
      </w:r>
    </w:p>
    <w:p w14:paraId="1DAA912A" w14:textId="5DD0A949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Высокоскоростной интернет для доступа к </w:t>
      </w:r>
      <w:r w:rsidR="00D10AE7" w:rsidRPr="00A76F54">
        <w:rPr>
          <w:rFonts w:ascii="Times New Roman" w:hAnsi="Times New Roman" w:cs="Times New Roman"/>
          <w:sz w:val="28"/>
          <w:szCs w:val="28"/>
        </w:rPr>
        <w:t>удалённым</w:t>
      </w:r>
      <w:r w:rsidRPr="00A76F54">
        <w:rPr>
          <w:rFonts w:ascii="Times New Roman" w:hAnsi="Times New Roman" w:cs="Times New Roman"/>
          <w:sz w:val="28"/>
          <w:szCs w:val="28"/>
        </w:rPr>
        <w:t xml:space="preserve"> ресурсам и </w:t>
      </w:r>
      <w:r w:rsidR="00FF60B4" w:rsidRPr="00A76F54">
        <w:rPr>
          <w:rFonts w:ascii="Times New Roman" w:hAnsi="Times New Roman" w:cs="Times New Roman"/>
          <w:sz w:val="28"/>
          <w:szCs w:val="28"/>
        </w:rPr>
        <w:t>передачи данных между устройствами и сервисами</w:t>
      </w:r>
      <w:r w:rsidRPr="00A76F54">
        <w:rPr>
          <w:rFonts w:ascii="Times New Roman" w:hAnsi="Times New Roman" w:cs="Times New Roman"/>
          <w:sz w:val="28"/>
          <w:szCs w:val="28"/>
        </w:rPr>
        <w:t>.</w:t>
      </w:r>
    </w:p>
    <w:p w14:paraId="34E76A1C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Специализированное оборудование: </w:t>
      </w:r>
    </w:p>
    <w:p w14:paraId="2B7C88CC" w14:textId="4AE456EC" w:rsidR="00085B1B" w:rsidRPr="00A76F54" w:rsidRDefault="00D10AE7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П</w:t>
      </w:r>
      <w:r w:rsidR="00085B1B" w:rsidRPr="00A76F54">
        <w:rPr>
          <w:rFonts w:ascii="Times New Roman" w:hAnsi="Times New Roman" w:cs="Times New Roman"/>
          <w:sz w:val="28"/>
          <w:szCs w:val="28"/>
        </w:rPr>
        <w:t>отребуется специализированное оборудование для обработки медицинских изображений, например, сканер DICOM</w:t>
      </w:r>
      <w:r w:rsidRPr="00A76F54">
        <w:rPr>
          <w:rFonts w:ascii="Times New Roman" w:hAnsi="Times New Roman" w:cs="Times New Roman"/>
          <w:sz w:val="28"/>
          <w:szCs w:val="28"/>
        </w:rPr>
        <w:t>, с возможность</w:t>
      </w:r>
      <w:r w:rsidR="006A4F93" w:rsidRPr="00A76F54">
        <w:rPr>
          <w:rFonts w:ascii="Times New Roman" w:hAnsi="Times New Roman" w:cs="Times New Roman"/>
          <w:sz w:val="28"/>
          <w:szCs w:val="28"/>
        </w:rPr>
        <w:t>ю</w:t>
      </w:r>
      <w:r w:rsidRPr="00A76F54">
        <w:rPr>
          <w:rFonts w:ascii="Times New Roman" w:hAnsi="Times New Roman" w:cs="Times New Roman"/>
          <w:sz w:val="28"/>
          <w:szCs w:val="28"/>
        </w:rPr>
        <w:t xml:space="preserve"> перевода снимков в </w:t>
      </w:r>
      <w:r w:rsidRPr="00A76F54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76F54">
        <w:rPr>
          <w:rFonts w:ascii="Times New Roman" w:hAnsi="Times New Roman" w:cs="Times New Roman"/>
          <w:sz w:val="28"/>
          <w:szCs w:val="28"/>
        </w:rPr>
        <w:t xml:space="preserve"> изображения.</w:t>
      </w:r>
    </w:p>
    <w:p w14:paraId="6398B66D" w14:textId="77777777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76F54">
        <w:rPr>
          <w:rFonts w:ascii="Times New Roman" w:hAnsi="Times New Roman" w:cs="Times New Roman"/>
          <w:sz w:val="28"/>
          <w:szCs w:val="28"/>
          <w:u w:val="single"/>
        </w:rPr>
        <w:t>b) Программное обеспечение:</w:t>
      </w:r>
    </w:p>
    <w:p w14:paraId="70F51B05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Языки программирования: </w:t>
      </w:r>
    </w:p>
    <w:p w14:paraId="5F38EAE1" w14:textId="492BC6A1" w:rsidR="00BF490F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F5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F58B954" w14:textId="74E6BF7F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Среды разработки: </w:t>
      </w:r>
    </w:p>
    <w:p w14:paraId="2F94C788" w14:textId="78616B24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F54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 </w:t>
      </w:r>
      <w:r w:rsidRPr="00A76F54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BF490F" w:rsidRPr="00A76F54">
        <w:rPr>
          <w:rFonts w:ascii="Times New Roman" w:hAnsi="Times New Roman" w:cs="Times New Roman"/>
          <w:sz w:val="28"/>
          <w:szCs w:val="28"/>
        </w:rPr>
        <w:t xml:space="preserve">, </w:t>
      </w:r>
      <w:r w:rsidR="00BF490F" w:rsidRPr="00A76F5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F490F" w:rsidRPr="00A76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90F" w:rsidRPr="00A76F54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F54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r w:rsidRPr="00A76F54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A76F54">
        <w:rPr>
          <w:rFonts w:ascii="Times New Roman" w:hAnsi="Times New Roman" w:cs="Times New Roman"/>
          <w:sz w:val="28"/>
          <w:szCs w:val="28"/>
        </w:rPr>
        <w:t xml:space="preserve"> </w:t>
      </w:r>
      <w:r w:rsidRPr="00A76F54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7E3385DB" w14:textId="0081805D" w:rsidR="00937CE8" w:rsidRPr="00A76F54" w:rsidRDefault="00BF490F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Библиотеки машинного обучения</w:t>
      </w:r>
      <w:r w:rsidR="00085B1B" w:rsidRPr="00A76F5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75BF137" w14:textId="0D41A0B4" w:rsidR="00BF490F" w:rsidRPr="00A76F54" w:rsidRDefault="00BF490F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>-</w:t>
      </w:r>
      <w:r w:rsidRPr="00A76F54">
        <w:rPr>
          <w:rFonts w:ascii="Times New Roman" w:hAnsi="Times New Roman" w:cs="Times New Roman"/>
          <w:sz w:val="28"/>
          <w:szCs w:val="28"/>
          <w:lang w:val="en-US"/>
        </w:rPr>
        <w:t>learn</w:t>
      </w:r>
    </w:p>
    <w:p w14:paraId="29BEC513" w14:textId="5E9FA298" w:rsidR="00BF490F" w:rsidRPr="00A76F54" w:rsidRDefault="00BF490F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Библиотеки для обработки изображений:</w:t>
      </w:r>
    </w:p>
    <w:p w14:paraId="2D2D9090" w14:textId="2CB7C392" w:rsidR="00BF490F" w:rsidRPr="00A76F54" w:rsidRDefault="00BF490F" w:rsidP="006A4F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F54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scikit-image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Pillow</w:t>
      </w:r>
      <w:proofErr w:type="spellEnd"/>
    </w:p>
    <w:p w14:paraId="35D99B58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Инструменты визуализации данных: </w:t>
      </w:r>
    </w:p>
    <w:p w14:paraId="13E520E1" w14:textId="418C139F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F54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>.</w:t>
      </w:r>
    </w:p>
    <w:p w14:paraId="582B18B3" w14:textId="77777777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76F54">
        <w:rPr>
          <w:rFonts w:ascii="Times New Roman" w:hAnsi="Times New Roman" w:cs="Times New Roman"/>
          <w:sz w:val="28"/>
          <w:szCs w:val="28"/>
          <w:u w:val="single"/>
        </w:rPr>
        <w:t>c) Сбор и управление данными:</w:t>
      </w:r>
    </w:p>
    <w:p w14:paraId="660725F2" w14:textId="77777777" w:rsidR="00937CE8" w:rsidRPr="00A76F54" w:rsidRDefault="00D10AE7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Ё</w:t>
      </w:r>
      <w:r w:rsidR="00085B1B" w:rsidRPr="00A76F54">
        <w:rPr>
          <w:rFonts w:ascii="Times New Roman" w:hAnsi="Times New Roman" w:cs="Times New Roman"/>
          <w:sz w:val="28"/>
          <w:szCs w:val="28"/>
        </w:rPr>
        <w:t xml:space="preserve">мкость хранилища: </w:t>
      </w:r>
    </w:p>
    <w:p w14:paraId="51736A60" w14:textId="78295DFA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Необходим большой объем дискового пространства для хранения медицинских изображений, которые могут быть очень </w:t>
      </w:r>
      <w:r w:rsidR="00D10AE7" w:rsidRPr="00A76F54">
        <w:rPr>
          <w:rFonts w:ascii="Times New Roman" w:hAnsi="Times New Roman" w:cs="Times New Roman"/>
          <w:sz w:val="28"/>
          <w:szCs w:val="28"/>
        </w:rPr>
        <w:t>объёмными</w:t>
      </w:r>
      <w:r w:rsidRPr="00A76F54">
        <w:rPr>
          <w:rFonts w:ascii="Times New Roman" w:hAnsi="Times New Roman" w:cs="Times New Roman"/>
          <w:sz w:val="28"/>
          <w:szCs w:val="28"/>
        </w:rPr>
        <w:t xml:space="preserve"> (например, МРТ).</w:t>
      </w:r>
    </w:p>
    <w:p w14:paraId="468F2D81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Качество данных:</w:t>
      </w:r>
    </w:p>
    <w:p w14:paraId="53C4D02C" w14:textId="7DD18F0B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Данные должны быть точными, хорошо аннотированными и представлять широкий спектр случаев.</w:t>
      </w:r>
    </w:p>
    <w:p w14:paraId="4AC8867D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Конфиденциальность данных: </w:t>
      </w:r>
    </w:p>
    <w:p w14:paraId="40730605" w14:textId="6B698963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lastRenderedPageBreak/>
        <w:t>Необходимо соблюдать строгие правила конфиденциальности данных пациентов.</w:t>
      </w:r>
    </w:p>
    <w:p w14:paraId="6012D6AE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Сбор данных: </w:t>
      </w:r>
    </w:p>
    <w:p w14:paraId="734DEC6B" w14:textId="09DC3611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Требуется доступ к аннотированным медицинским изображениям с диагностированными случаями рака. Это может быть достигнуто через сотрудничество с медицинскими учреждениями или использование публичных медицинских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>.</w:t>
      </w:r>
    </w:p>
    <w:p w14:paraId="27C9423B" w14:textId="77777777" w:rsidR="00D10AE7" w:rsidRPr="00A76F54" w:rsidRDefault="00D10AE7" w:rsidP="006A4F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03CD9F" w14:textId="6EFEA8DF" w:rsidR="00085B1B" w:rsidRPr="00A76F54" w:rsidRDefault="00085B1B" w:rsidP="002B6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F54">
        <w:rPr>
          <w:rFonts w:ascii="Times New Roman" w:hAnsi="Times New Roman" w:cs="Times New Roman"/>
          <w:b/>
          <w:sz w:val="28"/>
          <w:szCs w:val="28"/>
        </w:rPr>
        <w:t>3. Технологическая инфраструктура:</w:t>
      </w:r>
    </w:p>
    <w:p w14:paraId="454D682A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Аппаратное обеспечение: </w:t>
      </w:r>
    </w:p>
    <w:p w14:paraId="23F43C1B" w14:textId="4DC2CD5E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Серверная ферма с высокопроизводительными GPU, достаточным </w:t>
      </w:r>
      <w:r w:rsidR="006A4F93" w:rsidRPr="00A76F54">
        <w:rPr>
          <w:rFonts w:ascii="Times New Roman" w:hAnsi="Times New Roman" w:cs="Times New Roman"/>
          <w:sz w:val="28"/>
          <w:szCs w:val="28"/>
        </w:rPr>
        <w:t>объёмом</w:t>
      </w:r>
      <w:r w:rsidRPr="00A76F54">
        <w:rPr>
          <w:rFonts w:ascii="Times New Roman" w:hAnsi="Times New Roman" w:cs="Times New Roman"/>
          <w:sz w:val="28"/>
          <w:szCs w:val="28"/>
        </w:rPr>
        <w:t xml:space="preserve"> оперативной памяти и дискового пространства.</w:t>
      </w:r>
    </w:p>
    <w:p w14:paraId="6EDB37B8" w14:textId="77777777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Программное обеспечение: </w:t>
      </w:r>
    </w:p>
    <w:p w14:paraId="720BB08B" w14:textId="27F3783A" w:rsidR="00923652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F54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A76F54">
        <w:rPr>
          <w:rFonts w:ascii="Times New Roman" w:hAnsi="Times New Roman" w:cs="Times New Roman"/>
          <w:sz w:val="28"/>
          <w:szCs w:val="28"/>
        </w:rPr>
        <w:t>,</w:t>
      </w:r>
      <w:r w:rsidR="00923652" w:rsidRPr="00A76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652" w:rsidRPr="00A76F54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923652" w:rsidRPr="00A76F54">
        <w:rPr>
          <w:rFonts w:ascii="Times New Roman" w:hAnsi="Times New Roman" w:cs="Times New Roman"/>
          <w:sz w:val="28"/>
          <w:szCs w:val="28"/>
        </w:rPr>
        <w:t xml:space="preserve"> и другие библиотеки.</w:t>
      </w:r>
    </w:p>
    <w:p w14:paraId="66FB8F43" w14:textId="42B34285" w:rsidR="00937CE8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Управление данными: </w:t>
      </w:r>
    </w:p>
    <w:p w14:paraId="3379392D" w14:textId="1F875861" w:rsidR="006A4F93" w:rsidRPr="00A76F54" w:rsidRDefault="00923652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База данных для хранения медицинских изображений, система для обеспечения конфиденциальности данных, инструменты для аннотации данных.</w:t>
      </w:r>
    </w:p>
    <w:p w14:paraId="740DCBB8" w14:textId="595934D2" w:rsidR="00085B1B" w:rsidRPr="00A76F54" w:rsidRDefault="00085B1B" w:rsidP="002B6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F54">
        <w:rPr>
          <w:rFonts w:ascii="Times New Roman" w:hAnsi="Times New Roman" w:cs="Times New Roman"/>
          <w:b/>
          <w:sz w:val="28"/>
          <w:szCs w:val="28"/>
        </w:rPr>
        <w:t>4. Критический анализ:</w:t>
      </w:r>
    </w:p>
    <w:p w14:paraId="4273BAF8" w14:textId="56891CB6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Осуществимость:</w:t>
      </w:r>
    </w:p>
    <w:p w14:paraId="22416E46" w14:textId="510536F2" w:rsidR="00D53F83" w:rsidRPr="00A76F54" w:rsidRDefault="00D53F83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— Необходимо собрать большой и разнообразный набор данных для обучения модели. Это может быть сложной задачей, так как доступ к медицинским данным ограничен требованиями конфиденциальности.</w:t>
      </w:r>
    </w:p>
    <w:p w14:paraId="4D71A775" w14:textId="238123F7" w:rsidR="00D53F83" w:rsidRPr="00A76F54" w:rsidRDefault="00D53F83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— Для обучения модели требуется ручная аннотация медицинских изображений, что требует времени и специализированных знаний.</w:t>
      </w:r>
    </w:p>
    <w:p w14:paraId="30660986" w14:textId="344159A1" w:rsidR="00D53F83" w:rsidRPr="00A76F54" w:rsidRDefault="00D53F83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— Необходимо провести тщательную валидацию и тестирование модели, чтобы обеспечить её точность и надёжность.</w:t>
      </w:r>
    </w:p>
    <w:p w14:paraId="64DE425B" w14:textId="219C9BB5" w:rsidR="00D53F83" w:rsidRPr="00A76F54" w:rsidRDefault="00D53F83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— Применение ИИ в медицине поднимает этические вопросы, такие как ответственность за принятые решения, использование данных пациентов, справедливость доступа к диагностике.</w:t>
      </w:r>
    </w:p>
    <w:p w14:paraId="506C16D6" w14:textId="62F806D4" w:rsidR="00085B1B" w:rsidRPr="00A76F54" w:rsidRDefault="00085B1B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Потенциальные проблемы:</w:t>
      </w:r>
    </w:p>
    <w:p w14:paraId="602AE7AD" w14:textId="6F7E89BA" w:rsidR="00D53F83" w:rsidRPr="00A76F54" w:rsidRDefault="00D53F83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lastRenderedPageBreak/>
        <w:t>— Обучение и настройка модели требует глубоких знаний в области машинного обучения и компьютерного зрения.</w:t>
      </w:r>
    </w:p>
    <w:p w14:paraId="6476A179" w14:textId="200ABA8B" w:rsidR="00D53F83" w:rsidRPr="00A76F54" w:rsidRDefault="00D53F83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— Модель может выдавать непредсказуемые результаты, особенно в новых или неизвестных случаях.</w:t>
      </w:r>
    </w:p>
    <w:p w14:paraId="03BC04EA" w14:textId="0BAB276F" w:rsidR="00085B1B" w:rsidRPr="00A76F54" w:rsidRDefault="00D53F83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— </w:t>
      </w:r>
      <w:r w:rsidR="00085B1B" w:rsidRPr="00A76F54">
        <w:rPr>
          <w:rFonts w:ascii="Times New Roman" w:hAnsi="Times New Roman" w:cs="Times New Roman"/>
          <w:sz w:val="28"/>
          <w:szCs w:val="28"/>
        </w:rPr>
        <w:t>Качество и разнообразие обучающих данных играют решающую роль в точности модели.</w:t>
      </w:r>
      <w:r w:rsidRPr="00A76F54">
        <w:rPr>
          <w:rFonts w:ascii="Times New Roman" w:hAnsi="Times New Roman" w:cs="Times New Roman"/>
          <w:sz w:val="28"/>
          <w:szCs w:val="28"/>
        </w:rPr>
        <w:t xml:space="preserve"> </w:t>
      </w:r>
      <w:r w:rsidR="00085B1B" w:rsidRPr="00A76F54">
        <w:rPr>
          <w:rFonts w:ascii="Times New Roman" w:hAnsi="Times New Roman" w:cs="Times New Roman"/>
          <w:sz w:val="28"/>
          <w:szCs w:val="28"/>
        </w:rPr>
        <w:t>Недостаток данных или некачественные данные могут привести к неэффективной модели.</w:t>
      </w:r>
    </w:p>
    <w:p w14:paraId="75338B55" w14:textId="366D1C52" w:rsidR="00937CE8" w:rsidRPr="00A76F54" w:rsidRDefault="00D53F83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Ограничения и трудности: </w:t>
      </w:r>
    </w:p>
    <w:p w14:paraId="12E4388E" w14:textId="5711A06A" w:rsidR="00D53F83" w:rsidRPr="00A76F54" w:rsidRDefault="00373088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— Нехватка специалистов с необходимыми знаниями в области машинного обучения и компьютерного зрения может затруднить разработку и внедрение системы.</w:t>
      </w:r>
    </w:p>
    <w:p w14:paraId="3A2275E5" w14:textId="6911B80C" w:rsidR="00373088" w:rsidRPr="00A76F54" w:rsidRDefault="00373088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>— Отсутствие стандартов для использования ИИ в диагностике рака может затруднить внедрение системы в практику.</w:t>
      </w:r>
    </w:p>
    <w:p w14:paraId="1BCA878C" w14:textId="7B27B587" w:rsidR="00085B1B" w:rsidRPr="00A76F54" w:rsidRDefault="00373088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— </w:t>
      </w:r>
      <w:r w:rsidR="00085B1B" w:rsidRPr="00A76F54">
        <w:rPr>
          <w:rFonts w:ascii="Times New Roman" w:hAnsi="Times New Roman" w:cs="Times New Roman"/>
          <w:sz w:val="28"/>
          <w:szCs w:val="28"/>
        </w:rPr>
        <w:t>Доступ к качественным данным.</w:t>
      </w:r>
    </w:p>
    <w:p w14:paraId="43BED402" w14:textId="71F83738" w:rsidR="00085B1B" w:rsidRPr="00A76F54" w:rsidRDefault="00373088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— </w:t>
      </w:r>
      <w:r w:rsidR="00085B1B" w:rsidRPr="00A76F54">
        <w:rPr>
          <w:rFonts w:ascii="Times New Roman" w:hAnsi="Times New Roman" w:cs="Times New Roman"/>
          <w:sz w:val="28"/>
          <w:szCs w:val="28"/>
        </w:rPr>
        <w:t xml:space="preserve">Разработка модели с высокой точностью и </w:t>
      </w:r>
      <w:r w:rsidR="00D10AE7" w:rsidRPr="00A76F54">
        <w:rPr>
          <w:rFonts w:ascii="Times New Roman" w:hAnsi="Times New Roman" w:cs="Times New Roman"/>
          <w:sz w:val="28"/>
          <w:szCs w:val="28"/>
        </w:rPr>
        <w:t>надёжностью</w:t>
      </w:r>
      <w:r w:rsidR="00085B1B" w:rsidRPr="00A76F54">
        <w:rPr>
          <w:rFonts w:ascii="Times New Roman" w:hAnsi="Times New Roman" w:cs="Times New Roman"/>
          <w:sz w:val="28"/>
          <w:szCs w:val="28"/>
        </w:rPr>
        <w:t>.</w:t>
      </w:r>
    </w:p>
    <w:p w14:paraId="4A3B08CC" w14:textId="77777777" w:rsidR="00D10AE7" w:rsidRPr="00A76F54" w:rsidRDefault="00D10AE7" w:rsidP="006A4F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06B745" w14:textId="55CD4D81" w:rsidR="00085B1B" w:rsidRPr="00A76F54" w:rsidRDefault="00085B1B" w:rsidP="002B6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F54">
        <w:rPr>
          <w:rFonts w:ascii="Times New Roman" w:hAnsi="Times New Roman" w:cs="Times New Roman"/>
          <w:b/>
          <w:sz w:val="28"/>
          <w:szCs w:val="28"/>
        </w:rPr>
        <w:t>Заключение:</w:t>
      </w:r>
    </w:p>
    <w:p w14:paraId="5E711339" w14:textId="34829016" w:rsidR="00D60987" w:rsidRPr="00A76F54" w:rsidRDefault="004032C8" w:rsidP="006A4F93">
      <w:pPr>
        <w:jc w:val="both"/>
        <w:rPr>
          <w:rFonts w:ascii="Times New Roman" w:hAnsi="Times New Roman" w:cs="Times New Roman"/>
          <w:sz w:val="28"/>
          <w:szCs w:val="28"/>
        </w:rPr>
      </w:pPr>
      <w:r w:rsidRPr="00A76F54">
        <w:rPr>
          <w:rFonts w:ascii="Times New Roman" w:hAnsi="Times New Roman" w:cs="Times New Roman"/>
          <w:sz w:val="28"/>
          <w:szCs w:val="28"/>
        </w:rPr>
        <w:t xml:space="preserve">     </w:t>
      </w:r>
      <w:r w:rsidR="00085B1B" w:rsidRPr="00A76F54">
        <w:rPr>
          <w:rFonts w:ascii="Times New Roman" w:hAnsi="Times New Roman" w:cs="Times New Roman"/>
          <w:sz w:val="28"/>
          <w:szCs w:val="28"/>
        </w:rPr>
        <w:t xml:space="preserve">Внедрение </w:t>
      </w:r>
      <w:r w:rsidR="00B5380E" w:rsidRPr="00A76F54">
        <w:rPr>
          <w:rFonts w:ascii="Times New Roman" w:hAnsi="Times New Roman" w:cs="Times New Roman"/>
          <w:sz w:val="28"/>
          <w:szCs w:val="28"/>
        </w:rPr>
        <w:t>И</w:t>
      </w:r>
      <w:r w:rsidR="00B5380E">
        <w:rPr>
          <w:rFonts w:ascii="Times New Roman" w:hAnsi="Times New Roman" w:cs="Times New Roman"/>
          <w:sz w:val="28"/>
          <w:szCs w:val="28"/>
        </w:rPr>
        <w:t xml:space="preserve">скусственного </w:t>
      </w:r>
      <w:r w:rsidR="00B5380E" w:rsidRPr="00A76F54">
        <w:rPr>
          <w:rFonts w:ascii="Times New Roman" w:hAnsi="Times New Roman" w:cs="Times New Roman"/>
          <w:sz w:val="28"/>
          <w:szCs w:val="28"/>
        </w:rPr>
        <w:t>И</w:t>
      </w:r>
      <w:r w:rsidR="00B5380E">
        <w:rPr>
          <w:rFonts w:ascii="Times New Roman" w:hAnsi="Times New Roman" w:cs="Times New Roman"/>
          <w:sz w:val="28"/>
          <w:szCs w:val="28"/>
        </w:rPr>
        <w:t>нтеллекта</w:t>
      </w:r>
      <w:r w:rsidR="00085B1B" w:rsidRPr="00A76F54">
        <w:rPr>
          <w:rFonts w:ascii="Times New Roman" w:hAnsi="Times New Roman" w:cs="Times New Roman"/>
          <w:sz w:val="28"/>
          <w:szCs w:val="28"/>
        </w:rPr>
        <w:t xml:space="preserve"> в здравоохранение имеет </w:t>
      </w:r>
      <w:r w:rsidR="00B5380E">
        <w:rPr>
          <w:rFonts w:ascii="Times New Roman" w:hAnsi="Times New Roman" w:cs="Times New Roman"/>
          <w:sz w:val="28"/>
          <w:szCs w:val="28"/>
        </w:rPr>
        <w:t>большой</w:t>
      </w:r>
      <w:bookmarkStart w:id="0" w:name="_GoBack"/>
      <w:bookmarkEnd w:id="0"/>
      <w:r w:rsidR="00085B1B" w:rsidRPr="00A76F54">
        <w:rPr>
          <w:rFonts w:ascii="Times New Roman" w:hAnsi="Times New Roman" w:cs="Times New Roman"/>
          <w:sz w:val="28"/>
          <w:szCs w:val="28"/>
        </w:rPr>
        <w:t xml:space="preserve"> потенциал</w:t>
      </w:r>
      <w:r w:rsidR="00E15D68" w:rsidRPr="00A76F54">
        <w:rPr>
          <w:rFonts w:ascii="Times New Roman" w:hAnsi="Times New Roman" w:cs="Times New Roman"/>
          <w:sz w:val="28"/>
          <w:szCs w:val="28"/>
        </w:rPr>
        <w:t xml:space="preserve">, применение </w:t>
      </w:r>
      <w:r w:rsidR="00D53F83" w:rsidRPr="00A76F54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B5380E">
        <w:rPr>
          <w:rFonts w:ascii="Times New Roman" w:hAnsi="Times New Roman" w:cs="Times New Roman"/>
          <w:sz w:val="28"/>
          <w:szCs w:val="28"/>
        </w:rPr>
        <w:t>глубокого обучения</w:t>
      </w:r>
      <w:r w:rsidR="00E15D68" w:rsidRPr="00A76F54">
        <w:rPr>
          <w:rFonts w:ascii="Times New Roman" w:hAnsi="Times New Roman" w:cs="Times New Roman"/>
          <w:sz w:val="28"/>
          <w:szCs w:val="28"/>
        </w:rPr>
        <w:t xml:space="preserve"> поможет в нахождении, диагностике, к более раннему обнаружению и   персонализированному лечению рака, что повысит шансы на выздоровление пациентов</w:t>
      </w:r>
      <w:r w:rsidR="00B5380E">
        <w:rPr>
          <w:rFonts w:ascii="Times New Roman" w:hAnsi="Times New Roman" w:cs="Times New Roman"/>
          <w:sz w:val="28"/>
          <w:szCs w:val="28"/>
        </w:rPr>
        <w:t>.</w:t>
      </w:r>
      <w:r w:rsidR="00AE1CF0" w:rsidRPr="00A76F54">
        <w:rPr>
          <w:rFonts w:ascii="Times New Roman" w:hAnsi="Times New Roman" w:cs="Times New Roman"/>
          <w:sz w:val="28"/>
          <w:szCs w:val="28"/>
        </w:rPr>
        <w:t>.</w:t>
      </w:r>
    </w:p>
    <w:sectPr w:rsidR="00D60987" w:rsidRPr="00A76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1"/>
    <w:rsid w:val="00085B1B"/>
    <w:rsid w:val="000D47D8"/>
    <w:rsid w:val="0012177D"/>
    <w:rsid w:val="0027167C"/>
    <w:rsid w:val="002B6C77"/>
    <w:rsid w:val="00373088"/>
    <w:rsid w:val="003B487E"/>
    <w:rsid w:val="004032C8"/>
    <w:rsid w:val="00406201"/>
    <w:rsid w:val="00462617"/>
    <w:rsid w:val="004A1395"/>
    <w:rsid w:val="00632BA1"/>
    <w:rsid w:val="006A4F93"/>
    <w:rsid w:val="006E6EBA"/>
    <w:rsid w:val="007D42D7"/>
    <w:rsid w:val="00870904"/>
    <w:rsid w:val="008E49C1"/>
    <w:rsid w:val="00923652"/>
    <w:rsid w:val="00937CE8"/>
    <w:rsid w:val="00A14D85"/>
    <w:rsid w:val="00A76F54"/>
    <w:rsid w:val="00AE1CF0"/>
    <w:rsid w:val="00B5380E"/>
    <w:rsid w:val="00BA64EF"/>
    <w:rsid w:val="00BF490F"/>
    <w:rsid w:val="00D10AE7"/>
    <w:rsid w:val="00D53F83"/>
    <w:rsid w:val="00D60987"/>
    <w:rsid w:val="00E15D68"/>
    <w:rsid w:val="00E60A87"/>
    <w:rsid w:val="00F94154"/>
    <w:rsid w:val="00FA6DA1"/>
    <w:rsid w:val="00FF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25C3"/>
  <w15:chartTrackingRefBased/>
  <w15:docId w15:val="{D4568090-96D8-4170-8639-3F8009E6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1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A1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A13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13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13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A139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7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7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Ritorta</dc:creator>
  <cp:keywords/>
  <dc:description/>
  <cp:lastModifiedBy>Jo Ritorta</cp:lastModifiedBy>
  <cp:revision>19</cp:revision>
  <dcterms:created xsi:type="dcterms:W3CDTF">2024-10-07T10:06:00Z</dcterms:created>
  <dcterms:modified xsi:type="dcterms:W3CDTF">2024-10-14T08:31:00Z</dcterms:modified>
</cp:coreProperties>
</file>