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803" w:rsidRPr="002722BB" w:rsidRDefault="007D5803" w:rsidP="007D5803">
      <w:pPr>
        <w:jc w:val="center"/>
        <w:rPr>
          <w:rFonts w:ascii="Times New Roman" w:hAnsi="Times New Roman" w:cs="Times New Roman"/>
          <w:b/>
          <w:sz w:val="28"/>
          <w:szCs w:val="28"/>
        </w:rPr>
      </w:pPr>
      <w:r w:rsidRPr="002722BB">
        <w:rPr>
          <w:rFonts w:ascii="Times New Roman" w:hAnsi="Times New Roman" w:cs="Times New Roman"/>
          <w:b/>
          <w:sz w:val="28"/>
          <w:szCs w:val="28"/>
        </w:rPr>
        <w:t>Описание структуры предприятия где проходила практика:</w:t>
      </w:r>
    </w:p>
    <w:p w:rsidR="007D5803" w:rsidRPr="002722BB" w:rsidRDefault="007D5803" w:rsidP="007D5803">
      <w:pPr>
        <w:pStyle w:val="a3"/>
        <w:jc w:val="both"/>
        <w:rPr>
          <w:sz w:val="28"/>
          <w:szCs w:val="28"/>
        </w:rPr>
      </w:pPr>
      <w:r w:rsidRPr="002722BB">
        <w:rPr>
          <w:sz w:val="28"/>
          <w:szCs w:val="28"/>
        </w:rPr>
        <w:t>Учебная практика проходила в филиале Гродненского республиканского унитарного предприятия электроэнергетики «</w:t>
      </w:r>
      <w:proofErr w:type="spellStart"/>
      <w:r w:rsidRPr="002722BB">
        <w:rPr>
          <w:sz w:val="28"/>
          <w:szCs w:val="28"/>
        </w:rPr>
        <w:t>Гродноэнерго</w:t>
      </w:r>
      <w:proofErr w:type="spellEnd"/>
      <w:r w:rsidRPr="002722BB">
        <w:rPr>
          <w:sz w:val="28"/>
          <w:szCs w:val="28"/>
        </w:rPr>
        <w:t xml:space="preserve">» Предприятие средств диспетчерского и технологического управления (ПСДТУ) создано как инженерный центр Гродненской энергосистемы. </w:t>
      </w:r>
    </w:p>
    <w:p w:rsidR="007D5803" w:rsidRPr="002722BB" w:rsidRDefault="007D5803" w:rsidP="007D5803">
      <w:pPr>
        <w:pStyle w:val="a3"/>
        <w:jc w:val="both"/>
        <w:rPr>
          <w:sz w:val="28"/>
          <w:szCs w:val="28"/>
        </w:rPr>
      </w:pPr>
      <w:r w:rsidRPr="002722BB">
        <w:rPr>
          <w:b/>
          <w:bCs/>
          <w:sz w:val="28"/>
          <w:szCs w:val="28"/>
        </w:rPr>
        <w:t xml:space="preserve">Основные виды деятельности: </w:t>
      </w:r>
    </w:p>
    <w:p w:rsidR="007D5803" w:rsidRPr="002722BB" w:rsidRDefault="007D5803" w:rsidP="007D5803">
      <w:pPr>
        <w:numPr>
          <w:ilvl w:val="0"/>
          <w:numId w:val="1"/>
        </w:numPr>
        <w:spacing w:before="100" w:beforeAutospacing="1" w:after="100" w:afterAutospacing="1" w:line="240" w:lineRule="auto"/>
        <w:jc w:val="both"/>
        <w:rPr>
          <w:rFonts w:ascii="Times New Roman" w:hAnsi="Times New Roman" w:cs="Times New Roman"/>
          <w:sz w:val="28"/>
          <w:szCs w:val="28"/>
        </w:rPr>
      </w:pPr>
      <w:r w:rsidRPr="002722BB">
        <w:rPr>
          <w:rFonts w:ascii="Times New Roman" w:hAnsi="Times New Roman" w:cs="Times New Roman"/>
          <w:sz w:val="28"/>
          <w:szCs w:val="28"/>
        </w:rPr>
        <w:t>обеспечение надежной, бесперебойной работы в Гродненской энергосистеме средств связи, телемеханики, вычислительной техники, автоматизированных систем технологического и административно-хозяйственного управления;</w:t>
      </w:r>
    </w:p>
    <w:p w:rsidR="007D5803" w:rsidRPr="002722BB" w:rsidRDefault="007D5803" w:rsidP="007D5803">
      <w:pPr>
        <w:numPr>
          <w:ilvl w:val="0"/>
          <w:numId w:val="1"/>
        </w:numPr>
        <w:spacing w:before="100" w:beforeAutospacing="1" w:after="100" w:afterAutospacing="1" w:line="240" w:lineRule="auto"/>
        <w:jc w:val="both"/>
        <w:rPr>
          <w:rFonts w:ascii="Times New Roman" w:hAnsi="Times New Roman" w:cs="Times New Roman"/>
          <w:sz w:val="28"/>
          <w:szCs w:val="28"/>
        </w:rPr>
      </w:pPr>
      <w:r w:rsidRPr="002722BB">
        <w:rPr>
          <w:rFonts w:ascii="Times New Roman" w:hAnsi="Times New Roman" w:cs="Times New Roman"/>
          <w:sz w:val="28"/>
          <w:szCs w:val="28"/>
        </w:rPr>
        <w:t>централизованный ремонт и техническое обслуживание приборов учета тепловой и электрической энергии, а также систем регулирования тепловой энергии;</w:t>
      </w:r>
    </w:p>
    <w:p w:rsidR="007D5803" w:rsidRPr="002722BB" w:rsidRDefault="007D5803" w:rsidP="007D5803">
      <w:pPr>
        <w:numPr>
          <w:ilvl w:val="0"/>
          <w:numId w:val="1"/>
        </w:numPr>
        <w:spacing w:before="100" w:beforeAutospacing="1" w:after="100" w:afterAutospacing="1" w:line="240" w:lineRule="auto"/>
        <w:jc w:val="both"/>
        <w:rPr>
          <w:rFonts w:ascii="Times New Roman" w:hAnsi="Times New Roman" w:cs="Times New Roman"/>
          <w:sz w:val="28"/>
          <w:szCs w:val="28"/>
        </w:rPr>
      </w:pPr>
      <w:r w:rsidRPr="002722BB">
        <w:rPr>
          <w:rFonts w:ascii="Times New Roman" w:hAnsi="Times New Roman" w:cs="Times New Roman"/>
          <w:sz w:val="28"/>
          <w:szCs w:val="28"/>
        </w:rPr>
        <w:t>разработка, создание и внедрение аппаратно-программных средств и комплексов автоматизированных систем технологического управления в Гродненской энергосистеме и сторонним заказчикам;</w:t>
      </w:r>
    </w:p>
    <w:p w:rsidR="007D5803" w:rsidRPr="002722BB" w:rsidRDefault="007D5803" w:rsidP="007D5803">
      <w:pPr>
        <w:numPr>
          <w:ilvl w:val="0"/>
          <w:numId w:val="1"/>
        </w:numPr>
        <w:spacing w:before="100" w:beforeAutospacing="1" w:after="0" w:afterAutospacing="1" w:line="240" w:lineRule="auto"/>
        <w:jc w:val="both"/>
        <w:rPr>
          <w:rFonts w:ascii="Times New Roman" w:hAnsi="Times New Roman" w:cs="Times New Roman"/>
          <w:sz w:val="28"/>
          <w:szCs w:val="28"/>
        </w:rPr>
      </w:pPr>
      <w:r w:rsidRPr="002722BB">
        <w:rPr>
          <w:rFonts w:ascii="Times New Roman" w:hAnsi="Times New Roman" w:cs="Times New Roman"/>
          <w:sz w:val="28"/>
          <w:szCs w:val="28"/>
        </w:rPr>
        <w:t xml:space="preserve">проведение единой технической политики в области средств учета электроэнергии, приборов </w:t>
      </w:r>
      <w:proofErr w:type="spellStart"/>
      <w:r w:rsidRPr="002722BB">
        <w:rPr>
          <w:rFonts w:ascii="Times New Roman" w:hAnsi="Times New Roman" w:cs="Times New Roman"/>
          <w:sz w:val="28"/>
          <w:szCs w:val="28"/>
        </w:rPr>
        <w:t>теплоучета</w:t>
      </w:r>
      <w:proofErr w:type="spellEnd"/>
      <w:r w:rsidRPr="002722BB">
        <w:rPr>
          <w:rFonts w:ascii="Times New Roman" w:hAnsi="Times New Roman" w:cs="Times New Roman"/>
          <w:sz w:val="28"/>
          <w:szCs w:val="28"/>
        </w:rPr>
        <w:t>, комплексов телемеханики и систем управления.</w:t>
      </w:r>
    </w:p>
    <w:p w:rsidR="007D5803" w:rsidRPr="002722BB" w:rsidRDefault="007D5803" w:rsidP="007D5803">
      <w:pPr>
        <w:pStyle w:val="a3"/>
        <w:jc w:val="both"/>
        <w:rPr>
          <w:sz w:val="28"/>
          <w:szCs w:val="28"/>
        </w:rPr>
      </w:pPr>
      <w:r w:rsidRPr="002722BB">
        <w:rPr>
          <w:sz w:val="28"/>
          <w:szCs w:val="28"/>
        </w:rPr>
        <w:t xml:space="preserve">Одно из направлений деятельности ПСДТУ - это развитие собственного производства. Производственный участок предприятия оснащен оборудованием, обеспечивающим полный цикл изготовления электронных модулей любой сложности на базе технологии SMD-монтажа. </w:t>
      </w:r>
    </w:p>
    <w:p w:rsidR="007D5803" w:rsidRPr="002722BB" w:rsidRDefault="007D5803" w:rsidP="007D5803">
      <w:pPr>
        <w:pStyle w:val="a3"/>
        <w:jc w:val="both"/>
        <w:rPr>
          <w:sz w:val="28"/>
          <w:szCs w:val="28"/>
        </w:rPr>
      </w:pPr>
      <w:r w:rsidRPr="002722BB">
        <w:rPr>
          <w:sz w:val="28"/>
          <w:szCs w:val="28"/>
        </w:rPr>
        <w:t xml:space="preserve">Многолетний технологический опыт, современная техническая база, система менеджмента качества – все это обеспечивает высокий уровень надежности и качества выпускаемой предприятием продукции. На сегодняшний день ПСДТУ предлагаем более 20 видов изделий собственной разработки, соответствующей самым высоким международным стандартам. При этом цены на продукцию остаются неизменно более низкими по сравнению со стоимостью аналогичных товаров отечественных и зарубежных производителей. </w:t>
      </w:r>
    </w:p>
    <w:p w:rsidR="007D5803" w:rsidRPr="002722BB" w:rsidRDefault="007D5803" w:rsidP="007D5803">
      <w:pPr>
        <w:jc w:val="both"/>
        <w:rPr>
          <w:rFonts w:ascii="Times New Roman" w:hAnsi="Times New Roman" w:cs="Times New Roman"/>
          <w:b/>
          <w:sz w:val="28"/>
          <w:szCs w:val="28"/>
        </w:rPr>
      </w:pPr>
      <w:r w:rsidRPr="002722BB">
        <w:rPr>
          <w:rFonts w:ascii="Times New Roman" w:hAnsi="Times New Roman" w:cs="Times New Roman"/>
          <w:b/>
          <w:sz w:val="28"/>
          <w:szCs w:val="28"/>
        </w:rPr>
        <w:t xml:space="preserve"> </w:t>
      </w:r>
      <w:r w:rsidRPr="002722BB">
        <w:rPr>
          <w:rFonts w:ascii="Times New Roman" w:hAnsi="Times New Roman" w:cs="Times New Roman"/>
          <w:b/>
          <w:sz w:val="28"/>
          <w:szCs w:val="28"/>
        </w:rPr>
        <w:br w:type="page"/>
      </w:r>
    </w:p>
    <w:p w:rsidR="00E44763" w:rsidRDefault="00E44763">
      <w:bookmarkStart w:id="0" w:name="_GoBack"/>
      <w:bookmarkEnd w:id="0"/>
    </w:p>
    <w:sectPr w:rsidR="00E447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F62BC"/>
    <w:multiLevelType w:val="multilevel"/>
    <w:tmpl w:val="3F8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03"/>
    <w:rsid w:val="007D5803"/>
    <w:rsid w:val="00E447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E0C73-6525-4552-A0C2-BD6DBF83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58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58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1496</Characters>
  <Application>Microsoft Office Word</Application>
  <DocSecurity>0</DocSecurity>
  <Lines>12</Lines>
  <Paragraphs>3</Paragraphs>
  <ScaleCrop>false</ScaleCrop>
  <Company>SPecialiST RePack</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lonski</dc:creator>
  <cp:keywords/>
  <dc:description/>
  <cp:lastModifiedBy>lonski</cp:lastModifiedBy>
  <cp:revision>1</cp:revision>
  <dcterms:created xsi:type="dcterms:W3CDTF">2022-01-03T11:56:00Z</dcterms:created>
  <dcterms:modified xsi:type="dcterms:W3CDTF">2022-01-03T11:57:00Z</dcterms:modified>
</cp:coreProperties>
</file>