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Вспомнить правила работы с GitHub и Markdown, установить необходимый софт, сделать отчёт об отчёте и загрузить его на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 в 3 форматах: pdf, docx и md (в архиве, поскольку он должен содержать скриншоты, Makefile и т.д.).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базовых команд работы с git.</w:t>
      </w:r>
    </w:p>
    <w:bookmarkStart w:id="0" w:name="tbl:1"/>
    <w:bookmarkStart w:id="22" w:name="tbl:1"/>
    <w:p>
      <w:pPr>
        <w:pStyle w:val="TableCaption"/>
      </w:pPr>
      <w:r>
        <w:t xml:space="preserve">Table 1: Описание базовых команд git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базовых команд git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нового локального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рабочей копии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одного или нескольких файлов в рабочую копию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Коммит файлов, которые были добавилены с помощью git add, а также коммит любых файлов, которые вы изменили с тех пор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изменений в ветку master вашего удаленного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файлов, которые вы изменили, и тех, которые вам еще нужно добавить или отправить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всех веток в вашем репо, а также информация о том, в какой ветке вы сейчас находитесь.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Извлечение и объединение изменений на удаленном сервере с вашим рабочим каталогом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 git см. в</w:t>
      </w:r>
      <w:r>
        <w:t xml:space="preserve"> </w:t>
      </w:r>
      <w:r>
        <w:t xml:space="preserve">[1]</w:t>
      </w:r>
      <w:r>
        <w:t xml:space="preserve">.</w:t>
      </w:r>
    </w:p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необходимо было установить утилиты make, git, pandoc и texlive, что было сделано за кадром (рис. ??).</w:t>
      </w:r>
    </w:p>
    <w:p>
      <w:pPr>
        <w:pStyle w:val="CaptionedFigure"/>
      </w:pPr>
      <w:r>
        <w:drawing>
          <wp:inline>
            <wp:extent cx="5334000" cy="2055041"/>
            <wp:effectExtent b="0" l="0" r="0" t="0"/>
            <wp:docPr descr="Установка необходимого софт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необходимого софта</w:t>
      </w:r>
    </w:p>
    <w:p>
      <w:pPr>
        <w:pStyle w:val="BodyText"/>
      </w:pPr>
      <w:r>
        <w:t xml:space="preserve">Затем необходимо было скопировать репозиторий лектора на свой профиль в гите и на свой компьютер (рис. ??).</w:t>
      </w:r>
    </w:p>
    <w:p>
      <w:pPr>
        <w:pStyle w:val="CaptionedFigure"/>
      </w:pPr>
      <w:r>
        <w:drawing>
          <wp:inline>
            <wp:extent cx="5334000" cy="3774300"/>
            <wp:effectExtent b="0" l="0" r="0" t="0"/>
            <wp:docPr descr="Копирование рабочего репозитория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рабочего репозитория</w:t>
      </w:r>
    </w:p>
    <w:p>
      <w:pPr>
        <w:pStyle w:val="BodyText"/>
      </w:pPr>
      <w:r>
        <w:t xml:space="preserve">Затем необходимо было воспользоваться makefile для создания структуры папок, однако, в силу работы на виндоус, этого сделано не было, а поскольку семинарист разрешил создать это дело ручками, ручками и было сделано (рис. ??).</w:t>
      </w:r>
    </w:p>
    <w:p>
      <w:pPr>
        <w:pStyle w:val="CaptionedFigure"/>
      </w:pPr>
      <w:r>
        <w:drawing>
          <wp:inline>
            <wp:extent cx="5109882" cy="2512678"/>
            <wp:effectExtent b="0" l="0" r="0" t="0"/>
            <wp:docPr descr="Создание рабочего пространств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p>
      <w:pPr>
        <w:pStyle w:val="BodyText"/>
      </w:pPr>
      <w:r>
        <w:t xml:space="preserve">Далее необходимо было создать отчёт о работе, чем я сейчас и занимаюсь (рис. ??).</w:t>
      </w:r>
    </w:p>
    <w:p>
      <w:pPr>
        <w:pStyle w:val="CaptionedFigure"/>
      </w:pPr>
      <w:r>
        <w:drawing>
          <wp:inline>
            <wp:extent cx="5334000" cy="3520830"/>
            <wp:effectExtent b="0" l="0" r="0" t="0"/>
            <wp:docPr descr="Создание отчёт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</w:t>
      </w:r>
    </w:p>
    <w:p>
      <w:pPr>
        <w:pStyle w:val="BodyText"/>
      </w:pPr>
      <w:r>
        <w:t xml:space="preserve">Под конец нужно залить отчёт на гит, что, после установки моего аккаунта как главного, я сделаю в ближайшем будущем (рис. ??).</w:t>
      </w:r>
    </w:p>
    <w:p>
      <w:pPr>
        <w:pStyle w:val="CaptionedFigure"/>
      </w:pPr>
      <w:r>
        <w:drawing>
          <wp:inline>
            <wp:extent cx="5334000" cy="5809918"/>
            <wp:effectExtent b="0" l="0" r="0" t="0"/>
            <wp:docPr descr="Загрузка на гит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гит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выполнена полностью.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git-scm:do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git Reference Manual</w:t>
      </w:r>
      <w:r>
        <w:t xml:space="preserve"> </w:t>
      </w:r>
      <w:r>
        <w:t xml:space="preserve">[Электронный ресурс]. Software Freedom Conservancy, 2023. URL:</w:t>
      </w:r>
      <w:r>
        <w:t xml:space="preserve"> </w:t>
      </w:r>
      <w:hyperlink r:id="rId41">
        <w:r>
          <w:rPr>
            <w:rStyle w:val="Hyperlink"/>
          </w:rPr>
          <w:t xml:space="preserve">https://git-scm.com/docs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1" Target="https://git-scm.com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-scm.com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Аникин Константин Сергеевич</dc:creator>
  <dc:language>ru-RU</dc:language>
  <cp:keywords/>
  <dcterms:created xsi:type="dcterms:W3CDTF">2023-02-11T16:25:20Z</dcterms:created>
  <dcterms:modified xsi:type="dcterms:W3CDTF">2023-02-11T16:25:20Z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