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6903A3">
      <w:pPr>
        <w:pStyle w:val="7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line="317" w:lineRule="auto"/>
        <w:textAlignment w:val="auto"/>
        <w:rPr>
          <w:rFonts w:hint="eastAsia"/>
          <w:b/>
        </w:rPr>
      </w:pPr>
      <w:r>
        <w:rPr>
          <w:rFonts w:hint="eastAsia"/>
          <w:b/>
        </w:rPr>
        <w:t>一、项目简介</w:t>
      </w:r>
    </w:p>
    <w:p w14:paraId="10BAF83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本项目运用强大的遗传算法来攻克经典且极具挑战性的旅行商问题（Travelling Salesman Problem，简称 TSP）。TSP 的核心任务是：给定一组城市以及城市之间相互连接的距离信息，需找出一条能遍历所有城市仅一次，并最终回到起始城市的最短闭合路径。这一问题在物流配送、电路布线、旅行规划等诸多现实领域有着广泛的应用场景，而本项目所实现的遗传算法方案，旨在高效且精准地为其提供近似最优解。</w:t>
      </w:r>
    </w:p>
    <w:p w14:paraId="380B0A34">
      <w:pPr>
        <w:pStyle w:val="7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line="317" w:lineRule="auto"/>
        <w:textAlignment w:val="auto"/>
        <w:rPr>
          <w:rFonts w:hint="eastAsia" w:eastAsia="黑体"/>
          <w:b/>
          <w:lang w:val="en-US" w:eastAsia="zh-CN"/>
        </w:rPr>
      </w:pPr>
      <w:r>
        <w:rPr>
          <w:rFonts w:hint="eastAsia"/>
          <w:b/>
        </w:rPr>
        <w:t>二、项目</w:t>
      </w:r>
      <w:r>
        <w:rPr>
          <w:rFonts w:hint="eastAsia"/>
          <w:b/>
          <w:lang w:val="en-US" w:eastAsia="zh-CN"/>
        </w:rPr>
        <w:t>优势</w:t>
      </w:r>
    </w:p>
    <w:p w14:paraId="49F6196D">
      <w:pPr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算法先进性</w:t>
      </w:r>
      <w:r>
        <w:rPr>
          <w:rFonts w:hint="eastAsia"/>
          <w:sz w:val="24"/>
          <w:szCs w:val="24"/>
        </w:rPr>
        <w:t>：遗传算法模拟自然界生物进化的过程，通过选择、交叉、变异等关键操作，让潜在的优质解在多代繁衍中逐渐脱颖而出，避免了传统穷举法面临的 “组合爆炸”，能在可接受的时间成本内逼近最优路径，尤其适用于大规模城市数据集。</w:t>
      </w:r>
    </w:p>
    <w:p w14:paraId="6361A913">
      <w:pPr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代码模块化与可读性</w:t>
      </w:r>
      <w:r>
        <w:rPr>
          <w:rFonts w:hint="eastAsia"/>
          <w:sz w:val="24"/>
          <w:szCs w:val="24"/>
        </w:rPr>
        <w:t>：项目采用面向对象编程范式，将旅行商问题的核心数据与操作封装在 TSP 类中，遗传算法的各个流程步骤分别由 GeneticAlgorithm 类中的独立方法实现，如初始化种群、选择、交叉、变异以及整体算法运行逻辑，极大地提升了代码的可维护性与可读性，方便后续的优化拓展。</w:t>
      </w:r>
    </w:p>
    <w:p w14:paraId="29CC95DB">
      <w:pPr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可视化辅助理解</w:t>
      </w:r>
      <w:r>
        <w:rPr>
          <w:rFonts w:hint="eastAsia"/>
          <w:sz w:val="24"/>
          <w:szCs w:val="24"/>
        </w:rPr>
        <w:t>：借助 matplotlib 库，项目具备直观的可视化功能。不仅能够绘制出随机生成的城市坐标分布地图，让用户对问题规模有直观感受，还能动态展示每一代种群中最优路径的演化过程，以及以折线图呈现随着迭代推进，最优路径适应度（即路径长度倒数）的提升趋势，助力用户深度洞察遗传算法的内在优化机制。</w:t>
      </w:r>
    </w:p>
    <w:p w14:paraId="533C520F">
      <w:pPr>
        <w:pStyle w:val="7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line="317" w:lineRule="auto"/>
        <w:textAlignment w:val="auto"/>
        <w:rPr>
          <w:rFonts w:hint="eastAsia"/>
          <w:b/>
        </w:rPr>
      </w:pPr>
      <w:r>
        <w:rPr>
          <w:rFonts w:hint="eastAsia"/>
          <w:b/>
        </w:rPr>
        <w:t>三、核心功能</w:t>
      </w:r>
    </w:p>
    <w:p w14:paraId="539D6298">
      <w:pPr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问题建模与数据生成</w:t>
      </w:r>
      <w:r>
        <w:rPr>
          <w:rFonts w:hint="eastAsia"/>
          <w:sz w:val="24"/>
          <w:szCs w:val="24"/>
        </w:rPr>
        <w:t>：在 TSP 类的初始化阶段，依据给定的城市数量 num_cities，通过 numpy 的随机数生成功能，快速创建出各个城市的二维坐标，精准模拟出 TSP 问题的基础数据环境，为后续算法求解搭建好舞台。</w:t>
      </w:r>
    </w:p>
    <w:p w14:paraId="7E6B555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遗传算法精细实现：</w:t>
      </w:r>
    </w:p>
    <w:p w14:paraId="42680A60">
      <w:pPr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初始化种群</w:t>
      </w:r>
      <w:r>
        <w:rPr>
          <w:rFonts w:hint="eastAsia"/>
          <w:sz w:val="24"/>
          <w:szCs w:val="24"/>
        </w:rPr>
        <w:t>：initialize_population 方法利用随机洗牌策略，批量生成多样化的初始路径排列，确保种群具备丰富的基因多样性，为进化提供充足的素材。</w:t>
      </w:r>
    </w:p>
    <w:p w14:paraId="4D8DCC1E">
      <w:pPr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选择操作</w:t>
      </w:r>
      <w:r>
        <w:rPr>
          <w:rFonts w:hint="eastAsia"/>
          <w:sz w:val="24"/>
          <w:szCs w:val="24"/>
        </w:rPr>
        <w:t>：基于轮盘赌选择原理的 selection 方法，巧妙地将路径适应度转化为选择概率，使得适应度高的优质路径更大概率被选中作为下一代繁衍的 “亲本”，引导种群朝着更优方向迭代进化。</w:t>
      </w:r>
    </w:p>
    <w:p w14:paraId="4CD8E546">
      <w:pPr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交叉操作</w:t>
      </w:r>
      <w:r>
        <w:rPr>
          <w:rFonts w:hint="eastAsia"/>
          <w:sz w:val="24"/>
          <w:szCs w:val="24"/>
        </w:rPr>
        <w:t>：以顺序交叉（OX）为核心的 crossover 方法，在继承父代优良基因片段的同时，通过交叉点位选取与基因重组逻辑，</w:t>
      </w:r>
      <w:r>
        <w:rPr>
          <w:rFonts w:hint="eastAsia"/>
          <w:sz w:val="24"/>
          <w:szCs w:val="24"/>
          <w:lang w:val="en-US" w:eastAsia="zh-CN"/>
        </w:rPr>
        <w:t>创造</w:t>
      </w:r>
      <w:r>
        <w:rPr>
          <w:rFonts w:hint="eastAsia"/>
          <w:sz w:val="24"/>
          <w:szCs w:val="24"/>
        </w:rPr>
        <w:t>出具备新基因组合的子代路径，有效拓展了解空间。</w:t>
      </w:r>
    </w:p>
    <w:p w14:paraId="6F1629DE"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变异操作</w:t>
      </w:r>
      <w:r>
        <w:rPr>
          <w:rFonts w:hint="eastAsia"/>
          <w:sz w:val="24"/>
          <w:szCs w:val="24"/>
        </w:rPr>
        <w:t>：mutation 方法以一定的变异概率随机扰动路径中的城市顺序，</w:t>
      </w:r>
      <w:r>
        <w:rPr>
          <w:rFonts w:hint="eastAsia"/>
          <w:sz w:val="24"/>
          <w:szCs w:val="24"/>
          <w:lang w:val="en-US" w:eastAsia="zh-CN"/>
        </w:rPr>
        <w:t>类似</w:t>
      </w:r>
      <w:r>
        <w:rPr>
          <w:rFonts w:hint="eastAsia"/>
          <w:sz w:val="24"/>
          <w:szCs w:val="24"/>
        </w:rPr>
        <w:t>自然界中的基因突变，防止算法过早陷入局部最优的 “进化死胡同”</w:t>
      </w:r>
      <w:r>
        <w:rPr>
          <w:rFonts w:hint="eastAsia"/>
          <w:sz w:val="24"/>
          <w:szCs w:val="24"/>
          <w:lang w:eastAsia="zh-CN"/>
        </w:rPr>
        <w:t>。</w:t>
      </w:r>
    </w:p>
    <w:p w14:paraId="4DC2C014">
      <w:pPr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结果输出与深度分析</w:t>
      </w:r>
      <w:r>
        <w:rPr>
          <w:rFonts w:hint="eastAsia"/>
          <w:sz w:val="24"/>
          <w:szCs w:val="24"/>
        </w:rPr>
        <w:t>：运行完指定代数的遗传算法后，不仅精准输出当前找到的最优旅行路线及其对应的实际长度，</w:t>
      </w:r>
      <w:r>
        <w:rPr>
          <w:rFonts w:hint="eastAsia"/>
          <w:sz w:val="24"/>
          <w:szCs w:val="24"/>
          <w:lang w:val="en-US" w:eastAsia="zh-CN"/>
        </w:rPr>
        <w:t>还</w:t>
      </w:r>
      <w:r>
        <w:rPr>
          <w:rFonts w:hint="eastAsia"/>
          <w:sz w:val="24"/>
          <w:szCs w:val="24"/>
        </w:rPr>
        <w:t>通过记录每一代最优适应度值，绘制出详细的进化曲线，为用户评估算法性能、调整参数策略提供关键依据。</w:t>
      </w:r>
    </w:p>
    <w:p w14:paraId="3007E9F7">
      <w:pPr>
        <w:pStyle w:val="7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line="317" w:lineRule="auto"/>
        <w:textAlignment w:val="auto"/>
        <w:rPr>
          <w:rFonts w:hint="eastAsia"/>
          <w:b/>
        </w:rPr>
      </w:pPr>
      <w:r>
        <w:rPr>
          <w:rFonts w:hint="eastAsia"/>
          <w:b/>
        </w:rPr>
        <w:t>四、使用指南</w:t>
      </w:r>
    </w:p>
    <w:p w14:paraId="1D159C8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在项目主运行脚本中，可以灵活调整以下关键参数：</w:t>
      </w:r>
    </w:p>
    <w:p w14:paraId="70BCC75B">
      <w:pPr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num_cities</w:t>
      </w:r>
      <w:r>
        <w:rPr>
          <w:rFonts w:hint="eastAsia"/>
          <w:sz w:val="24"/>
          <w:szCs w:val="24"/>
        </w:rPr>
        <w:t>：定义待求解 TSP 问题中的城市总量，默认设置为 [X]，适度增大该值可模拟更复杂的现实场景，但会相应提升计算复杂度与时间成本。</w:t>
      </w:r>
    </w:p>
    <w:p w14:paraId="31F540B7">
      <w:pPr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population_size</w:t>
      </w:r>
      <w:r>
        <w:rPr>
          <w:rFonts w:hint="eastAsia"/>
          <w:sz w:val="24"/>
          <w:szCs w:val="24"/>
        </w:rPr>
        <w:t>：遗传算法运行的种群规模，默认为 [X]，较大的种群虽蕴含更多优质解可能性，但也意味着更高的内存占用与运算时长；反之，过小的种群可能导致过早收敛至次优解。</w:t>
      </w:r>
      <w:bookmarkStart w:id="0" w:name="_GoBack"/>
      <w:bookmarkEnd w:id="0"/>
    </w:p>
    <w:p w14:paraId="3F4ED2EF">
      <w:pPr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mutation_rate</w:t>
      </w:r>
      <w:r>
        <w:rPr>
          <w:rFonts w:hint="eastAsia"/>
          <w:sz w:val="24"/>
          <w:szCs w:val="24"/>
        </w:rPr>
        <w:t>：控制变异操作发生频率的参数，取值区间为 0 到 1，默认值 [X]。过高的变异率易破坏已积累的优良基因组合，而过低则难以打破局部最优的桎梏，需依据问题特性审慎调整。</w:t>
      </w:r>
    </w:p>
    <w:p w14:paraId="3FA58B1D">
      <w:pPr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generations</w:t>
      </w:r>
      <w:r>
        <w:rPr>
          <w:rFonts w:hint="eastAsia"/>
          <w:sz w:val="24"/>
          <w:szCs w:val="24"/>
        </w:rPr>
        <w:t>：指定遗传算法的迭代次数，初始设定为 [X]，增加迭代轮数通常有助于提升解的质量，但同时会延长运行时间，建议通过多次试验寻找最佳平衡点。</w:t>
      </w:r>
    </w:p>
    <w:p w14:paraId="779E97D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启动运行：在命令行终端切换至项目根目录，执行 python main.py（假设主文件名如此），终端将输出最优路径详情，同时自动弹出可视化窗口展示算法演进历程。</w:t>
      </w:r>
    </w:p>
    <w:p w14:paraId="0FC00EB4">
      <w:pPr>
        <w:pStyle w:val="7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line="317" w:lineRule="auto"/>
        <w:textAlignment w:val="auto"/>
        <w:rPr>
          <w:rFonts w:hint="eastAsia"/>
          <w:b/>
        </w:rPr>
      </w:pPr>
      <w:r>
        <w:rPr>
          <w:rFonts w:hint="eastAsia"/>
          <w:b/>
        </w:rPr>
        <w:t>五、项目架构剖析</w:t>
      </w:r>
    </w:p>
    <w:p w14:paraId="41F92908">
      <w:pPr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tsp.py</w:t>
      </w:r>
      <w:r>
        <w:rPr>
          <w:rFonts w:hint="eastAsia"/>
          <w:sz w:val="24"/>
          <w:szCs w:val="24"/>
        </w:rPr>
        <w:t>：作为旅行商问题的核心定义模块，封装了城市数据生成、路径适应度精确计算等关键逻辑，对外提供简洁易用的接口，是整个项目数据基石。</w:t>
      </w:r>
    </w:p>
    <w:p w14:paraId="3317D873">
      <w:pPr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genetic_algorithm.py</w:t>
      </w:r>
      <w:r>
        <w:rPr>
          <w:rFonts w:hint="eastAsia"/>
          <w:sz w:val="24"/>
          <w:szCs w:val="24"/>
        </w:rPr>
        <w:t>：全方位承载遗传算法的实现细节，从种群的初始混沌构建，到每一代的选择、交叉、变异精细操作，再到多代循环迭代的整体掌控，是算法驱动的核心引擎。</w:t>
      </w:r>
    </w:p>
    <w:p w14:paraId="552E8BDE"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main.py（或类似名称）</w:t>
      </w:r>
      <w:r>
        <w:rPr>
          <w:rFonts w:hint="eastAsia"/>
          <w:sz w:val="24"/>
          <w:szCs w:val="24"/>
        </w:rPr>
        <w:t>：统筹各方资源，完成参数初始化、对象实例化，精准启动遗传算法求解流程，并妥善处理最终结果输出与可视化呈现，是用户交互的直接窗口。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4D554D"/>
    <w:rsid w:val="06D86F83"/>
    <w:rsid w:val="2D6B32E2"/>
    <w:rsid w:val="764D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1646</Words>
  <Characters>1855</Characters>
  <Lines>0</Lines>
  <Paragraphs>0</Paragraphs>
  <TotalTime>21</TotalTime>
  <ScaleCrop>false</ScaleCrop>
  <LinksUpToDate>false</LinksUpToDate>
  <CharactersWithSpaces>1893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2024-12-25T07:17:00Z</dcterms:created>
  <dc:creator>腾Sir</dc:creator>
  <cp:lastModifiedBy>腾Sir</cp:lastModifiedBy>
  <dcterms:modified xsi:type="dcterms:W3CDTF">2024-12-25T07:45:22Z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2E31EB3D75EC4BD88B7BEBE365FA6BB6_11</vt:lpwstr>
  </property>
  <property fmtid="{D5CDD505-2E9C-101B-9397-08002B2CF9AE}" pid="4" name="KSOTemplateDocerSaveRecord">
    <vt:lpwstr>eyJoZGlkIjoiZTEwZmRlZDMxZmRjYmFhNjA1NjVlNjljMmQzOTRlZmUiLCJ1c2VySWQiOiI2OTM2NjQwMDkifQ==</vt:lpwstr>
  </property>
</Properties>
</file>