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INSURANCE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PERSON (driver_id: String, name: String, address: String)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CAR (reg_num: String, model: String, year: int)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ACCIDENT (report_num: int, accident_date: date, location: String)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OWNS (driver_id: String, reg_num: String)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PARTICIPATED (driver_id: String,reg_num: String, report_num: int, damage_amount: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int)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Create the above tables by properly specifying the primary keys and the foreign keys. 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at least five tuples for each relation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Display Accident date and location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Update the damage amount to 25000 for the car with a specific reg_num (exampleK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A053408) for which the accident report number was 12.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Add a new accident to the database.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To Do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Display Accident date and location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Display driver id who did accident with damage amount greater than or equal to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Rs.25000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Schema Diagram</w:t>
      </w:r>
    </w:p>
    <w:p w:rsidR="00000000" w:rsidDel="00000000" w:rsidP="00000000" w:rsidRDefault="00000000" w:rsidRPr="00000000" w14:paraId="0000001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173584" cy="22953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584" cy="2295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database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 insurance1;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insurance1;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table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person1 (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driver_idvarchar(10),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name varchar(20),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address varchar(30),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primary key(driver_id)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accident1 (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report_num int,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accident_date date,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location varchar(20),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primary key(report_num)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car1 (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reg_numvarchar(10),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model varchar(10),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year int,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primary key(reg_num)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participated1 (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driver_idvarchar(10),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reg_numvarchar(10),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report_num int,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damage_amount int,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primary key(driver_id, reg_num, report_num),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foreign key(driver_id) references person1(driver_id),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foreign key(reg_num) references car1(reg_num),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foreign key(report_num) references accident1(report_num)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owns1 (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driver_idvarchar(10),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reg_numvarchar(10),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key(driver_id, reg_num),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foreign key(driver_id) references person1(driver_id),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foreign key(reg_num) references car1(reg_num)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 of the table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 person1;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438650" cy="10763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 accident1;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505325" cy="1019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 car1;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71950" cy="1085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 participated1;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038600" cy="695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 owns1;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171950" cy="8477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Inserting Values to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person1 values ('A01','RICHARD','SRINIVAS NAGAR');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person1 values ('A02','PRADEED','RAJAJI NAGAR');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person1 values ('A03','SMITH','ASHOK NAGAR');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person1 values ('A04','VENU','NR COLONY');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person1 values ('A05','JHON','HANUMANTH NAGAR');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person1;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609975" cy="140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accident1 values(11,'2003-01-01','mysore road');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accident1 values(12,'2004-02-02','south end circle');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accident1 values(13,'2003-01-21','bull temple road');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accident1 values(14,'2008-02-17','mysore road');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accident1 values(15,'2004-03-05','kanakapura road');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accident1;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543300" cy="12763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car values(“KA052250”,”Indica”, “1990”);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car values(“KA031181”,”Lancer”, “1957”);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car values(“KA095477”,”Toyota”, “1998”);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car values(“KA053408”,’Honda’, ‘2008’);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car values(“KA041702”,”Audi”,”2005”);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car;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2486372" cy="132416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owns1 values('A01','KA052250');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owns1 values('A02','KA053408');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owns1 values('A03','KA031181');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owns1 values('A04','KA041702');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owns1 values('A05','KA095477');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owns1;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1771897" cy="131463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participated1 values('A01','KA052250',11,10000);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participated1 values('A02','KA053408',12,50000);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participated1 values('A03','KA031181',13,25000);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participated1 values('A04','KA041702',14,3000);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participated1 values('A05','KA095477',15,5000);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participated1;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4277322" cy="1247949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Queries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1).Update the damage amount to 25000 for the car with a specific reg-num (example ‘KA053408’) for which the accident report number was 12.</w:t>
      </w:r>
    </w:p>
    <w:p w:rsidR="00000000" w:rsidDel="00000000" w:rsidP="00000000" w:rsidRDefault="00000000" w:rsidRPr="00000000" w14:paraId="0000008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participated</w:t>
      </w:r>
    </w:p>
    <w:p w:rsidR="00000000" w:rsidDel="00000000" w:rsidP="00000000" w:rsidRDefault="00000000" w:rsidRPr="00000000" w14:paraId="0000008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damage_amount=25000</w:t>
      </w:r>
    </w:p>
    <w:p w:rsidR="00000000" w:rsidDel="00000000" w:rsidP="00000000" w:rsidRDefault="00000000" w:rsidRPr="00000000" w14:paraId="0000008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reg_num=’KA053408’ and report_num=12;</w:t>
      </w:r>
    </w:p>
    <w:p w:rsidR="00000000" w:rsidDel="00000000" w:rsidP="00000000" w:rsidRDefault="00000000" w:rsidRPr="00000000" w14:paraId="0000008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 w14:paraId="0000008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participated1;</w:t>
      </w:r>
    </w:p>
    <w:p w:rsidR="00000000" w:rsidDel="00000000" w:rsidP="00000000" w:rsidRDefault="00000000" w:rsidRPr="00000000" w14:paraId="0000008B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575552" cy="1247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552" cy="12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2). Add a new accident to the database.</w:t>
      </w:r>
    </w:p>
    <w:p w:rsidR="00000000" w:rsidDel="00000000" w:rsidP="00000000" w:rsidRDefault="00000000" w:rsidRPr="00000000" w14:paraId="0000009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accident values(16,’2008-03-08’,’Domlur’);</w:t>
      </w:r>
    </w:p>
    <w:p w:rsidR="00000000" w:rsidDel="00000000" w:rsidP="00000000" w:rsidRDefault="00000000" w:rsidRPr="00000000" w14:paraId="0000009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accident;</w:t>
      </w:r>
    </w:p>
    <w:p w:rsidR="00000000" w:rsidDel="00000000" w:rsidP="00000000" w:rsidRDefault="00000000" w:rsidRPr="00000000" w14:paraId="0000009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546970" cy="1334337"/>
            <wp:effectExtent b="0" l="0" r="0" t="0"/>
            <wp:docPr descr="Screenshot 2024-11-19 184744.png" id="11" name="image11.png"/>
            <a:graphic>
              <a:graphicData uri="http://schemas.openxmlformats.org/drawingml/2006/picture">
                <pic:pic>
                  <pic:nvPicPr>
                    <pic:cNvPr descr="Screenshot 2024-11-19 184744.png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970" cy="133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3). Display driver id who did accident with damage amount greater than or equal to Rs.25000</w:t>
      </w:r>
    </w:p>
    <w:p w:rsidR="00000000" w:rsidDel="00000000" w:rsidP="00000000" w:rsidRDefault="00000000" w:rsidRPr="00000000" w14:paraId="00000096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`select driver id from participated1 where damage_amount  &gt;= 25000;</w:t>
      </w:r>
    </w:p>
    <w:p w:rsidR="00000000" w:rsidDel="00000000" w:rsidP="00000000" w:rsidRDefault="00000000" w:rsidRPr="00000000" w14:paraId="0000009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</w:rPr>
        <w:drawing>
          <wp:inline distB="0" distT="0" distL="0" distR="0">
            <wp:extent cx="2314778" cy="947051"/>
            <wp:effectExtent b="0" l="0" r="0" t="0"/>
            <wp:docPr descr="Screenshot 2024-11-19 184245.png" id="13" name="image9.png"/>
            <a:graphic>
              <a:graphicData uri="http://schemas.openxmlformats.org/drawingml/2006/picture">
                <pic:pic>
                  <pic:nvPicPr>
                    <pic:cNvPr descr="Screenshot 2024-11-19 184245.png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778" cy="9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