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347246"/>
        <w:docPartObj>
          <w:docPartGallery w:val="Cover Pages"/>
          <w:docPartUnique/>
        </w:docPartObj>
      </w:sdtPr>
      <w:sdtEndPr>
        <w:rPr>
          <w:rFonts w:ascii="Arial Nova" w:hAnsi="Arial Nova"/>
          <w:sz w:val="20"/>
          <w:szCs w:val="20"/>
        </w:rPr>
      </w:sdtEndPr>
      <w:sdtContent>
        <w:p w14:paraId="3CF51DE7" w14:textId="033AAB65" w:rsidR="00E94955" w:rsidRDefault="00E94955"/>
        <w:p w14:paraId="377F02EC" w14:textId="38280058" w:rsidR="00E94955" w:rsidRDefault="00E94955">
          <w:pPr>
            <w:rPr>
              <w:rFonts w:ascii="Arial Nova" w:hAnsi="Arial Nova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0B7757" wp14:editId="43C0B831">
                    <wp:simplePos x="0" y="0"/>
                    <wp:positionH relativeFrom="margin">
                      <wp:posOffset>627380</wp:posOffset>
                    </wp:positionH>
                    <wp:positionV relativeFrom="margin">
                      <wp:posOffset>3363595</wp:posOffset>
                    </wp:positionV>
                    <wp:extent cx="4469130" cy="2449195"/>
                    <wp:effectExtent l="0" t="0" r="7620" b="825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69130" cy="2449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/>
                              <w:p w14:paraId="75EFC982" w14:textId="52C9EDF7" w:rsidR="00E94955" w:rsidRDefault="004C684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2320451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45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PYTHON FOR PRACTICAL DATASCIENCE – PART 1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126A41" w14:textId="3C7DF12F" w:rsidR="00E94955" w:rsidRDefault="00A00E4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S3702041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82F3FD" w14:textId="01EB621C" w:rsidR="00E94955" w:rsidRDefault="00E9495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Ritwick Dev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0B77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9.4pt;margin-top:264.85pt;width:351.9pt;height:192.8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" filled="f" stroked="f" strokeweight=".5pt">
                    <v:textbox inset="0,0,0,0">
                      <w:txbxContent>
                        <w:bookmarkStart w:id="1" w:name="_GoBack"/>
                        <w:p w14:paraId="75EFC982" w14:textId="52C9EDF7" w:rsidR="00E94955" w:rsidRDefault="004C684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2320451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445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PYTHON FOR PRACTICAL DATASCIENCE – PART 1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126A41" w14:textId="3C7DF12F" w:rsidR="00E94955" w:rsidRDefault="00A00E4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S3702041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82F3FD" w14:textId="01EB621C" w:rsidR="00E94955" w:rsidRDefault="00E9495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Ritwick Dev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AD377" wp14:editId="2AEF449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935B9F" w14:textId="1E7C6819" w:rsidR="00E94955" w:rsidRDefault="00A00E4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DAD37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935B9F" w14:textId="1E7C6819" w:rsidR="00E94955" w:rsidRDefault="00A00E4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 Nova" w:hAnsi="Arial Nova"/>
              <w:sz w:val="20"/>
              <w:szCs w:val="20"/>
            </w:rPr>
            <w:br w:type="page"/>
          </w:r>
        </w:p>
      </w:sdtContent>
    </w:sdt>
    <w:p w14:paraId="064C060F" w14:textId="47C568F7" w:rsidR="00514B11" w:rsidRPr="001C5922" w:rsidRDefault="00514B11">
      <w:pPr>
        <w:rPr>
          <w:rFonts w:ascii="Arial Nova" w:hAnsi="Arial Nova"/>
          <w:b/>
          <w:sz w:val="20"/>
          <w:szCs w:val="20"/>
        </w:rPr>
      </w:pPr>
      <w:r w:rsidRPr="001C5922">
        <w:rPr>
          <w:rFonts w:ascii="Arial Nova" w:hAnsi="Arial Nova"/>
          <w:b/>
          <w:sz w:val="20"/>
          <w:szCs w:val="20"/>
        </w:rPr>
        <w:lastRenderedPageBreak/>
        <w:t xml:space="preserve">Task 1: Data Preparation </w:t>
      </w:r>
    </w:p>
    <w:p w14:paraId="113AF0A5" w14:textId="579C1949" w:rsidR="003679F6" w:rsidRDefault="003679F6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In this report we will see how examine the </w:t>
      </w:r>
      <w:r w:rsidRPr="003679F6">
        <w:rPr>
          <w:rFonts w:ascii="Arial Nova" w:hAnsi="Arial Nova"/>
          <w:sz w:val="20"/>
          <w:szCs w:val="20"/>
        </w:rPr>
        <w:t>Automobile dataset created/donated to UCI repository by (</w:t>
      </w:r>
      <w:proofErr w:type="spellStart"/>
      <w:r w:rsidRPr="003679F6">
        <w:rPr>
          <w:rFonts w:ascii="Arial Nova" w:hAnsi="Arial Nova"/>
          <w:sz w:val="20"/>
          <w:szCs w:val="20"/>
        </w:rPr>
        <w:t>Schlimmer</w:t>
      </w:r>
      <w:proofErr w:type="spellEnd"/>
      <w:r w:rsidRPr="003679F6">
        <w:rPr>
          <w:rFonts w:ascii="Arial Nova" w:hAnsi="Arial Nova"/>
          <w:sz w:val="20"/>
          <w:szCs w:val="20"/>
        </w:rPr>
        <w:t>, 1985)</w:t>
      </w:r>
      <w:r>
        <w:rPr>
          <w:rFonts w:ascii="Arial Nova" w:hAnsi="Arial Nova"/>
          <w:sz w:val="20"/>
          <w:szCs w:val="20"/>
        </w:rPr>
        <w:t xml:space="preserve"> using the preliminary steps of Data science process. The code output generated is from version2.7 </w:t>
      </w:r>
      <w:proofErr w:type="spellStart"/>
      <w:r>
        <w:rPr>
          <w:rFonts w:ascii="Arial Nova" w:hAnsi="Arial Nova"/>
          <w:sz w:val="20"/>
          <w:szCs w:val="20"/>
        </w:rPr>
        <w:t>iPython</w:t>
      </w:r>
      <w:proofErr w:type="spellEnd"/>
      <w:r>
        <w:rPr>
          <w:rFonts w:ascii="Arial Nova" w:hAnsi="Arial Nova"/>
          <w:sz w:val="20"/>
          <w:szCs w:val="20"/>
        </w:rPr>
        <w:t xml:space="preserve"> using </w:t>
      </w:r>
      <w:proofErr w:type="spellStart"/>
      <w:r>
        <w:rPr>
          <w:rFonts w:ascii="Arial Nova" w:hAnsi="Arial Nova"/>
          <w:sz w:val="20"/>
          <w:szCs w:val="20"/>
        </w:rPr>
        <w:t>juypter</w:t>
      </w:r>
      <w:proofErr w:type="spellEnd"/>
      <w:r>
        <w:rPr>
          <w:rFonts w:ascii="Arial Nova" w:hAnsi="Arial Nova"/>
          <w:sz w:val="20"/>
          <w:szCs w:val="20"/>
        </w:rPr>
        <w:t xml:space="preserve"> notebook.</w:t>
      </w:r>
      <w:r w:rsidR="00514B11" w:rsidRPr="003679F6">
        <w:rPr>
          <w:rFonts w:ascii="Arial Nova" w:hAnsi="Arial Nova"/>
          <w:sz w:val="20"/>
          <w:szCs w:val="20"/>
        </w:rPr>
        <w:t xml:space="preserve"> </w:t>
      </w:r>
    </w:p>
    <w:p w14:paraId="15B015BA" w14:textId="1F3E2E51" w:rsidR="004B57BC" w:rsidRDefault="00514B11">
      <w:pPr>
        <w:rPr>
          <w:rFonts w:ascii="Arial Nova" w:hAnsi="Arial Nova"/>
          <w:sz w:val="20"/>
          <w:szCs w:val="20"/>
        </w:rPr>
      </w:pPr>
      <w:r w:rsidRPr="003679F6">
        <w:rPr>
          <w:rFonts w:ascii="Arial Nova" w:hAnsi="Arial Nova"/>
          <w:sz w:val="20"/>
          <w:szCs w:val="20"/>
        </w:rPr>
        <w:t>The c</w:t>
      </w:r>
      <w:r w:rsidR="003679F6">
        <w:rPr>
          <w:rFonts w:ascii="Arial Nova" w:hAnsi="Arial Nova"/>
          <w:sz w:val="20"/>
          <w:szCs w:val="20"/>
        </w:rPr>
        <w:t xml:space="preserve">omma separated </w:t>
      </w:r>
      <w:r w:rsidRPr="003679F6">
        <w:rPr>
          <w:rFonts w:ascii="Arial Nova" w:hAnsi="Arial Nova"/>
          <w:sz w:val="20"/>
          <w:szCs w:val="20"/>
        </w:rPr>
        <w:t>v</w:t>
      </w:r>
      <w:r w:rsidR="003679F6">
        <w:rPr>
          <w:rFonts w:ascii="Arial Nova" w:hAnsi="Arial Nova"/>
          <w:sz w:val="20"/>
          <w:szCs w:val="20"/>
        </w:rPr>
        <w:t xml:space="preserve">alues </w:t>
      </w:r>
      <w:r w:rsidR="005946D4">
        <w:rPr>
          <w:rFonts w:ascii="Arial Nova" w:hAnsi="Arial Nova"/>
          <w:sz w:val="20"/>
          <w:szCs w:val="20"/>
        </w:rPr>
        <w:t xml:space="preserve">(.csv file) </w:t>
      </w:r>
      <w:r w:rsidR="003679F6">
        <w:rPr>
          <w:rFonts w:ascii="Arial Nova" w:hAnsi="Arial Nova"/>
          <w:sz w:val="20"/>
          <w:szCs w:val="20"/>
        </w:rPr>
        <w:t>w</w:t>
      </w:r>
      <w:r w:rsidR="005946D4">
        <w:rPr>
          <w:rFonts w:ascii="Arial Nova" w:hAnsi="Arial Nova"/>
          <w:sz w:val="20"/>
          <w:szCs w:val="20"/>
        </w:rPr>
        <w:t>as</w:t>
      </w:r>
      <w:r w:rsidR="003679F6">
        <w:rPr>
          <w:rFonts w:ascii="Arial Nova" w:hAnsi="Arial Nova"/>
          <w:sz w:val="20"/>
          <w:szCs w:val="20"/>
        </w:rPr>
        <w:t xml:space="preserve"> imported using the </w:t>
      </w:r>
      <w:proofErr w:type="gramStart"/>
      <w:r w:rsidR="005946D4">
        <w:rPr>
          <w:rFonts w:ascii="Arial Nova" w:hAnsi="Arial Nova"/>
          <w:sz w:val="20"/>
          <w:szCs w:val="20"/>
        </w:rPr>
        <w:t>pandas</w:t>
      </w:r>
      <w:proofErr w:type="gramEnd"/>
      <w:r w:rsidR="005946D4">
        <w:rPr>
          <w:rFonts w:ascii="Arial Nova" w:hAnsi="Arial Nova"/>
          <w:sz w:val="20"/>
          <w:szCs w:val="20"/>
        </w:rPr>
        <w:t xml:space="preserve"> library</w:t>
      </w:r>
      <w:r w:rsidRPr="003679F6">
        <w:rPr>
          <w:rFonts w:ascii="Arial Nova" w:hAnsi="Arial Nova"/>
          <w:sz w:val="20"/>
          <w:szCs w:val="20"/>
        </w:rPr>
        <w:t xml:space="preserve"> </w:t>
      </w:r>
      <w:r w:rsidR="005946D4">
        <w:rPr>
          <w:rFonts w:ascii="Arial Nova" w:hAnsi="Arial Nova"/>
          <w:sz w:val="20"/>
          <w:szCs w:val="20"/>
        </w:rPr>
        <w:t xml:space="preserve">and </w:t>
      </w:r>
      <w:r w:rsidRPr="003679F6">
        <w:rPr>
          <w:rFonts w:ascii="Arial Nova" w:hAnsi="Arial Nova"/>
          <w:sz w:val="20"/>
          <w:szCs w:val="20"/>
        </w:rPr>
        <w:t xml:space="preserve">column names were assigned. </w:t>
      </w:r>
      <w:r w:rsidR="005946D4">
        <w:rPr>
          <w:rFonts w:ascii="Arial Nova" w:hAnsi="Arial Nova"/>
          <w:sz w:val="20"/>
          <w:szCs w:val="20"/>
        </w:rPr>
        <w:t>U</w:t>
      </w:r>
      <w:r w:rsidRPr="003679F6">
        <w:rPr>
          <w:rFonts w:ascii="Arial Nova" w:hAnsi="Arial Nova"/>
          <w:sz w:val="20"/>
          <w:szCs w:val="20"/>
        </w:rPr>
        <w:t xml:space="preserve">sing the head </w:t>
      </w:r>
      <w:r w:rsidR="005946D4" w:rsidRPr="003679F6">
        <w:rPr>
          <w:rFonts w:ascii="Arial Nova" w:hAnsi="Arial Nova"/>
          <w:sz w:val="20"/>
          <w:szCs w:val="20"/>
        </w:rPr>
        <w:t>function,</w:t>
      </w:r>
      <w:r w:rsidR="005946D4">
        <w:rPr>
          <w:rFonts w:ascii="Arial Nova" w:hAnsi="Arial Nova"/>
          <w:sz w:val="20"/>
          <w:szCs w:val="20"/>
        </w:rPr>
        <w:t xml:space="preserve"> we appropriated the top column as header</w:t>
      </w:r>
      <w:r w:rsidRPr="003679F6">
        <w:rPr>
          <w:rFonts w:ascii="Arial Nova" w:hAnsi="Arial Nova"/>
          <w:sz w:val="20"/>
          <w:szCs w:val="20"/>
        </w:rPr>
        <w:t>.</w:t>
      </w:r>
      <w:r w:rsidR="005946D4">
        <w:rPr>
          <w:rFonts w:ascii="Arial Nova" w:hAnsi="Arial Nova"/>
          <w:sz w:val="20"/>
          <w:szCs w:val="20"/>
        </w:rPr>
        <w:t xml:space="preserve"> Validation steps were taken to check if the csv file importation was successful with all observations accounted for</w:t>
      </w:r>
      <w:r w:rsidR="004B57BC">
        <w:rPr>
          <w:rFonts w:ascii="Arial Nova" w:hAnsi="Arial Nova"/>
          <w:sz w:val="20"/>
          <w:szCs w:val="20"/>
        </w:rPr>
        <w:t xml:space="preserve"> th</w:t>
      </w:r>
      <w:r w:rsidRPr="003679F6">
        <w:rPr>
          <w:rFonts w:ascii="Arial Nova" w:hAnsi="Arial Nova"/>
          <w:sz w:val="20"/>
          <w:szCs w:val="20"/>
        </w:rPr>
        <w:t xml:space="preserve">ere were 238 rows and 26 columns in the csv </w:t>
      </w:r>
      <w:r w:rsidR="004B57BC">
        <w:rPr>
          <w:rFonts w:ascii="Arial Nova" w:hAnsi="Arial Nova"/>
          <w:sz w:val="20"/>
          <w:szCs w:val="20"/>
        </w:rPr>
        <w:t>file for</w:t>
      </w:r>
      <w:r w:rsidRPr="003679F6">
        <w:rPr>
          <w:rFonts w:ascii="Arial Nova" w:hAnsi="Arial Nova"/>
          <w:sz w:val="20"/>
          <w:szCs w:val="20"/>
        </w:rPr>
        <w:t xml:space="preserve"> the assignment as well as the loaded one. </w:t>
      </w:r>
      <w:r w:rsidR="004B57BC">
        <w:rPr>
          <w:rFonts w:ascii="Arial Nova" w:hAnsi="Arial Nova"/>
          <w:sz w:val="20"/>
          <w:szCs w:val="20"/>
        </w:rPr>
        <w:t>D</w:t>
      </w:r>
      <w:r w:rsidRPr="003679F6">
        <w:rPr>
          <w:rFonts w:ascii="Arial Nova" w:hAnsi="Arial Nova"/>
          <w:sz w:val="20"/>
          <w:szCs w:val="20"/>
        </w:rPr>
        <w:t xml:space="preserve">ata types of all the </w:t>
      </w:r>
      <w:r w:rsidR="004B57BC">
        <w:rPr>
          <w:rFonts w:ascii="Arial Nova" w:hAnsi="Arial Nova"/>
          <w:sz w:val="20"/>
          <w:szCs w:val="20"/>
        </w:rPr>
        <w:t>variables were</w:t>
      </w:r>
      <w:r w:rsidRPr="003679F6">
        <w:rPr>
          <w:rFonts w:ascii="Arial Nova" w:hAnsi="Arial Nova"/>
          <w:sz w:val="20"/>
          <w:szCs w:val="20"/>
        </w:rPr>
        <w:t xml:space="preserve"> checked using</w:t>
      </w:r>
      <w:r w:rsidR="004B57BC">
        <w:rPr>
          <w:rFonts w:ascii="Arial Nova" w:hAnsi="Arial Nova"/>
          <w:sz w:val="20"/>
          <w:szCs w:val="20"/>
        </w:rPr>
        <w:t xml:space="preserve"> function</w:t>
      </w:r>
      <w:r w:rsidRPr="003679F6">
        <w:rPr>
          <w:rFonts w:ascii="Arial Nova" w:hAnsi="Arial Nova"/>
          <w:sz w:val="20"/>
          <w:szCs w:val="20"/>
        </w:rPr>
        <w:t xml:space="preserve"> </w:t>
      </w:r>
      <w:proofErr w:type="spellStart"/>
      <w:r w:rsidRPr="003679F6">
        <w:rPr>
          <w:rFonts w:ascii="Arial Nova" w:hAnsi="Arial Nova"/>
          <w:sz w:val="20"/>
          <w:szCs w:val="20"/>
        </w:rPr>
        <w:t>dtypes</w:t>
      </w:r>
      <w:proofErr w:type="spellEnd"/>
      <w:r w:rsidR="004B57BC">
        <w:rPr>
          <w:rFonts w:ascii="Arial Nova" w:hAnsi="Arial Nova"/>
          <w:sz w:val="20"/>
          <w:szCs w:val="20"/>
        </w:rPr>
        <w:t>.</w:t>
      </w:r>
      <w:r w:rsidRPr="003679F6">
        <w:rPr>
          <w:rFonts w:ascii="Arial Nova" w:hAnsi="Arial Nova"/>
          <w:sz w:val="20"/>
          <w:szCs w:val="20"/>
        </w:rPr>
        <w:t xml:space="preserve"> </w:t>
      </w:r>
    </w:p>
    <w:p w14:paraId="54A21BB9" w14:textId="77777777" w:rsidR="003679F6" w:rsidRPr="001C5922" w:rsidRDefault="00514B11" w:rsidP="001C5922">
      <w:pPr>
        <w:pStyle w:val="ListParagraph"/>
        <w:numPr>
          <w:ilvl w:val="0"/>
          <w:numId w:val="3"/>
        </w:numPr>
        <w:rPr>
          <w:rFonts w:ascii="Arial Nova" w:hAnsi="Arial Nova"/>
          <w:b/>
          <w:sz w:val="20"/>
          <w:szCs w:val="20"/>
        </w:rPr>
      </w:pPr>
      <w:r w:rsidRPr="001C5922">
        <w:rPr>
          <w:rFonts w:ascii="Arial Nova" w:hAnsi="Arial Nova"/>
          <w:b/>
          <w:sz w:val="20"/>
          <w:szCs w:val="20"/>
        </w:rPr>
        <w:t xml:space="preserve">Typos </w:t>
      </w:r>
    </w:p>
    <w:p w14:paraId="0D82E736" w14:textId="6CFA1ED4" w:rsidR="006D058B" w:rsidRDefault="004B57BC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Using functions like </w:t>
      </w:r>
      <w:proofErr w:type="gramStart"/>
      <w:r w:rsidR="00514B11" w:rsidRPr="003679F6">
        <w:rPr>
          <w:rFonts w:ascii="Arial Nova" w:hAnsi="Arial Nova"/>
          <w:sz w:val="20"/>
          <w:szCs w:val="20"/>
        </w:rPr>
        <w:t>replace(</w:t>
      </w:r>
      <w:proofErr w:type="gramEnd"/>
      <w:r w:rsidR="00514B11" w:rsidRPr="003679F6">
        <w:rPr>
          <w:rFonts w:ascii="Arial Nova" w:hAnsi="Arial Nova"/>
          <w:sz w:val="20"/>
          <w:szCs w:val="20"/>
        </w:rPr>
        <w:t xml:space="preserve">) and lower() </w:t>
      </w:r>
      <w:r>
        <w:rPr>
          <w:rFonts w:ascii="Arial Nova" w:hAnsi="Arial Nova"/>
          <w:sz w:val="20"/>
          <w:szCs w:val="20"/>
        </w:rPr>
        <w:t xml:space="preserve">we were able to handle </w:t>
      </w:r>
      <w:r w:rsidR="00514B11" w:rsidRPr="003679F6">
        <w:rPr>
          <w:rFonts w:ascii="Arial Nova" w:hAnsi="Arial Nova"/>
          <w:sz w:val="20"/>
          <w:szCs w:val="20"/>
        </w:rPr>
        <w:t xml:space="preserve">typos. </w:t>
      </w:r>
      <w:r w:rsidR="006D058B">
        <w:rPr>
          <w:rFonts w:ascii="Arial Nova" w:hAnsi="Arial Nova"/>
          <w:sz w:val="20"/>
          <w:szCs w:val="20"/>
        </w:rPr>
        <w:t>T</w:t>
      </w:r>
      <w:r w:rsidR="00514B11" w:rsidRPr="003679F6">
        <w:rPr>
          <w:rFonts w:ascii="Arial Nova" w:hAnsi="Arial Nova"/>
          <w:sz w:val="20"/>
          <w:szCs w:val="20"/>
        </w:rPr>
        <w:t>wo kinds of typos</w:t>
      </w:r>
      <w:r w:rsidR="006D058B">
        <w:rPr>
          <w:rFonts w:ascii="Arial Nova" w:hAnsi="Arial Nova"/>
          <w:sz w:val="20"/>
          <w:szCs w:val="20"/>
        </w:rPr>
        <w:t xml:space="preserve"> were encountered</w:t>
      </w:r>
      <w:r w:rsidR="00514B11" w:rsidRPr="003679F6">
        <w:rPr>
          <w:rFonts w:ascii="Arial Nova" w:hAnsi="Arial Nova"/>
          <w:sz w:val="20"/>
          <w:szCs w:val="20"/>
        </w:rPr>
        <w:t xml:space="preserve">- </w:t>
      </w:r>
    </w:p>
    <w:p w14:paraId="2BD43819" w14:textId="078C80CE" w:rsidR="006D058B" w:rsidRDefault="006D058B" w:rsidP="006D058B">
      <w:pPr>
        <w:pStyle w:val="ListParagraph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o</w:t>
      </w:r>
      <w:r w:rsidR="00514B11" w:rsidRPr="006D058B">
        <w:rPr>
          <w:rFonts w:ascii="Arial Nova" w:hAnsi="Arial Nova"/>
          <w:sz w:val="20"/>
          <w:szCs w:val="20"/>
        </w:rPr>
        <w:t xml:space="preserve">ne where the spelling was inconsistent and </w:t>
      </w:r>
    </w:p>
    <w:p w14:paraId="41C00D72" w14:textId="7AC7937B" w:rsidR="006D058B" w:rsidRDefault="00514B11" w:rsidP="006D058B">
      <w:pPr>
        <w:pStyle w:val="ListParagraph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6D058B">
        <w:rPr>
          <w:rFonts w:ascii="Arial Nova" w:hAnsi="Arial Nova"/>
          <w:sz w:val="20"/>
          <w:szCs w:val="20"/>
        </w:rPr>
        <w:t>other were the cas</w:t>
      </w:r>
      <w:r w:rsidR="006D058B">
        <w:rPr>
          <w:rFonts w:ascii="Arial Nova" w:hAnsi="Arial Nova"/>
          <w:sz w:val="20"/>
          <w:szCs w:val="20"/>
        </w:rPr>
        <w:t>ing (lower-case/upper-case)</w:t>
      </w:r>
      <w:r w:rsidRPr="006D058B">
        <w:rPr>
          <w:rFonts w:ascii="Arial Nova" w:hAnsi="Arial Nova"/>
          <w:sz w:val="20"/>
          <w:szCs w:val="20"/>
        </w:rPr>
        <w:t xml:space="preserve"> was different.</w:t>
      </w:r>
    </w:p>
    <w:p w14:paraId="6EAF2C31" w14:textId="54CCEF86" w:rsidR="006D058B" w:rsidRPr="006D058B" w:rsidRDefault="00514B11" w:rsidP="006D058B">
      <w:pPr>
        <w:rPr>
          <w:rFonts w:ascii="Arial Nova" w:hAnsi="Arial Nova"/>
          <w:sz w:val="20"/>
          <w:szCs w:val="20"/>
        </w:rPr>
      </w:pPr>
      <w:r w:rsidRPr="006D058B">
        <w:rPr>
          <w:rFonts w:ascii="Arial Nova" w:hAnsi="Arial Nova"/>
          <w:sz w:val="20"/>
          <w:szCs w:val="20"/>
        </w:rPr>
        <w:t xml:space="preserve">The columns with inconsistent spellings were make, aspiration and num-of-doors whereas the columns with different case alphabets were make, num-of-doors and engine-location. </w:t>
      </w:r>
      <w:r w:rsidR="006D058B" w:rsidRPr="006D058B">
        <w:rPr>
          <w:rFonts w:ascii="Arial Nova" w:hAnsi="Arial Nova"/>
          <w:sz w:val="20"/>
          <w:szCs w:val="20"/>
        </w:rPr>
        <w:t>In accordance with t</w:t>
      </w:r>
      <w:r w:rsidRPr="006D058B">
        <w:rPr>
          <w:rFonts w:ascii="Arial Nova" w:hAnsi="Arial Nova"/>
          <w:sz w:val="20"/>
          <w:szCs w:val="20"/>
        </w:rPr>
        <w:t>utorial 2,</w:t>
      </w:r>
      <w:r w:rsidR="006D058B" w:rsidRPr="006D058B">
        <w:rPr>
          <w:rFonts w:ascii="Arial Nova" w:hAnsi="Arial Nova"/>
          <w:sz w:val="20"/>
          <w:szCs w:val="20"/>
        </w:rPr>
        <w:t xml:space="preserve"> </w:t>
      </w:r>
      <w:proofErr w:type="gramStart"/>
      <w:r w:rsidRPr="006D058B">
        <w:rPr>
          <w:rFonts w:ascii="Arial Nova" w:hAnsi="Arial Nova"/>
          <w:sz w:val="20"/>
          <w:szCs w:val="20"/>
        </w:rPr>
        <w:t>lower</w:t>
      </w:r>
      <w:r w:rsidR="006D058B" w:rsidRPr="006D058B">
        <w:rPr>
          <w:rFonts w:ascii="Arial Nova" w:hAnsi="Arial Nova"/>
          <w:sz w:val="20"/>
          <w:szCs w:val="20"/>
        </w:rPr>
        <w:t>(</w:t>
      </w:r>
      <w:proofErr w:type="gramEnd"/>
      <w:r w:rsidR="006D058B" w:rsidRPr="006D058B">
        <w:rPr>
          <w:rFonts w:ascii="Arial Nova" w:hAnsi="Arial Nova"/>
          <w:sz w:val="20"/>
          <w:szCs w:val="20"/>
        </w:rPr>
        <w:t>)</w:t>
      </w:r>
      <w:r w:rsidRPr="006D058B">
        <w:rPr>
          <w:rFonts w:ascii="Arial Nova" w:hAnsi="Arial Nova"/>
          <w:sz w:val="20"/>
          <w:szCs w:val="20"/>
        </w:rPr>
        <w:t xml:space="preserve"> function was </w:t>
      </w:r>
      <w:r w:rsidR="001C5922">
        <w:rPr>
          <w:rFonts w:ascii="Arial Nova" w:hAnsi="Arial Nova"/>
          <w:sz w:val="20"/>
          <w:szCs w:val="20"/>
        </w:rPr>
        <w:t>used</w:t>
      </w:r>
      <w:r w:rsidRPr="006D058B">
        <w:rPr>
          <w:rFonts w:ascii="Arial Nova" w:hAnsi="Arial Nova"/>
          <w:sz w:val="20"/>
          <w:szCs w:val="20"/>
        </w:rPr>
        <w:t xml:space="preserve"> </w:t>
      </w:r>
      <w:r w:rsidR="001C5922">
        <w:rPr>
          <w:rFonts w:ascii="Arial Nova" w:hAnsi="Arial Nova"/>
          <w:sz w:val="20"/>
          <w:szCs w:val="20"/>
        </w:rPr>
        <w:t>on all</w:t>
      </w:r>
      <w:r w:rsidRPr="006D058B">
        <w:rPr>
          <w:rFonts w:ascii="Arial Nova" w:hAnsi="Arial Nova"/>
          <w:sz w:val="20"/>
          <w:szCs w:val="20"/>
        </w:rPr>
        <w:t xml:space="preserve"> string columns to avoid any unacknowledged alphabet in upper case</w:t>
      </w:r>
    </w:p>
    <w:p w14:paraId="21808E70" w14:textId="4D913693" w:rsidR="00514B11" w:rsidRPr="006D058B" w:rsidRDefault="00514B11">
      <w:pPr>
        <w:rPr>
          <w:rFonts w:ascii="Arial Nova" w:hAnsi="Arial Nova"/>
          <w:i/>
          <w:sz w:val="16"/>
          <w:szCs w:val="16"/>
        </w:rPr>
      </w:pPr>
      <w:r w:rsidRPr="006D058B">
        <w:rPr>
          <w:rFonts w:ascii="Arial Nova" w:hAnsi="Arial Nova"/>
          <w:i/>
          <w:sz w:val="16"/>
          <w:szCs w:val="16"/>
        </w:rPr>
        <w:t>Week 2 Lecture notes 2019</w:t>
      </w:r>
    </w:p>
    <w:p w14:paraId="6DB0335D" w14:textId="77777777" w:rsidR="00514B11" w:rsidRPr="00290E2D" w:rsidRDefault="00514B11" w:rsidP="00290E2D">
      <w:pPr>
        <w:pStyle w:val="ListParagraph"/>
        <w:numPr>
          <w:ilvl w:val="0"/>
          <w:numId w:val="3"/>
        </w:numPr>
        <w:rPr>
          <w:rFonts w:ascii="Arial Nova" w:hAnsi="Arial Nova"/>
          <w:b/>
          <w:sz w:val="20"/>
          <w:szCs w:val="20"/>
        </w:rPr>
      </w:pPr>
      <w:r w:rsidRPr="00290E2D">
        <w:rPr>
          <w:rFonts w:ascii="Arial Nova" w:hAnsi="Arial Nova"/>
          <w:b/>
          <w:sz w:val="20"/>
          <w:szCs w:val="20"/>
        </w:rPr>
        <w:t xml:space="preserve">Extra Whitespaces </w:t>
      </w:r>
    </w:p>
    <w:p w14:paraId="0004AF44" w14:textId="2C4D9F2B" w:rsidR="00514B11" w:rsidRPr="003679F6" w:rsidRDefault="001C5922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Using</w:t>
      </w:r>
      <w:r w:rsidR="00514B11" w:rsidRPr="003679F6">
        <w:rPr>
          <w:rFonts w:ascii="Arial Nova" w:hAnsi="Arial Nova"/>
          <w:sz w:val="20"/>
          <w:szCs w:val="20"/>
        </w:rPr>
        <w:t xml:space="preserve"> </w:t>
      </w:r>
      <w:proofErr w:type="gramStart"/>
      <w:r w:rsidR="00514B11" w:rsidRPr="003679F6">
        <w:rPr>
          <w:rFonts w:ascii="Arial Nova" w:hAnsi="Arial Nova"/>
          <w:sz w:val="20"/>
          <w:szCs w:val="20"/>
        </w:rPr>
        <w:t>strip(</w:t>
      </w:r>
      <w:proofErr w:type="gramEnd"/>
      <w:r w:rsidR="00514B11" w:rsidRPr="003679F6">
        <w:rPr>
          <w:rFonts w:ascii="Arial Nova" w:hAnsi="Arial Nova"/>
          <w:sz w:val="20"/>
          <w:szCs w:val="20"/>
        </w:rPr>
        <w:t>)</w:t>
      </w:r>
      <w:r>
        <w:rPr>
          <w:rFonts w:ascii="Arial Nova" w:hAnsi="Arial Nova"/>
          <w:sz w:val="20"/>
          <w:szCs w:val="20"/>
        </w:rPr>
        <w:t xml:space="preserve"> </w:t>
      </w:r>
      <w:r w:rsidRPr="003679F6">
        <w:rPr>
          <w:rFonts w:ascii="Arial Nova" w:hAnsi="Arial Nova"/>
          <w:sz w:val="20"/>
          <w:szCs w:val="20"/>
        </w:rPr>
        <w:t>function</w:t>
      </w:r>
      <w:r w:rsidR="00290E2D">
        <w:rPr>
          <w:rFonts w:ascii="Arial Nova" w:hAnsi="Arial Nova"/>
          <w:sz w:val="20"/>
          <w:szCs w:val="20"/>
        </w:rPr>
        <w:t>,</w:t>
      </w:r>
      <w:r>
        <w:rPr>
          <w:rFonts w:ascii="Arial Nova" w:hAnsi="Arial Nova"/>
          <w:sz w:val="20"/>
          <w:szCs w:val="20"/>
        </w:rPr>
        <w:t xml:space="preserve"> extra whitespaces were rendered</w:t>
      </w:r>
      <w:r w:rsidR="00514B11" w:rsidRPr="003679F6">
        <w:rPr>
          <w:rFonts w:ascii="Arial Nova" w:hAnsi="Arial Nova"/>
          <w:sz w:val="20"/>
          <w:szCs w:val="20"/>
        </w:rPr>
        <w:t>. Although</w:t>
      </w:r>
      <w:r>
        <w:rPr>
          <w:rFonts w:ascii="Arial Nova" w:hAnsi="Arial Nova"/>
          <w:sz w:val="20"/>
          <w:szCs w:val="20"/>
        </w:rPr>
        <w:t>,</w:t>
      </w:r>
      <w:r w:rsidR="00514B11" w:rsidRPr="003679F6">
        <w:rPr>
          <w:rFonts w:ascii="Arial Nova" w:hAnsi="Arial Nova"/>
          <w:sz w:val="20"/>
          <w:szCs w:val="20"/>
        </w:rPr>
        <w:t xml:space="preserve"> clear</w:t>
      </w:r>
      <w:r>
        <w:rPr>
          <w:rFonts w:ascii="Arial Nova" w:hAnsi="Arial Nova"/>
          <w:sz w:val="20"/>
          <w:szCs w:val="20"/>
        </w:rPr>
        <w:t xml:space="preserve"> extra</w:t>
      </w:r>
      <w:r w:rsidR="00514B11" w:rsidRPr="003679F6">
        <w:rPr>
          <w:rFonts w:ascii="Arial Nova" w:hAnsi="Arial Nova"/>
          <w:sz w:val="20"/>
          <w:szCs w:val="20"/>
        </w:rPr>
        <w:t xml:space="preserve"> whitespaces were </w:t>
      </w:r>
      <w:r>
        <w:rPr>
          <w:rFonts w:ascii="Arial Nova" w:hAnsi="Arial Nova"/>
          <w:sz w:val="20"/>
          <w:szCs w:val="20"/>
        </w:rPr>
        <w:t>clearly observed in some columns like “make”</w:t>
      </w:r>
      <w:r w:rsidR="00514B11" w:rsidRPr="003679F6">
        <w:rPr>
          <w:rFonts w:ascii="Arial Nova" w:hAnsi="Arial Nova"/>
          <w:sz w:val="20"/>
          <w:szCs w:val="20"/>
        </w:rPr>
        <w:t xml:space="preserve">, but the </w:t>
      </w:r>
      <w:proofErr w:type="gramStart"/>
      <w:r w:rsidR="00514B11" w:rsidRPr="003679F6">
        <w:rPr>
          <w:rFonts w:ascii="Arial Nova" w:hAnsi="Arial Nova"/>
          <w:sz w:val="20"/>
          <w:szCs w:val="20"/>
        </w:rPr>
        <w:t>strip(</w:t>
      </w:r>
      <w:proofErr w:type="gramEnd"/>
      <w:r w:rsidR="00514B11" w:rsidRPr="003679F6">
        <w:rPr>
          <w:rFonts w:ascii="Arial Nova" w:hAnsi="Arial Nova"/>
          <w:sz w:val="20"/>
          <w:szCs w:val="20"/>
        </w:rPr>
        <w:t xml:space="preserve">) function was </w:t>
      </w:r>
      <w:r>
        <w:rPr>
          <w:rFonts w:ascii="Arial Nova" w:hAnsi="Arial Nova"/>
          <w:sz w:val="20"/>
          <w:szCs w:val="20"/>
        </w:rPr>
        <w:t>used</w:t>
      </w:r>
      <w:r w:rsidR="00514B11" w:rsidRPr="003679F6">
        <w:rPr>
          <w:rFonts w:ascii="Arial Nova" w:hAnsi="Arial Nova"/>
          <w:sz w:val="20"/>
          <w:szCs w:val="20"/>
        </w:rPr>
        <w:t xml:space="preserve"> </w:t>
      </w:r>
      <w:r>
        <w:rPr>
          <w:rFonts w:ascii="Arial Nova" w:hAnsi="Arial Nova"/>
          <w:sz w:val="20"/>
          <w:szCs w:val="20"/>
        </w:rPr>
        <w:t>on</w:t>
      </w:r>
      <w:r w:rsidR="00514B11" w:rsidRPr="003679F6">
        <w:rPr>
          <w:rFonts w:ascii="Arial Nova" w:hAnsi="Arial Nova"/>
          <w:sz w:val="20"/>
          <w:szCs w:val="20"/>
        </w:rPr>
        <w:t xml:space="preserve"> all string columns in order to avoid</w:t>
      </w:r>
      <w:r>
        <w:rPr>
          <w:rFonts w:ascii="Arial Nova" w:hAnsi="Arial Nova"/>
          <w:sz w:val="20"/>
          <w:szCs w:val="20"/>
        </w:rPr>
        <w:t xml:space="preserve"> </w:t>
      </w:r>
      <w:r w:rsidR="00514B11" w:rsidRPr="003679F6">
        <w:rPr>
          <w:rFonts w:ascii="Arial Nova" w:hAnsi="Arial Nova"/>
          <w:sz w:val="20"/>
          <w:szCs w:val="20"/>
        </w:rPr>
        <w:t>whitespaces</w:t>
      </w:r>
      <w:r>
        <w:rPr>
          <w:rFonts w:ascii="Arial Nova" w:hAnsi="Arial Nova"/>
          <w:sz w:val="20"/>
          <w:szCs w:val="20"/>
        </w:rPr>
        <w:t xml:space="preserve"> in the data</w:t>
      </w:r>
      <w:r w:rsidR="00514B11" w:rsidRPr="003679F6">
        <w:rPr>
          <w:rFonts w:ascii="Arial Nova" w:hAnsi="Arial Nova"/>
          <w:sz w:val="20"/>
          <w:szCs w:val="20"/>
        </w:rPr>
        <w:t xml:space="preserve">. </w:t>
      </w:r>
    </w:p>
    <w:p w14:paraId="335B11C4" w14:textId="77777777" w:rsidR="00514B11" w:rsidRPr="00290E2D" w:rsidRDefault="00514B11" w:rsidP="00290E2D">
      <w:pPr>
        <w:pStyle w:val="ListParagraph"/>
        <w:numPr>
          <w:ilvl w:val="0"/>
          <w:numId w:val="3"/>
        </w:numPr>
        <w:rPr>
          <w:rFonts w:ascii="Arial Nova" w:hAnsi="Arial Nova"/>
          <w:b/>
          <w:sz w:val="20"/>
          <w:szCs w:val="20"/>
        </w:rPr>
      </w:pPr>
      <w:r w:rsidRPr="00290E2D">
        <w:rPr>
          <w:rFonts w:ascii="Arial Nova" w:hAnsi="Arial Nova"/>
          <w:b/>
          <w:sz w:val="20"/>
          <w:szCs w:val="20"/>
        </w:rPr>
        <w:t xml:space="preserve">Sanity Checks for impossible values </w:t>
      </w:r>
    </w:p>
    <w:p w14:paraId="023688FB" w14:textId="5DABC496" w:rsidR="00290E2D" w:rsidRDefault="00A00E44">
      <w:pPr>
        <w:rPr>
          <w:rFonts w:ascii="Arial Nova" w:hAnsi="Arial Nova"/>
          <w:sz w:val="20"/>
          <w:szCs w:val="20"/>
        </w:rPr>
      </w:pPr>
      <w:proofErr w:type="spellStart"/>
      <w:r>
        <w:rPr>
          <w:rFonts w:ascii="Arial Nova" w:hAnsi="Arial Nova"/>
          <w:sz w:val="20"/>
          <w:szCs w:val="20"/>
        </w:rPr>
        <w:t>S</w:t>
      </w:r>
      <w:r w:rsidR="00514B11" w:rsidRPr="003679F6">
        <w:rPr>
          <w:rFonts w:ascii="Arial Nova" w:hAnsi="Arial Nova"/>
          <w:sz w:val="20"/>
          <w:szCs w:val="20"/>
        </w:rPr>
        <w:t>ymboling</w:t>
      </w:r>
      <w:proofErr w:type="spellEnd"/>
      <w:r w:rsidR="00514B11" w:rsidRPr="003679F6">
        <w:rPr>
          <w:rFonts w:ascii="Arial Nova" w:hAnsi="Arial Nova"/>
          <w:sz w:val="20"/>
          <w:szCs w:val="20"/>
        </w:rPr>
        <w:t xml:space="preserve">, </w:t>
      </w:r>
      <w:r>
        <w:rPr>
          <w:rFonts w:ascii="Arial Nova" w:hAnsi="Arial Nova"/>
          <w:sz w:val="20"/>
          <w:szCs w:val="20"/>
        </w:rPr>
        <w:t>N</w:t>
      </w:r>
      <w:r w:rsidR="00514B11" w:rsidRPr="003679F6">
        <w:rPr>
          <w:rFonts w:ascii="Arial Nova" w:hAnsi="Arial Nova"/>
          <w:sz w:val="20"/>
          <w:szCs w:val="20"/>
        </w:rPr>
        <w:t xml:space="preserve">ormalized-losses and </w:t>
      </w:r>
      <w:r>
        <w:rPr>
          <w:rFonts w:ascii="Arial Nova" w:hAnsi="Arial Nova"/>
          <w:sz w:val="20"/>
          <w:szCs w:val="20"/>
        </w:rPr>
        <w:t>P</w:t>
      </w:r>
      <w:r w:rsidR="00514B11" w:rsidRPr="003679F6">
        <w:rPr>
          <w:rFonts w:ascii="Arial Nova" w:hAnsi="Arial Nova"/>
          <w:sz w:val="20"/>
          <w:szCs w:val="20"/>
        </w:rPr>
        <w:t>rice</w:t>
      </w:r>
      <w:r>
        <w:rPr>
          <w:rFonts w:ascii="Arial Nova" w:hAnsi="Arial Nova"/>
          <w:sz w:val="20"/>
          <w:szCs w:val="20"/>
        </w:rPr>
        <w:t xml:space="preserve"> are some of the columns that</w:t>
      </w:r>
      <w:r w:rsidR="00514B11" w:rsidRPr="003679F6">
        <w:rPr>
          <w:rFonts w:ascii="Arial Nova" w:hAnsi="Arial Nova"/>
          <w:sz w:val="20"/>
          <w:szCs w:val="20"/>
        </w:rPr>
        <w:t xml:space="preserve"> had impossible values.</w:t>
      </w:r>
      <w:r>
        <w:rPr>
          <w:rFonts w:ascii="Arial Nova" w:hAnsi="Arial Nova"/>
          <w:sz w:val="20"/>
          <w:szCs w:val="20"/>
        </w:rPr>
        <w:t xml:space="preserve"> For instance,</w:t>
      </w:r>
      <w:r w:rsidR="00514B11" w:rsidRPr="003679F6">
        <w:rPr>
          <w:rFonts w:ascii="Arial Nova" w:hAnsi="Arial Nova"/>
          <w:sz w:val="20"/>
          <w:szCs w:val="20"/>
        </w:rPr>
        <w:t xml:space="preserve"> </w:t>
      </w:r>
      <w:r>
        <w:rPr>
          <w:rFonts w:ascii="Arial Nova" w:hAnsi="Arial Nova"/>
          <w:sz w:val="20"/>
          <w:szCs w:val="20"/>
        </w:rPr>
        <w:t>r</w:t>
      </w:r>
      <w:r w:rsidR="00514B11" w:rsidRPr="003679F6">
        <w:rPr>
          <w:rFonts w:ascii="Arial Nova" w:hAnsi="Arial Nova"/>
          <w:sz w:val="20"/>
          <w:szCs w:val="20"/>
        </w:rPr>
        <w:t xml:space="preserve">ange for </w:t>
      </w:r>
      <w:r>
        <w:rPr>
          <w:rFonts w:ascii="Arial Nova" w:hAnsi="Arial Nova"/>
          <w:sz w:val="20"/>
          <w:szCs w:val="20"/>
        </w:rPr>
        <w:t>symbolling is</w:t>
      </w:r>
      <w:r w:rsidR="00514B11" w:rsidRPr="003679F6">
        <w:rPr>
          <w:rFonts w:ascii="Arial Nova" w:hAnsi="Arial Nova"/>
          <w:sz w:val="20"/>
          <w:szCs w:val="20"/>
        </w:rPr>
        <w:t xml:space="preserve"> </w:t>
      </w:r>
      <w:r>
        <w:rPr>
          <w:rFonts w:ascii="Arial Nova" w:hAnsi="Arial Nova"/>
          <w:sz w:val="20"/>
          <w:szCs w:val="20"/>
        </w:rPr>
        <w:t>[</w:t>
      </w:r>
      <w:r w:rsidR="00514B11" w:rsidRPr="003679F6">
        <w:rPr>
          <w:rFonts w:ascii="Arial Nova" w:hAnsi="Arial Nova"/>
          <w:sz w:val="20"/>
          <w:szCs w:val="20"/>
        </w:rPr>
        <w:t>-</w:t>
      </w:r>
      <w:proofErr w:type="gramStart"/>
      <w:r w:rsidR="00514B11" w:rsidRPr="003679F6">
        <w:rPr>
          <w:rFonts w:ascii="Arial Nova" w:hAnsi="Arial Nova"/>
          <w:sz w:val="20"/>
          <w:szCs w:val="20"/>
        </w:rPr>
        <w:t xml:space="preserve">3 </w:t>
      </w:r>
      <w:r>
        <w:rPr>
          <w:rFonts w:ascii="Arial Nova" w:hAnsi="Arial Nova"/>
          <w:sz w:val="20"/>
          <w:szCs w:val="20"/>
        </w:rPr>
        <w:t>,</w:t>
      </w:r>
      <w:proofErr w:type="gramEnd"/>
      <w:r w:rsidR="00514B11" w:rsidRPr="003679F6">
        <w:rPr>
          <w:rFonts w:ascii="Arial Nova" w:hAnsi="Arial Nova"/>
          <w:sz w:val="20"/>
          <w:szCs w:val="20"/>
        </w:rPr>
        <w:t xml:space="preserve"> 3</w:t>
      </w:r>
      <w:r>
        <w:rPr>
          <w:rFonts w:ascii="Arial Nova" w:hAnsi="Arial Nova"/>
          <w:sz w:val="20"/>
          <w:szCs w:val="20"/>
        </w:rPr>
        <w:t>]</w:t>
      </w:r>
      <w:r w:rsidR="00514B11" w:rsidRPr="003679F6">
        <w:rPr>
          <w:rFonts w:ascii="Arial Nova" w:hAnsi="Arial Nova"/>
          <w:sz w:val="20"/>
          <w:szCs w:val="20"/>
        </w:rPr>
        <w:t xml:space="preserve"> but we saw value</w:t>
      </w:r>
      <w:r>
        <w:rPr>
          <w:rFonts w:ascii="Arial Nova" w:hAnsi="Arial Nova"/>
          <w:sz w:val="20"/>
          <w:szCs w:val="20"/>
        </w:rPr>
        <w:t xml:space="preserve"> of </w:t>
      </w:r>
      <w:r w:rsidR="00514B11" w:rsidRPr="003679F6">
        <w:rPr>
          <w:rFonts w:ascii="Arial Nova" w:hAnsi="Arial Nova"/>
          <w:sz w:val="20"/>
          <w:szCs w:val="20"/>
        </w:rPr>
        <w:t xml:space="preserve">4 </w:t>
      </w:r>
      <w:r>
        <w:rPr>
          <w:rFonts w:ascii="Arial Nova" w:hAnsi="Arial Nova"/>
          <w:sz w:val="20"/>
          <w:szCs w:val="20"/>
        </w:rPr>
        <w:t xml:space="preserve">while </w:t>
      </w:r>
      <w:r w:rsidR="00514B11" w:rsidRPr="003679F6">
        <w:rPr>
          <w:rFonts w:ascii="Arial Nova" w:hAnsi="Arial Nova"/>
          <w:sz w:val="20"/>
          <w:szCs w:val="20"/>
        </w:rPr>
        <w:t xml:space="preserve">using the </w:t>
      </w:r>
      <w:r w:rsidRPr="003679F6">
        <w:rPr>
          <w:rFonts w:ascii="Arial Nova" w:hAnsi="Arial Nova"/>
          <w:sz w:val="20"/>
          <w:szCs w:val="20"/>
        </w:rPr>
        <w:t xml:space="preserve">function </w:t>
      </w:r>
      <w:proofErr w:type="spellStart"/>
      <w:r w:rsidR="00514B11" w:rsidRPr="003679F6">
        <w:rPr>
          <w:rFonts w:ascii="Arial Nova" w:hAnsi="Arial Nova"/>
          <w:sz w:val="20"/>
          <w:szCs w:val="20"/>
        </w:rPr>
        <w:t>value_counts</w:t>
      </w:r>
      <w:proofErr w:type="spellEnd"/>
      <w:r w:rsidR="00514B11" w:rsidRPr="003679F6">
        <w:rPr>
          <w:rFonts w:ascii="Arial Nova" w:hAnsi="Arial Nova"/>
          <w:sz w:val="20"/>
          <w:szCs w:val="20"/>
        </w:rPr>
        <w:t xml:space="preserve">(). </w:t>
      </w:r>
    </w:p>
    <w:p w14:paraId="6402BB87" w14:textId="43CDC6AF" w:rsidR="00514B11" w:rsidRPr="003679F6" w:rsidRDefault="00290E2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N</w:t>
      </w:r>
      <w:r w:rsidR="00514B11" w:rsidRPr="003679F6">
        <w:rPr>
          <w:rFonts w:ascii="Arial Nova" w:hAnsi="Arial Nova"/>
          <w:sz w:val="20"/>
          <w:szCs w:val="20"/>
        </w:rPr>
        <w:t xml:space="preserve">umerical </w:t>
      </w:r>
      <w:r>
        <w:rPr>
          <w:rFonts w:ascii="Arial Nova" w:hAnsi="Arial Nova"/>
          <w:sz w:val="20"/>
          <w:szCs w:val="20"/>
        </w:rPr>
        <w:t xml:space="preserve">variables were checked to confer within </w:t>
      </w:r>
      <w:r w:rsidR="00514B11" w:rsidRPr="003679F6">
        <w:rPr>
          <w:rFonts w:ascii="Arial Nova" w:hAnsi="Arial Nova"/>
          <w:sz w:val="20"/>
          <w:szCs w:val="20"/>
        </w:rPr>
        <w:t xml:space="preserve">that all the values fall within the range. The impossible values were excluded </w:t>
      </w:r>
      <w:r>
        <w:rPr>
          <w:rFonts w:ascii="Arial Nova" w:hAnsi="Arial Nova"/>
          <w:sz w:val="20"/>
          <w:szCs w:val="20"/>
        </w:rPr>
        <w:t xml:space="preserve">for the data set as those values would have just acted as noise in the </w:t>
      </w:r>
      <w:r w:rsidR="00D74235">
        <w:rPr>
          <w:rFonts w:ascii="Arial Nova" w:hAnsi="Arial Nova"/>
          <w:sz w:val="20"/>
          <w:szCs w:val="20"/>
        </w:rPr>
        <w:t xml:space="preserve">data analysis and would not have added value in the data science process ahead. Using </w:t>
      </w:r>
      <w:proofErr w:type="spellStart"/>
      <w:proofErr w:type="gramStart"/>
      <w:r w:rsidR="00514B11" w:rsidRPr="003679F6">
        <w:rPr>
          <w:rFonts w:ascii="Arial Nova" w:hAnsi="Arial Nova"/>
          <w:sz w:val="20"/>
          <w:szCs w:val="20"/>
        </w:rPr>
        <w:t>isin</w:t>
      </w:r>
      <w:proofErr w:type="spellEnd"/>
      <w:r w:rsidR="00514B11" w:rsidRPr="003679F6">
        <w:rPr>
          <w:rFonts w:ascii="Arial Nova" w:hAnsi="Arial Nova"/>
          <w:sz w:val="20"/>
          <w:szCs w:val="20"/>
        </w:rPr>
        <w:t>(</w:t>
      </w:r>
      <w:proofErr w:type="gramEnd"/>
      <w:r w:rsidR="00514B11" w:rsidRPr="003679F6">
        <w:rPr>
          <w:rFonts w:ascii="Arial Nova" w:hAnsi="Arial Nova"/>
          <w:sz w:val="20"/>
          <w:szCs w:val="20"/>
        </w:rPr>
        <w:t xml:space="preserve">) and range() </w:t>
      </w:r>
      <w:r w:rsidR="00D74235">
        <w:rPr>
          <w:rFonts w:ascii="Arial Nova" w:hAnsi="Arial Nova"/>
          <w:sz w:val="20"/>
          <w:szCs w:val="20"/>
        </w:rPr>
        <w:t>function impossible instances were omitted.</w:t>
      </w:r>
      <w:r w:rsidR="00D74235" w:rsidRPr="003679F6">
        <w:rPr>
          <w:rFonts w:ascii="Arial Nova" w:hAnsi="Arial Nova"/>
          <w:sz w:val="20"/>
          <w:szCs w:val="20"/>
        </w:rPr>
        <w:t xml:space="preserve"> </w:t>
      </w:r>
      <w:r w:rsidR="00514B11" w:rsidRPr="003679F6">
        <w:rPr>
          <w:rFonts w:ascii="Arial Nova" w:hAnsi="Arial Nova"/>
          <w:sz w:val="20"/>
          <w:szCs w:val="20"/>
        </w:rPr>
        <w:t xml:space="preserve">(Week 2 lecture notes 2019). </w:t>
      </w:r>
    </w:p>
    <w:p w14:paraId="6F7E39D7" w14:textId="77777777" w:rsidR="00514B11" w:rsidRPr="00290E2D" w:rsidRDefault="00514B11" w:rsidP="00290E2D">
      <w:pPr>
        <w:pStyle w:val="ListParagraph"/>
        <w:numPr>
          <w:ilvl w:val="0"/>
          <w:numId w:val="3"/>
        </w:numPr>
        <w:rPr>
          <w:rFonts w:ascii="Arial Nova" w:hAnsi="Arial Nova"/>
          <w:b/>
          <w:sz w:val="20"/>
          <w:szCs w:val="20"/>
        </w:rPr>
      </w:pPr>
      <w:r w:rsidRPr="00290E2D">
        <w:rPr>
          <w:rFonts w:ascii="Arial Nova" w:hAnsi="Arial Nova"/>
          <w:b/>
          <w:sz w:val="20"/>
          <w:szCs w:val="20"/>
        </w:rPr>
        <w:t xml:space="preserve">Missing Values </w:t>
      </w:r>
    </w:p>
    <w:p w14:paraId="3E7BB9BB" w14:textId="6E96E794" w:rsidR="00B62A79" w:rsidRDefault="00514B11">
      <w:pPr>
        <w:rPr>
          <w:rFonts w:ascii="Arial Nova" w:hAnsi="Arial Nova"/>
          <w:sz w:val="20"/>
          <w:szCs w:val="20"/>
        </w:rPr>
      </w:pPr>
      <w:r w:rsidRPr="003679F6">
        <w:rPr>
          <w:rFonts w:ascii="Arial Nova" w:hAnsi="Arial Nova"/>
          <w:sz w:val="20"/>
          <w:szCs w:val="20"/>
        </w:rPr>
        <w:t xml:space="preserve">Missing values </w:t>
      </w:r>
      <w:r w:rsidR="00D74235">
        <w:rPr>
          <w:rFonts w:ascii="Arial Nova" w:hAnsi="Arial Nova"/>
          <w:sz w:val="20"/>
          <w:szCs w:val="20"/>
        </w:rPr>
        <w:t xml:space="preserve">treatment was done to handle all the NA, </w:t>
      </w:r>
      <w:proofErr w:type="spellStart"/>
      <w:r w:rsidR="00D74235">
        <w:rPr>
          <w:rFonts w:ascii="Arial Nova" w:hAnsi="Arial Nova"/>
          <w:sz w:val="20"/>
          <w:szCs w:val="20"/>
        </w:rPr>
        <w:t>NaN</w:t>
      </w:r>
      <w:proofErr w:type="spellEnd"/>
      <w:r w:rsidR="006F1A7F">
        <w:rPr>
          <w:rFonts w:ascii="Arial Nova" w:hAnsi="Arial Nova"/>
          <w:sz w:val="20"/>
          <w:szCs w:val="20"/>
        </w:rPr>
        <w:t xml:space="preserve">, etc </w:t>
      </w:r>
      <w:r w:rsidR="00D74235">
        <w:rPr>
          <w:rFonts w:ascii="Arial Nova" w:hAnsi="Arial Nova"/>
          <w:sz w:val="20"/>
          <w:szCs w:val="20"/>
        </w:rPr>
        <w:t xml:space="preserve">in various columns across data set. Missing values </w:t>
      </w:r>
      <w:r w:rsidRPr="003679F6">
        <w:rPr>
          <w:rFonts w:ascii="Arial Nova" w:hAnsi="Arial Nova"/>
          <w:sz w:val="20"/>
          <w:szCs w:val="20"/>
        </w:rPr>
        <w:t xml:space="preserve">were handled </w:t>
      </w:r>
      <w:r w:rsidR="00D74235">
        <w:rPr>
          <w:rFonts w:ascii="Arial Nova" w:hAnsi="Arial Nova"/>
          <w:sz w:val="20"/>
          <w:szCs w:val="20"/>
        </w:rPr>
        <w:t xml:space="preserve">either by excluding those values while performing statistical </w:t>
      </w:r>
      <w:r w:rsidR="008105AD">
        <w:rPr>
          <w:rFonts w:ascii="Arial Nova" w:hAnsi="Arial Nova"/>
          <w:sz w:val="20"/>
          <w:szCs w:val="20"/>
        </w:rPr>
        <w:t xml:space="preserve">analysis </w:t>
      </w:r>
      <w:r w:rsidR="008105AD" w:rsidRPr="003679F6">
        <w:rPr>
          <w:rFonts w:ascii="Arial Nova" w:hAnsi="Arial Nova"/>
          <w:sz w:val="20"/>
          <w:szCs w:val="20"/>
        </w:rPr>
        <w:t>or</w:t>
      </w:r>
      <w:r w:rsidRPr="003679F6">
        <w:rPr>
          <w:rFonts w:ascii="Arial Nova" w:hAnsi="Arial Nova"/>
          <w:sz w:val="20"/>
          <w:szCs w:val="20"/>
        </w:rPr>
        <w:t xml:space="preserve"> imput</w:t>
      </w:r>
      <w:r w:rsidR="008105AD">
        <w:rPr>
          <w:rFonts w:ascii="Arial Nova" w:hAnsi="Arial Nova"/>
          <w:sz w:val="20"/>
          <w:szCs w:val="20"/>
        </w:rPr>
        <w:t>ations were performed on those values like</w:t>
      </w:r>
      <w:r w:rsidRPr="003679F6">
        <w:rPr>
          <w:rFonts w:ascii="Arial Nova" w:hAnsi="Arial Nova"/>
          <w:sz w:val="20"/>
          <w:szCs w:val="20"/>
        </w:rPr>
        <w:t xml:space="preserve"> mean</w:t>
      </w:r>
      <w:r w:rsidR="008105AD">
        <w:rPr>
          <w:rFonts w:ascii="Arial Nova" w:hAnsi="Arial Nova"/>
          <w:sz w:val="20"/>
          <w:szCs w:val="20"/>
        </w:rPr>
        <w:t xml:space="preserve">, </w:t>
      </w:r>
      <w:r w:rsidRPr="003679F6">
        <w:rPr>
          <w:rFonts w:ascii="Arial Nova" w:hAnsi="Arial Nova"/>
          <w:sz w:val="20"/>
          <w:szCs w:val="20"/>
        </w:rPr>
        <w:t>median</w:t>
      </w:r>
      <w:r w:rsidR="008105AD">
        <w:rPr>
          <w:rFonts w:ascii="Arial Nova" w:hAnsi="Arial Nova"/>
          <w:sz w:val="20"/>
          <w:szCs w:val="20"/>
        </w:rPr>
        <w:t xml:space="preserve"> &amp; mode</w:t>
      </w:r>
      <w:r w:rsidRPr="003679F6">
        <w:rPr>
          <w:rFonts w:ascii="Arial Nova" w:hAnsi="Arial Nova"/>
          <w:sz w:val="20"/>
          <w:szCs w:val="20"/>
        </w:rPr>
        <w:t xml:space="preserve"> based on the</w:t>
      </w:r>
      <w:r w:rsidR="008105AD">
        <w:rPr>
          <w:rFonts w:ascii="Arial Nova" w:hAnsi="Arial Nova"/>
          <w:sz w:val="20"/>
          <w:szCs w:val="20"/>
        </w:rPr>
        <w:t xml:space="preserve"> type of variable in picture and the</w:t>
      </w:r>
      <w:r w:rsidRPr="003679F6">
        <w:rPr>
          <w:rFonts w:ascii="Arial Nova" w:hAnsi="Arial Nova"/>
          <w:sz w:val="20"/>
          <w:szCs w:val="20"/>
        </w:rPr>
        <w:t xml:space="preserve"> number of NA</w:t>
      </w:r>
      <w:r w:rsidR="008105AD">
        <w:rPr>
          <w:rFonts w:ascii="Arial Nova" w:hAnsi="Arial Nova"/>
          <w:sz w:val="20"/>
          <w:szCs w:val="20"/>
        </w:rPr>
        <w:t xml:space="preserve"> values as well</w:t>
      </w:r>
      <w:r w:rsidRPr="003679F6">
        <w:rPr>
          <w:rFonts w:ascii="Arial Nova" w:hAnsi="Arial Nova"/>
          <w:sz w:val="20"/>
          <w:szCs w:val="20"/>
        </w:rPr>
        <w:t>.</w:t>
      </w:r>
      <w:r w:rsidR="008105AD">
        <w:rPr>
          <w:rFonts w:ascii="Arial Nova" w:hAnsi="Arial Nova"/>
          <w:sz w:val="20"/>
          <w:szCs w:val="20"/>
        </w:rPr>
        <w:t xml:space="preserve"> Variables like </w:t>
      </w:r>
      <w:r w:rsidRPr="003679F6">
        <w:rPr>
          <w:rFonts w:ascii="Arial Nova" w:hAnsi="Arial Nova"/>
          <w:sz w:val="20"/>
          <w:szCs w:val="20"/>
        </w:rPr>
        <w:t>normalized-losses, bore, stroke, horsepower</w:t>
      </w:r>
      <w:r w:rsidR="008105AD">
        <w:rPr>
          <w:rFonts w:ascii="Arial Nova" w:hAnsi="Arial Nova"/>
          <w:sz w:val="20"/>
          <w:szCs w:val="20"/>
        </w:rPr>
        <w:t xml:space="preserve"> &amp;</w:t>
      </w:r>
      <w:r w:rsidRPr="003679F6">
        <w:rPr>
          <w:rFonts w:ascii="Arial Nova" w:hAnsi="Arial Nova"/>
          <w:sz w:val="20"/>
          <w:szCs w:val="20"/>
        </w:rPr>
        <w:t xml:space="preserve"> price</w:t>
      </w:r>
      <w:r w:rsidR="008105AD">
        <w:rPr>
          <w:rFonts w:ascii="Arial Nova" w:hAnsi="Arial Nova"/>
          <w:sz w:val="20"/>
          <w:szCs w:val="20"/>
        </w:rPr>
        <w:t xml:space="preserve"> had missing values in them</w:t>
      </w:r>
      <w:r w:rsidRPr="003679F6">
        <w:rPr>
          <w:rFonts w:ascii="Arial Nova" w:hAnsi="Arial Nova"/>
          <w:sz w:val="20"/>
          <w:szCs w:val="20"/>
        </w:rPr>
        <w:t xml:space="preserve">. </w:t>
      </w:r>
      <w:r w:rsidR="008105AD">
        <w:rPr>
          <w:rFonts w:ascii="Arial Nova" w:hAnsi="Arial Nova"/>
          <w:sz w:val="20"/>
          <w:szCs w:val="20"/>
        </w:rPr>
        <w:t>E</w:t>
      </w:r>
      <w:r w:rsidRPr="003679F6">
        <w:rPr>
          <w:rFonts w:ascii="Arial Nova" w:hAnsi="Arial Nova"/>
          <w:sz w:val="20"/>
          <w:szCs w:val="20"/>
        </w:rPr>
        <w:t>xcept normalized-losses</w:t>
      </w:r>
      <w:r w:rsidR="008105AD">
        <w:rPr>
          <w:rFonts w:ascii="Arial Nova" w:hAnsi="Arial Nova"/>
          <w:sz w:val="20"/>
          <w:szCs w:val="20"/>
        </w:rPr>
        <w:t xml:space="preserve">, all other columns </w:t>
      </w:r>
      <w:r w:rsidRPr="003679F6">
        <w:rPr>
          <w:rFonts w:ascii="Arial Nova" w:hAnsi="Arial Nova"/>
          <w:sz w:val="20"/>
          <w:szCs w:val="20"/>
        </w:rPr>
        <w:t xml:space="preserve">had less than 2% </w:t>
      </w:r>
      <w:r w:rsidR="008105AD">
        <w:rPr>
          <w:rFonts w:ascii="Arial Nova" w:hAnsi="Arial Nova"/>
          <w:sz w:val="20"/>
          <w:szCs w:val="20"/>
        </w:rPr>
        <w:t>of missing values (</w:t>
      </w:r>
      <w:proofErr w:type="spellStart"/>
      <w:r w:rsidR="008105AD">
        <w:rPr>
          <w:rFonts w:ascii="Arial Nova" w:hAnsi="Arial Nova"/>
          <w:sz w:val="20"/>
          <w:szCs w:val="20"/>
        </w:rPr>
        <w:t>i.e</w:t>
      </w:r>
      <w:proofErr w:type="spellEnd"/>
      <w:r w:rsidR="008105AD">
        <w:rPr>
          <w:rFonts w:ascii="Arial Nova" w:hAnsi="Arial Nova"/>
          <w:sz w:val="20"/>
          <w:szCs w:val="20"/>
        </w:rPr>
        <w:t xml:space="preserve"> insignificant amount of missing values and can be excluded from analysis). Using</w:t>
      </w:r>
      <w:r w:rsidRPr="003679F6">
        <w:rPr>
          <w:rFonts w:ascii="Arial Nova" w:hAnsi="Arial Nova"/>
          <w:sz w:val="20"/>
          <w:szCs w:val="20"/>
        </w:rPr>
        <w:t xml:space="preserve"> </w:t>
      </w:r>
      <w:proofErr w:type="spellStart"/>
      <w:proofErr w:type="gramStart"/>
      <w:r w:rsidRPr="003679F6">
        <w:rPr>
          <w:rFonts w:ascii="Arial Nova" w:hAnsi="Arial Nova"/>
          <w:sz w:val="20"/>
          <w:szCs w:val="20"/>
        </w:rPr>
        <w:t>dropna</w:t>
      </w:r>
      <w:proofErr w:type="spellEnd"/>
      <w:r w:rsidRPr="003679F6">
        <w:rPr>
          <w:rFonts w:ascii="Arial Nova" w:hAnsi="Arial Nova"/>
          <w:sz w:val="20"/>
          <w:szCs w:val="20"/>
        </w:rPr>
        <w:t>(</w:t>
      </w:r>
      <w:proofErr w:type="gramEnd"/>
      <w:r w:rsidRPr="003679F6">
        <w:rPr>
          <w:rFonts w:ascii="Arial Nova" w:hAnsi="Arial Nova"/>
          <w:sz w:val="20"/>
          <w:szCs w:val="20"/>
        </w:rPr>
        <w:t xml:space="preserve">) function </w:t>
      </w:r>
      <w:r w:rsidR="008105AD">
        <w:rPr>
          <w:rFonts w:ascii="Arial Nova" w:hAnsi="Arial Nova"/>
          <w:sz w:val="20"/>
          <w:szCs w:val="20"/>
        </w:rPr>
        <w:t xml:space="preserve">all those NA values </w:t>
      </w:r>
      <w:r w:rsidRPr="003679F6">
        <w:rPr>
          <w:rFonts w:ascii="Arial Nova" w:hAnsi="Arial Nova"/>
          <w:sz w:val="20"/>
          <w:szCs w:val="20"/>
        </w:rPr>
        <w:t>w</w:t>
      </w:r>
      <w:r w:rsidR="008105AD">
        <w:rPr>
          <w:rFonts w:ascii="Arial Nova" w:hAnsi="Arial Nova"/>
          <w:sz w:val="20"/>
          <w:szCs w:val="20"/>
        </w:rPr>
        <w:t>ere</w:t>
      </w:r>
      <w:r w:rsidRPr="003679F6">
        <w:rPr>
          <w:rFonts w:ascii="Arial Nova" w:hAnsi="Arial Nova"/>
          <w:sz w:val="20"/>
          <w:szCs w:val="20"/>
        </w:rPr>
        <w:t xml:space="preserve"> exclude</w:t>
      </w:r>
      <w:r w:rsidR="008105AD">
        <w:rPr>
          <w:rFonts w:ascii="Arial Nova" w:hAnsi="Arial Nova"/>
          <w:sz w:val="20"/>
          <w:szCs w:val="20"/>
        </w:rPr>
        <w:t>d</w:t>
      </w:r>
      <w:r w:rsidRPr="003679F6">
        <w:rPr>
          <w:rFonts w:ascii="Arial Nova" w:hAnsi="Arial Nova"/>
          <w:sz w:val="20"/>
          <w:szCs w:val="20"/>
        </w:rPr>
        <w:t xml:space="preserve">. </w:t>
      </w:r>
      <w:r w:rsidR="008105AD">
        <w:rPr>
          <w:rFonts w:ascii="Arial Nova" w:hAnsi="Arial Nova"/>
          <w:sz w:val="20"/>
          <w:szCs w:val="20"/>
        </w:rPr>
        <w:t xml:space="preserve">For the </w:t>
      </w:r>
      <w:r w:rsidRPr="003679F6">
        <w:rPr>
          <w:rFonts w:ascii="Arial Nova" w:hAnsi="Arial Nova"/>
          <w:sz w:val="20"/>
          <w:szCs w:val="20"/>
        </w:rPr>
        <w:t>normalized-losses</w:t>
      </w:r>
      <w:r w:rsidR="008105AD">
        <w:rPr>
          <w:rFonts w:ascii="Arial Nova" w:hAnsi="Arial Nova"/>
          <w:sz w:val="20"/>
          <w:szCs w:val="20"/>
        </w:rPr>
        <w:t xml:space="preserve"> variable there were around </w:t>
      </w:r>
      <w:r w:rsidRPr="003679F6">
        <w:rPr>
          <w:rFonts w:ascii="Arial Nova" w:hAnsi="Arial Nova"/>
          <w:sz w:val="20"/>
          <w:szCs w:val="20"/>
        </w:rPr>
        <w:t>20% NA</w:t>
      </w:r>
      <w:r w:rsidR="008105AD">
        <w:rPr>
          <w:rFonts w:ascii="Arial Nova" w:hAnsi="Arial Nova"/>
          <w:sz w:val="20"/>
          <w:szCs w:val="20"/>
        </w:rPr>
        <w:t xml:space="preserve"> in the data set</w:t>
      </w:r>
      <w:r w:rsidRPr="003679F6">
        <w:rPr>
          <w:rFonts w:ascii="Arial Nova" w:hAnsi="Arial Nova"/>
          <w:sz w:val="20"/>
          <w:szCs w:val="20"/>
        </w:rPr>
        <w:t xml:space="preserve"> and </w:t>
      </w:r>
      <w:r w:rsidR="008105AD">
        <w:rPr>
          <w:rFonts w:ascii="Arial Nova" w:hAnsi="Arial Nova"/>
          <w:sz w:val="20"/>
          <w:szCs w:val="20"/>
        </w:rPr>
        <w:t>these cannot be excluded as they are significant for analysis.</w:t>
      </w:r>
      <w:r w:rsidR="00B62A79">
        <w:rPr>
          <w:rFonts w:ascii="Arial Nova" w:hAnsi="Arial Nova"/>
          <w:sz w:val="20"/>
          <w:szCs w:val="20"/>
        </w:rPr>
        <w:t xml:space="preserve"> Median based imputation were performed for</w:t>
      </w:r>
      <w:r w:rsidRPr="003679F6">
        <w:rPr>
          <w:rFonts w:ascii="Arial Nova" w:hAnsi="Arial Nova"/>
          <w:sz w:val="20"/>
          <w:szCs w:val="20"/>
        </w:rPr>
        <w:t xml:space="preserve"> </w:t>
      </w:r>
      <w:r w:rsidR="00A7099E">
        <w:rPr>
          <w:rFonts w:ascii="Arial Nova" w:hAnsi="Arial Nova"/>
          <w:sz w:val="20"/>
          <w:szCs w:val="20"/>
        </w:rPr>
        <w:t>these</w:t>
      </w:r>
      <w:r w:rsidRPr="003679F6">
        <w:rPr>
          <w:rFonts w:ascii="Arial Nova" w:hAnsi="Arial Nova"/>
          <w:sz w:val="20"/>
          <w:szCs w:val="20"/>
        </w:rPr>
        <w:t xml:space="preserve"> cases</w:t>
      </w:r>
      <w:r w:rsidR="00B62A79">
        <w:rPr>
          <w:rFonts w:ascii="Arial Nova" w:hAnsi="Arial Nova"/>
          <w:sz w:val="20"/>
          <w:szCs w:val="20"/>
        </w:rPr>
        <w:t xml:space="preserve"> as the variable in picture has a right skewed data and </w:t>
      </w:r>
      <w:r w:rsidRPr="003679F6">
        <w:rPr>
          <w:rFonts w:ascii="Arial Nova" w:hAnsi="Arial Nova"/>
          <w:sz w:val="20"/>
          <w:szCs w:val="20"/>
        </w:rPr>
        <w:t>for skewed data median is a better option for imputation</w:t>
      </w:r>
      <w:r w:rsidR="00B62A79">
        <w:rPr>
          <w:rFonts w:ascii="Arial Nova" w:hAnsi="Arial Nova"/>
          <w:sz w:val="20"/>
          <w:szCs w:val="20"/>
        </w:rPr>
        <w:t xml:space="preserve"> than mean</w:t>
      </w:r>
      <w:r w:rsidRPr="003679F6">
        <w:rPr>
          <w:rFonts w:ascii="Arial Nova" w:hAnsi="Arial Nova"/>
          <w:sz w:val="20"/>
          <w:szCs w:val="20"/>
        </w:rPr>
        <w:t>.</w:t>
      </w:r>
      <w:r w:rsidR="00B62A79">
        <w:rPr>
          <w:rFonts w:ascii="Arial Nova" w:hAnsi="Arial Nova"/>
          <w:sz w:val="20"/>
          <w:szCs w:val="20"/>
        </w:rPr>
        <w:t xml:space="preserve"> U</w:t>
      </w:r>
      <w:r w:rsidRPr="003679F6">
        <w:rPr>
          <w:rFonts w:ascii="Arial Nova" w:hAnsi="Arial Nova"/>
          <w:sz w:val="20"/>
          <w:szCs w:val="20"/>
        </w:rPr>
        <w:t xml:space="preserve">sing </w:t>
      </w:r>
      <w:proofErr w:type="spellStart"/>
      <w:proofErr w:type="gramStart"/>
      <w:r w:rsidRPr="003679F6">
        <w:rPr>
          <w:rFonts w:ascii="Arial Nova" w:hAnsi="Arial Nova"/>
          <w:sz w:val="20"/>
          <w:szCs w:val="20"/>
        </w:rPr>
        <w:t>fillna</w:t>
      </w:r>
      <w:proofErr w:type="spellEnd"/>
      <w:r w:rsidRPr="003679F6">
        <w:rPr>
          <w:rFonts w:ascii="Arial Nova" w:hAnsi="Arial Nova"/>
          <w:sz w:val="20"/>
          <w:szCs w:val="20"/>
        </w:rPr>
        <w:t>(</w:t>
      </w:r>
      <w:proofErr w:type="gramEnd"/>
      <w:r w:rsidRPr="003679F6">
        <w:rPr>
          <w:rFonts w:ascii="Arial Nova" w:hAnsi="Arial Nova"/>
          <w:sz w:val="20"/>
          <w:szCs w:val="20"/>
        </w:rPr>
        <w:t>)</w:t>
      </w:r>
      <w:r w:rsidR="00B62A79">
        <w:rPr>
          <w:rFonts w:ascii="Arial Nova" w:hAnsi="Arial Nova"/>
          <w:sz w:val="20"/>
          <w:szCs w:val="20"/>
        </w:rPr>
        <w:t xml:space="preserve"> </w:t>
      </w:r>
      <w:r w:rsidR="00B62A79" w:rsidRPr="003679F6">
        <w:rPr>
          <w:rFonts w:ascii="Arial Nova" w:hAnsi="Arial Nova"/>
          <w:sz w:val="20"/>
          <w:szCs w:val="20"/>
        </w:rPr>
        <w:t>function</w:t>
      </w:r>
      <w:r w:rsidR="00B62A79">
        <w:rPr>
          <w:rFonts w:ascii="Arial Nova" w:hAnsi="Arial Nova"/>
          <w:sz w:val="20"/>
          <w:szCs w:val="20"/>
        </w:rPr>
        <w:t xml:space="preserve"> NA values are imputed with median</w:t>
      </w:r>
    </w:p>
    <w:p w14:paraId="06FE663A" w14:textId="2B923139" w:rsidR="003679F6" w:rsidRDefault="003679F6">
      <w:pPr>
        <w:rPr>
          <w:rFonts w:ascii="Arial Nova" w:hAnsi="Arial Nova"/>
          <w:b/>
          <w:sz w:val="20"/>
          <w:szCs w:val="20"/>
        </w:rPr>
      </w:pPr>
      <w:r w:rsidRPr="00B62A79">
        <w:rPr>
          <w:rFonts w:ascii="Arial Nova" w:hAnsi="Arial Nova"/>
          <w:b/>
          <w:sz w:val="20"/>
          <w:szCs w:val="20"/>
        </w:rPr>
        <w:t>Task 2: Data Exploration</w:t>
      </w:r>
    </w:p>
    <w:p w14:paraId="22771B38" w14:textId="34E46524" w:rsidR="00E11E69" w:rsidRPr="00E11E69" w:rsidRDefault="00A00E44" w:rsidP="00E11E69">
      <w:pPr>
        <w:pStyle w:val="ListParagraph"/>
        <w:numPr>
          <w:ilvl w:val="0"/>
          <w:numId w:val="3"/>
        </w:numPr>
        <w:rPr>
          <w:rFonts w:ascii="Arial Nova" w:hAnsi="Arial Nova"/>
          <w:b/>
          <w:sz w:val="20"/>
          <w:szCs w:val="20"/>
        </w:rPr>
      </w:pPr>
      <w:r>
        <w:rPr>
          <w:rFonts w:ascii="Arial Nova" w:hAnsi="Arial Nova"/>
          <w:b/>
          <w:sz w:val="20"/>
          <w:szCs w:val="20"/>
        </w:rPr>
        <w:lastRenderedPageBreak/>
        <w:t>S</w:t>
      </w:r>
      <w:r w:rsidRPr="00A00E44">
        <w:rPr>
          <w:rFonts w:ascii="Arial Nova" w:hAnsi="Arial Nova"/>
          <w:b/>
          <w:sz w:val="20"/>
          <w:szCs w:val="20"/>
        </w:rPr>
        <w:t xml:space="preserve">ubsection </w:t>
      </w:r>
      <w:r>
        <w:rPr>
          <w:rFonts w:ascii="Arial Nova" w:hAnsi="Arial Nova"/>
          <w:b/>
          <w:sz w:val="20"/>
          <w:szCs w:val="20"/>
        </w:rPr>
        <w:t>I</w:t>
      </w:r>
      <w:r w:rsidRPr="00A00E44">
        <w:rPr>
          <w:rFonts w:ascii="Arial Nova" w:hAnsi="Arial Nova"/>
          <w:b/>
          <w:sz w:val="20"/>
          <w:szCs w:val="20"/>
        </w:rPr>
        <w:t>,</w:t>
      </w:r>
      <w:r>
        <w:rPr>
          <w:rFonts w:ascii="Arial Nova" w:hAnsi="Arial Nova"/>
          <w:b/>
          <w:sz w:val="20"/>
          <w:szCs w:val="20"/>
        </w:rPr>
        <w:t xml:space="preserve"> </w:t>
      </w:r>
      <w:r w:rsidR="006F1A7F">
        <w:rPr>
          <w:rFonts w:ascii="Arial Nova" w:hAnsi="Arial Nova"/>
          <w:b/>
          <w:sz w:val="20"/>
          <w:szCs w:val="20"/>
        </w:rPr>
        <w:t>e</w:t>
      </w:r>
      <w:r w:rsidR="00E11E69">
        <w:rPr>
          <w:rFonts w:ascii="Arial Nova" w:hAnsi="Arial Nova"/>
          <w:b/>
          <w:sz w:val="20"/>
          <w:szCs w:val="20"/>
        </w:rPr>
        <w:t>xploring variables</w:t>
      </w:r>
      <w:r w:rsidR="00353331">
        <w:rPr>
          <w:rFonts w:ascii="Arial Nova" w:hAnsi="Arial Nova"/>
          <w:b/>
          <w:sz w:val="20"/>
          <w:szCs w:val="20"/>
        </w:rPr>
        <w:t>.</w:t>
      </w:r>
    </w:p>
    <w:p w14:paraId="77A951E4" w14:textId="2D642F0F" w:rsidR="00B62A79" w:rsidRDefault="005D2BFB">
      <w:pPr>
        <w:rPr>
          <w:rFonts w:ascii="Arial Nova" w:hAnsi="Arial Nova"/>
          <w:sz w:val="20"/>
          <w:szCs w:val="20"/>
        </w:rPr>
      </w:pPr>
      <w:r w:rsidRPr="005D2BFB">
        <w:rPr>
          <w:rFonts w:ascii="Arial Nova" w:hAnsi="Arial Nova"/>
          <w:i/>
          <w:sz w:val="20"/>
          <w:szCs w:val="20"/>
        </w:rPr>
        <w:t xml:space="preserve">Nominal variable </w:t>
      </w:r>
      <w:r>
        <w:rPr>
          <w:rFonts w:ascii="Arial Nova" w:hAnsi="Arial Nova"/>
          <w:sz w:val="20"/>
          <w:szCs w:val="20"/>
        </w:rPr>
        <w:t xml:space="preserve">Fuel type </w:t>
      </w:r>
    </w:p>
    <w:p w14:paraId="50725306" w14:textId="0F76BA5A" w:rsidR="00E11E69" w:rsidRDefault="00C57F86" w:rsidP="00E11E69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Using p</w:t>
      </w:r>
      <w:r w:rsidR="00E11E69" w:rsidRPr="00E11E69">
        <w:rPr>
          <w:rFonts w:ascii="Arial Nova" w:hAnsi="Arial Nova"/>
          <w:sz w:val="20"/>
          <w:szCs w:val="20"/>
        </w:rPr>
        <w:t xml:space="preserve">ie </w:t>
      </w:r>
      <w:r w:rsidRPr="00E11E69">
        <w:rPr>
          <w:rFonts w:ascii="Arial Nova" w:hAnsi="Arial Nova"/>
          <w:sz w:val="20"/>
          <w:szCs w:val="20"/>
        </w:rPr>
        <w:t>chart,</w:t>
      </w:r>
      <w:r w:rsidR="00E11E69" w:rsidRPr="00E11E69">
        <w:rPr>
          <w:rFonts w:ascii="Arial Nova" w:hAnsi="Arial Nova"/>
          <w:sz w:val="20"/>
          <w:szCs w:val="20"/>
        </w:rPr>
        <w:t xml:space="preserve"> </w:t>
      </w:r>
      <w:r>
        <w:rPr>
          <w:rFonts w:ascii="Arial Nova" w:hAnsi="Arial Nova"/>
          <w:sz w:val="20"/>
          <w:szCs w:val="20"/>
        </w:rPr>
        <w:t xml:space="preserve">we </w:t>
      </w:r>
      <w:r w:rsidR="00E11E69" w:rsidRPr="00E11E69">
        <w:rPr>
          <w:rFonts w:ascii="Arial Nova" w:hAnsi="Arial Nova"/>
          <w:sz w:val="20"/>
          <w:szCs w:val="20"/>
        </w:rPr>
        <w:t>interpret</w:t>
      </w:r>
      <w:r>
        <w:rPr>
          <w:rFonts w:ascii="Arial Nova" w:hAnsi="Arial Nova"/>
          <w:sz w:val="20"/>
          <w:szCs w:val="20"/>
        </w:rPr>
        <w:t>ed</w:t>
      </w:r>
      <w:r w:rsidR="00E11E69" w:rsidRPr="00E11E69">
        <w:rPr>
          <w:rFonts w:ascii="Arial Nova" w:hAnsi="Arial Nova"/>
          <w:sz w:val="20"/>
          <w:szCs w:val="20"/>
        </w:rPr>
        <w:t xml:space="preserve"> the</w:t>
      </w:r>
      <w:r w:rsidR="00E11E69">
        <w:rPr>
          <w:rFonts w:ascii="Arial Nova" w:hAnsi="Arial Nova"/>
          <w:sz w:val="20"/>
          <w:szCs w:val="20"/>
        </w:rPr>
        <w:t xml:space="preserve"> </w:t>
      </w:r>
      <w:r w:rsidR="00E11E69" w:rsidRPr="00E11E69">
        <w:rPr>
          <w:rFonts w:ascii="Arial Nova" w:hAnsi="Arial Nova"/>
          <w:sz w:val="20"/>
          <w:szCs w:val="20"/>
        </w:rPr>
        <w:t>variable fuel-type</w:t>
      </w:r>
      <w:r w:rsidR="00E11E69">
        <w:rPr>
          <w:rFonts w:ascii="Arial Nova" w:hAnsi="Arial Nova"/>
          <w:sz w:val="20"/>
          <w:szCs w:val="20"/>
        </w:rPr>
        <w:t xml:space="preserve"> which has two levels </w:t>
      </w:r>
      <w:proofErr w:type="spellStart"/>
      <w:r w:rsidR="00E11E69">
        <w:rPr>
          <w:rFonts w:ascii="Arial Nova" w:hAnsi="Arial Nova"/>
          <w:sz w:val="20"/>
          <w:szCs w:val="20"/>
        </w:rPr>
        <w:t>i.e</w:t>
      </w:r>
      <w:proofErr w:type="spellEnd"/>
      <w:r w:rsidR="00E11E69">
        <w:rPr>
          <w:rFonts w:ascii="Arial Nova" w:hAnsi="Arial Nova"/>
          <w:sz w:val="20"/>
          <w:szCs w:val="20"/>
        </w:rPr>
        <w:t xml:space="preserve"> Gas and Diesel</w:t>
      </w:r>
      <w:r w:rsidR="00E11E69" w:rsidRPr="00E11E69">
        <w:rPr>
          <w:rFonts w:ascii="Arial Nova" w:hAnsi="Arial Nova"/>
          <w:sz w:val="20"/>
          <w:szCs w:val="20"/>
        </w:rPr>
        <w:t>.</w:t>
      </w:r>
      <w:r w:rsidR="00E11E69">
        <w:rPr>
          <w:rFonts w:ascii="Arial Nova" w:hAnsi="Arial Nova"/>
          <w:sz w:val="20"/>
          <w:szCs w:val="20"/>
        </w:rPr>
        <w:t xml:space="preserve"> From the visualization it is evident that almost 88% vehicles had a fuel-type of gas</w:t>
      </w:r>
      <w:r w:rsidR="00353331">
        <w:rPr>
          <w:rFonts w:ascii="Arial Nova" w:hAnsi="Arial Nova"/>
          <w:sz w:val="20"/>
          <w:szCs w:val="20"/>
        </w:rPr>
        <w:t>.</w:t>
      </w:r>
    </w:p>
    <w:p w14:paraId="48003C9D" w14:textId="21727992" w:rsidR="00353331" w:rsidRDefault="002011D8" w:rsidP="002011D8">
      <w:pPr>
        <w:jc w:val="center"/>
        <w:rPr>
          <w:rFonts w:ascii="Arial Nova" w:hAnsi="Arial Nova"/>
          <w:i/>
          <w:sz w:val="16"/>
          <w:szCs w:val="16"/>
        </w:rPr>
      </w:pPr>
      <w:r>
        <w:rPr>
          <w:noProof/>
        </w:rPr>
        <w:drawing>
          <wp:inline distT="0" distB="0" distL="0" distR="0" wp14:anchorId="3FAEA6BD" wp14:editId="6AE07C60">
            <wp:extent cx="3926951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805" cy="30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0249" w14:textId="5D248499" w:rsidR="005D2BFB" w:rsidRDefault="005D2BFB">
      <w:pPr>
        <w:rPr>
          <w:rFonts w:ascii="Arial Nova" w:hAnsi="Arial Nova"/>
          <w:sz w:val="20"/>
          <w:szCs w:val="20"/>
        </w:rPr>
      </w:pPr>
      <w:r w:rsidRPr="00E11E69">
        <w:rPr>
          <w:rFonts w:ascii="Arial Nova" w:hAnsi="Arial Nova"/>
          <w:i/>
          <w:sz w:val="20"/>
          <w:szCs w:val="20"/>
        </w:rPr>
        <w:t>Ordinal variable</w:t>
      </w:r>
      <w:r w:rsidR="00E11E69">
        <w:rPr>
          <w:rFonts w:ascii="Arial Nova" w:hAnsi="Arial Nova"/>
          <w:sz w:val="20"/>
          <w:szCs w:val="20"/>
        </w:rPr>
        <w:t xml:space="preserve"> Number of Cylinders</w:t>
      </w:r>
    </w:p>
    <w:p w14:paraId="5CFFC41C" w14:textId="2489274A" w:rsidR="00353331" w:rsidRDefault="00353331" w:rsidP="00353331">
      <w:pPr>
        <w:rPr>
          <w:rFonts w:ascii="Arial Nova" w:hAnsi="Arial Nova"/>
          <w:sz w:val="20"/>
          <w:szCs w:val="20"/>
        </w:rPr>
      </w:pPr>
      <w:r w:rsidRPr="00353331">
        <w:rPr>
          <w:rFonts w:ascii="Arial Nova" w:hAnsi="Arial Nova"/>
          <w:sz w:val="20"/>
          <w:szCs w:val="20"/>
        </w:rPr>
        <w:t xml:space="preserve">Pie chart </w:t>
      </w:r>
      <w:r>
        <w:rPr>
          <w:rFonts w:ascii="Arial Nova" w:hAnsi="Arial Nova"/>
          <w:sz w:val="20"/>
          <w:szCs w:val="20"/>
        </w:rPr>
        <w:t>indicates that nea</w:t>
      </w:r>
      <w:r w:rsidRPr="00353331">
        <w:rPr>
          <w:rFonts w:ascii="Arial Nova" w:hAnsi="Arial Nova"/>
          <w:sz w:val="20"/>
          <w:szCs w:val="20"/>
        </w:rPr>
        <w:t>rly 75% of the cars had</w:t>
      </w:r>
      <w:r>
        <w:rPr>
          <w:rFonts w:ascii="Arial Nova" w:hAnsi="Arial Nova"/>
          <w:sz w:val="20"/>
          <w:szCs w:val="20"/>
        </w:rPr>
        <w:t xml:space="preserve"> 4-</w:t>
      </w:r>
      <w:r w:rsidRPr="00353331">
        <w:rPr>
          <w:rFonts w:ascii="Arial Nova" w:hAnsi="Arial Nova"/>
          <w:sz w:val="20"/>
          <w:szCs w:val="20"/>
        </w:rPr>
        <w:t>cylinders</w:t>
      </w:r>
      <w:r>
        <w:rPr>
          <w:rFonts w:ascii="Arial Nova" w:hAnsi="Arial Nova"/>
          <w:sz w:val="20"/>
          <w:szCs w:val="20"/>
        </w:rPr>
        <w:t xml:space="preserve"> engines</w:t>
      </w:r>
      <w:r w:rsidRPr="00353331">
        <w:rPr>
          <w:rFonts w:ascii="Arial Nova" w:hAnsi="Arial Nova"/>
          <w:sz w:val="20"/>
          <w:szCs w:val="20"/>
        </w:rPr>
        <w:t xml:space="preserve"> </w:t>
      </w:r>
      <w:r>
        <w:rPr>
          <w:rFonts w:ascii="Arial Nova" w:hAnsi="Arial Nova"/>
          <w:sz w:val="20"/>
          <w:szCs w:val="20"/>
        </w:rPr>
        <w:t>while</w:t>
      </w:r>
      <w:r w:rsidRPr="00353331">
        <w:rPr>
          <w:rFonts w:ascii="Arial Nova" w:hAnsi="Arial Nova"/>
          <w:sz w:val="20"/>
          <w:szCs w:val="20"/>
        </w:rPr>
        <w:t xml:space="preserve"> around 16% had </w:t>
      </w:r>
      <w:r>
        <w:rPr>
          <w:rFonts w:ascii="Arial Nova" w:hAnsi="Arial Nova"/>
          <w:sz w:val="20"/>
          <w:szCs w:val="20"/>
        </w:rPr>
        <w:t>6-</w:t>
      </w:r>
      <w:r w:rsidRPr="00353331">
        <w:rPr>
          <w:rFonts w:ascii="Arial Nova" w:hAnsi="Arial Nova"/>
          <w:sz w:val="20"/>
          <w:szCs w:val="20"/>
        </w:rPr>
        <w:t>cylinders</w:t>
      </w:r>
      <w:r>
        <w:rPr>
          <w:rFonts w:ascii="Arial Nova" w:hAnsi="Arial Nova"/>
          <w:sz w:val="20"/>
          <w:szCs w:val="20"/>
        </w:rPr>
        <w:t xml:space="preserve"> and only 0.5% cars had 12-cylinder engines</w:t>
      </w:r>
      <w:r w:rsidRPr="00353331">
        <w:rPr>
          <w:rFonts w:ascii="Arial Nova" w:hAnsi="Arial Nova"/>
          <w:sz w:val="20"/>
          <w:szCs w:val="20"/>
        </w:rPr>
        <w:t xml:space="preserve">. </w:t>
      </w:r>
    </w:p>
    <w:p w14:paraId="3CB4F5CF" w14:textId="3629DC94" w:rsidR="00353331" w:rsidRDefault="002011D8" w:rsidP="00D85313">
      <w:pPr>
        <w:jc w:val="center"/>
        <w:rPr>
          <w:rFonts w:ascii="Arial Nova" w:hAnsi="Arial Nova"/>
          <w:sz w:val="20"/>
          <w:szCs w:val="20"/>
        </w:rPr>
      </w:pPr>
      <w:r>
        <w:rPr>
          <w:noProof/>
        </w:rPr>
        <w:drawing>
          <wp:inline distT="0" distB="0" distL="0" distR="0" wp14:anchorId="7EFFE045" wp14:editId="68C58175">
            <wp:extent cx="3644974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475" cy="28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C79E" w14:textId="2D622E27" w:rsidR="00353331" w:rsidRDefault="00353331" w:rsidP="00353331">
      <w:pPr>
        <w:rPr>
          <w:rFonts w:ascii="Arial Nova" w:hAnsi="Arial Nova"/>
          <w:sz w:val="20"/>
          <w:szCs w:val="20"/>
        </w:rPr>
      </w:pPr>
    </w:p>
    <w:p w14:paraId="0A589975" w14:textId="77777777" w:rsidR="00353331" w:rsidRDefault="00353331" w:rsidP="00353331">
      <w:pPr>
        <w:rPr>
          <w:rFonts w:ascii="Arial Nova" w:hAnsi="Arial Nova"/>
          <w:sz w:val="20"/>
          <w:szCs w:val="20"/>
        </w:rPr>
      </w:pPr>
    </w:p>
    <w:p w14:paraId="057A3300" w14:textId="17D103F9" w:rsidR="005D2BFB" w:rsidRDefault="005D2BFB">
      <w:pPr>
        <w:rPr>
          <w:rFonts w:ascii="Arial Nova" w:hAnsi="Arial Nova"/>
          <w:sz w:val="20"/>
          <w:szCs w:val="20"/>
        </w:rPr>
      </w:pPr>
      <w:r w:rsidRPr="00E11E69">
        <w:rPr>
          <w:rFonts w:ascii="Arial Nova" w:hAnsi="Arial Nova"/>
          <w:i/>
          <w:sz w:val="20"/>
          <w:szCs w:val="20"/>
        </w:rPr>
        <w:t>Numerical variable</w:t>
      </w:r>
      <w:r w:rsidR="00E11E69">
        <w:rPr>
          <w:rFonts w:ascii="Arial Nova" w:hAnsi="Arial Nova"/>
          <w:sz w:val="20"/>
          <w:szCs w:val="20"/>
        </w:rPr>
        <w:t xml:space="preserve"> Price</w:t>
      </w:r>
    </w:p>
    <w:p w14:paraId="30AA83E0" w14:textId="7C0442A3" w:rsidR="00C57F86" w:rsidRDefault="00C57F86" w:rsidP="00C57F86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lastRenderedPageBreak/>
        <w:t>Using histogram,</w:t>
      </w:r>
      <w:r w:rsidRPr="00C57F86">
        <w:rPr>
          <w:rFonts w:ascii="Arial Nova" w:hAnsi="Arial Nova"/>
          <w:sz w:val="20"/>
          <w:szCs w:val="20"/>
        </w:rPr>
        <w:t xml:space="preserve"> </w:t>
      </w:r>
      <w:r>
        <w:rPr>
          <w:rFonts w:ascii="Arial Nova" w:hAnsi="Arial Nova"/>
          <w:sz w:val="20"/>
          <w:szCs w:val="20"/>
        </w:rPr>
        <w:t>we</w:t>
      </w:r>
      <w:r w:rsidRPr="00C57F86">
        <w:rPr>
          <w:rFonts w:ascii="Arial Nova" w:hAnsi="Arial Nova"/>
          <w:sz w:val="20"/>
          <w:szCs w:val="20"/>
        </w:rPr>
        <w:t xml:space="preserve"> interpret</w:t>
      </w:r>
      <w:r>
        <w:rPr>
          <w:rFonts w:ascii="Arial Nova" w:hAnsi="Arial Nova"/>
          <w:sz w:val="20"/>
          <w:szCs w:val="20"/>
        </w:rPr>
        <w:t>ed</w:t>
      </w:r>
      <w:r w:rsidRPr="00C57F86">
        <w:rPr>
          <w:rFonts w:ascii="Arial Nova" w:hAnsi="Arial Nova"/>
          <w:sz w:val="20"/>
          <w:szCs w:val="20"/>
        </w:rPr>
        <w:t xml:space="preserve"> the variable price</w:t>
      </w:r>
      <w:r>
        <w:rPr>
          <w:rFonts w:ascii="Arial Nova" w:hAnsi="Arial Nova"/>
          <w:sz w:val="20"/>
          <w:szCs w:val="20"/>
        </w:rPr>
        <w:t xml:space="preserve"> and it was observed that </w:t>
      </w:r>
      <w:r w:rsidR="00AD0AAD">
        <w:rPr>
          <w:rFonts w:ascii="Arial Nova" w:hAnsi="Arial Nova"/>
          <w:sz w:val="20"/>
          <w:szCs w:val="20"/>
        </w:rPr>
        <w:t>nearly 34%</w:t>
      </w:r>
      <w:r w:rsidR="00AD0AAD" w:rsidRPr="00C57F86">
        <w:rPr>
          <w:rFonts w:ascii="Arial Nova" w:hAnsi="Arial Nova"/>
          <w:sz w:val="20"/>
          <w:szCs w:val="20"/>
        </w:rPr>
        <w:t xml:space="preserve"> </w:t>
      </w:r>
      <w:r w:rsidR="00AD0AAD">
        <w:rPr>
          <w:rFonts w:ascii="Arial Nova" w:hAnsi="Arial Nova"/>
          <w:sz w:val="20"/>
          <w:szCs w:val="20"/>
        </w:rPr>
        <w:t>i.e. (</w:t>
      </w:r>
      <w:r>
        <w:rPr>
          <w:rFonts w:ascii="Arial Nova" w:hAnsi="Arial Nova"/>
          <w:sz w:val="20"/>
          <w:szCs w:val="20"/>
        </w:rPr>
        <w:t>about 80 observations out of 238</w:t>
      </w:r>
      <w:r w:rsidR="00AD0AAD">
        <w:rPr>
          <w:rFonts w:ascii="Arial Nova" w:hAnsi="Arial Nova"/>
          <w:sz w:val="20"/>
          <w:szCs w:val="20"/>
        </w:rPr>
        <w:t xml:space="preserve">) </w:t>
      </w:r>
      <w:r w:rsidRPr="00C57F86">
        <w:rPr>
          <w:rFonts w:ascii="Arial Nova" w:hAnsi="Arial Nova"/>
          <w:sz w:val="20"/>
          <w:szCs w:val="20"/>
        </w:rPr>
        <w:t xml:space="preserve">of </w:t>
      </w:r>
      <w:r>
        <w:rPr>
          <w:rFonts w:ascii="Arial Nova" w:hAnsi="Arial Nova"/>
          <w:sz w:val="20"/>
          <w:szCs w:val="20"/>
        </w:rPr>
        <w:t xml:space="preserve">cars </w:t>
      </w:r>
      <w:r w:rsidRPr="00C57F86">
        <w:rPr>
          <w:rFonts w:ascii="Arial Nova" w:hAnsi="Arial Nova"/>
          <w:sz w:val="20"/>
          <w:szCs w:val="20"/>
        </w:rPr>
        <w:t xml:space="preserve">had </w:t>
      </w:r>
      <w:r>
        <w:rPr>
          <w:rFonts w:ascii="Arial Nova" w:hAnsi="Arial Nova"/>
          <w:sz w:val="20"/>
          <w:szCs w:val="20"/>
        </w:rPr>
        <w:t xml:space="preserve">a </w:t>
      </w:r>
      <w:r w:rsidRPr="00C57F86">
        <w:rPr>
          <w:rFonts w:ascii="Arial Nova" w:hAnsi="Arial Nova"/>
          <w:sz w:val="20"/>
          <w:szCs w:val="20"/>
        </w:rPr>
        <w:t>price rang</w:t>
      </w:r>
      <w:r w:rsidR="00AD0AAD">
        <w:rPr>
          <w:rFonts w:ascii="Arial Nova" w:hAnsi="Arial Nova"/>
          <w:sz w:val="20"/>
          <w:szCs w:val="20"/>
        </w:rPr>
        <w:t>e</w:t>
      </w:r>
      <w:r w:rsidRPr="00C57F86">
        <w:rPr>
          <w:rFonts w:ascii="Arial Nova" w:hAnsi="Arial Nova"/>
          <w:sz w:val="20"/>
          <w:szCs w:val="20"/>
        </w:rPr>
        <w:t xml:space="preserve"> from </w:t>
      </w:r>
      <w:r>
        <w:rPr>
          <w:rFonts w:ascii="Arial Nova" w:hAnsi="Arial Nova"/>
          <w:sz w:val="20"/>
          <w:szCs w:val="20"/>
        </w:rPr>
        <w:t>$</w:t>
      </w:r>
      <w:r w:rsidRPr="00C57F86">
        <w:rPr>
          <w:rFonts w:ascii="Arial Nova" w:hAnsi="Arial Nova"/>
          <w:sz w:val="20"/>
          <w:szCs w:val="20"/>
        </w:rPr>
        <w:t>5000</w:t>
      </w:r>
      <w:r>
        <w:rPr>
          <w:rFonts w:ascii="Arial Nova" w:hAnsi="Arial Nova"/>
          <w:sz w:val="20"/>
          <w:szCs w:val="20"/>
        </w:rPr>
        <w:t xml:space="preserve"> to $</w:t>
      </w:r>
      <w:r w:rsidRPr="00C57F86">
        <w:rPr>
          <w:rFonts w:ascii="Arial Nova" w:hAnsi="Arial Nova"/>
          <w:sz w:val="20"/>
          <w:szCs w:val="20"/>
        </w:rPr>
        <w:t xml:space="preserve">10000. </w:t>
      </w:r>
      <w:r>
        <w:rPr>
          <w:rFonts w:ascii="Arial Nova" w:hAnsi="Arial Nova"/>
          <w:sz w:val="20"/>
          <w:szCs w:val="20"/>
        </w:rPr>
        <w:t>Moreover, it was also seen that the frequency of car fell almost exponentially as the prices increased.</w:t>
      </w:r>
    </w:p>
    <w:p w14:paraId="4A7D5EF3" w14:textId="5E69290E" w:rsidR="00D85313" w:rsidRDefault="00D85313" w:rsidP="00D85313">
      <w:pPr>
        <w:jc w:val="center"/>
        <w:rPr>
          <w:rFonts w:ascii="Arial Nova" w:hAnsi="Arial Nova"/>
          <w:sz w:val="20"/>
          <w:szCs w:val="20"/>
        </w:rPr>
      </w:pPr>
      <w:r>
        <w:rPr>
          <w:noProof/>
        </w:rPr>
        <w:drawing>
          <wp:inline distT="0" distB="0" distL="0" distR="0" wp14:anchorId="0358DFF2" wp14:editId="039402F0">
            <wp:extent cx="359092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2220" w14:textId="264AC5A3" w:rsidR="00C57F86" w:rsidRDefault="00C57F86" w:rsidP="00C57F86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When visualizing a</w:t>
      </w:r>
      <w:r w:rsidRPr="00E11E69">
        <w:rPr>
          <w:rFonts w:ascii="Arial Nova" w:hAnsi="Arial Nova"/>
          <w:sz w:val="20"/>
          <w:szCs w:val="20"/>
        </w:rPr>
        <w:t xml:space="preserve"> nominal </w:t>
      </w:r>
      <w:r>
        <w:rPr>
          <w:rFonts w:ascii="Arial Nova" w:hAnsi="Arial Nova"/>
          <w:sz w:val="20"/>
          <w:szCs w:val="20"/>
        </w:rPr>
        <w:t xml:space="preserve">or an </w:t>
      </w:r>
      <w:r w:rsidRPr="00E11E69">
        <w:rPr>
          <w:rFonts w:ascii="Arial Nova" w:hAnsi="Arial Nova"/>
          <w:sz w:val="20"/>
          <w:szCs w:val="20"/>
        </w:rPr>
        <w:t>ordinal variable</w:t>
      </w:r>
      <w:r>
        <w:rPr>
          <w:rFonts w:ascii="Arial Nova" w:hAnsi="Arial Nova"/>
          <w:sz w:val="20"/>
          <w:szCs w:val="20"/>
        </w:rPr>
        <w:t>,</w:t>
      </w:r>
      <w:r w:rsidRPr="00E11E69">
        <w:rPr>
          <w:rFonts w:ascii="Arial Nova" w:hAnsi="Arial Nova"/>
          <w:sz w:val="20"/>
          <w:szCs w:val="20"/>
        </w:rPr>
        <w:t xml:space="preserve"> pie chart </w:t>
      </w:r>
      <w:r>
        <w:rPr>
          <w:rFonts w:ascii="Arial Nova" w:hAnsi="Arial Nova"/>
          <w:sz w:val="20"/>
          <w:szCs w:val="20"/>
        </w:rPr>
        <w:t>provides</w:t>
      </w:r>
      <w:r w:rsidRPr="00E11E69">
        <w:rPr>
          <w:rFonts w:ascii="Arial Nova" w:hAnsi="Arial Nova"/>
          <w:sz w:val="20"/>
          <w:szCs w:val="20"/>
        </w:rPr>
        <w:t xml:space="preserve"> a clear distinction</w:t>
      </w:r>
      <w:r>
        <w:rPr>
          <w:rFonts w:ascii="Arial Nova" w:hAnsi="Arial Nova"/>
          <w:sz w:val="20"/>
          <w:szCs w:val="20"/>
        </w:rPr>
        <w:t xml:space="preserve"> </w:t>
      </w:r>
      <w:r w:rsidRPr="00E11E69">
        <w:rPr>
          <w:rFonts w:ascii="Arial Nova" w:hAnsi="Arial Nova"/>
          <w:sz w:val="20"/>
          <w:szCs w:val="20"/>
        </w:rPr>
        <w:t xml:space="preserve">between </w:t>
      </w:r>
      <w:r>
        <w:rPr>
          <w:rFonts w:ascii="Arial Nova" w:hAnsi="Arial Nova"/>
          <w:sz w:val="20"/>
          <w:szCs w:val="20"/>
        </w:rPr>
        <w:t>various levels and their values visually whereas h</w:t>
      </w:r>
      <w:r w:rsidRPr="00C57F86">
        <w:rPr>
          <w:rFonts w:ascii="Arial Nova" w:hAnsi="Arial Nova"/>
          <w:sz w:val="20"/>
          <w:szCs w:val="20"/>
        </w:rPr>
        <w:t xml:space="preserve">istogram </w:t>
      </w:r>
      <w:r>
        <w:rPr>
          <w:rFonts w:ascii="Arial Nova" w:hAnsi="Arial Nova"/>
          <w:sz w:val="20"/>
          <w:szCs w:val="20"/>
        </w:rPr>
        <w:t xml:space="preserve">provides a fair </w:t>
      </w:r>
      <w:r w:rsidRPr="00C57F86">
        <w:rPr>
          <w:rFonts w:ascii="Arial Nova" w:hAnsi="Arial Nova"/>
          <w:sz w:val="20"/>
          <w:szCs w:val="20"/>
        </w:rPr>
        <w:t>interpretation of the numerical va</w:t>
      </w:r>
      <w:r>
        <w:rPr>
          <w:rFonts w:ascii="Arial Nova" w:hAnsi="Arial Nova"/>
          <w:sz w:val="20"/>
          <w:szCs w:val="20"/>
        </w:rPr>
        <w:t>riables</w:t>
      </w:r>
      <w:r w:rsidRPr="00C57F86">
        <w:rPr>
          <w:rFonts w:ascii="Arial Nova" w:hAnsi="Arial Nova"/>
          <w:sz w:val="20"/>
          <w:szCs w:val="20"/>
        </w:rPr>
        <w:t>.</w:t>
      </w:r>
    </w:p>
    <w:p w14:paraId="4B3DE150" w14:textId="376EDBCD" w:rsidR="00E11E69" w:rsidRPr="00AD0AAD" w:rsidRDefault="00A00E44" w:rsidP="00E11E69">
      <w:pPr>
        <w:pStyle w:val="ListParagraph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b/>
          <w:sz w:val="20"/>
          <w:szCs w:val="20"/>
        </w:rPr>
        <w:t>S</w:t>
      </w:r>
      <w:r w:rsidRPr="00A00E44">
        <w:rPr>
          <w:rFonts w:ascii="Arial Nova" w:hAnsi="Arial Nova"/>
          <w:b/>
          <w:sz w:val="20"/>
          <w:szCs w:val="20"/>
        </w:rPr>
        <w:t xml:space="preserve">ubsection </w:t>
      </w:r>
      <w:r>
        <w:rPr>
          <w:rFonts w:ascii="Arial Nova" w:hAnsi="Arial Nova"/>
          <w:b/>
          <w:sz w:val="20"/>
          <w:szCs w:val="20"/>
        </w:rPr>
        <w:t>II</w:t>
      </w:r>
      <w:r w:rsidRPr="00A00E44">
        <w:rPr>
          <w:rFonts w:ascii="Arial Nova" w:hAnsi="Arial Nova"/>
          <w:b/>
          <w:sz w:val="20"/>
          <w:szCs w:val="20"/>
        </w:rPr>
        <w:t>,</w:t>
      </w:r>
      <w:r>
        <w:rPr>
          <w:rFonts w:ascii="Arial Nova" w:hAnsi="Arial Nova"/>
          <w:b/>
          <w:sz w:val="20"/>
          <w:szCs w:val="20"/>
        </w:rPr>
        <w:t xml:space="preserve"> </w:t>
      </w:r>
      <w:r w:rsidR="006F1A7F">
        <w:rPr>
          <w:rFonts w:ascii="Arial Nova" w:hAnsi="Arial Nova"/>
          <w:b/>
          <w:sz w:val="20"/>
          <w:szCs w:val="20"/>
        </w:rPr>
        <w:t>e</w:t>
      </w:r>
      <w:r w:rsidR="00E11E69" w:rsidRPr="00E11E69">
        <w:rPr>
          <w:rFonts w:ascii="Arial Nova" w:hAnsi="Arial Nova"/>
          <w:b/>
          <w:sz w:val="20"/>
          <w:szCs w:val="20"/>
        </w:rPr>
        <w:t xml:space="preserve">xploring </w:t>
      </w:r>
      <w:r w:rsidR="00E11E69">
        <w:rPr>
          <w:rFonts w:ascii="Arial Nova" w:hAnsi="Arial Nova"/>
          <w:b/>
          <w:sz w:val="20"/>
          <w:szCs w:val="20"/>
        </w:rPr>
        <w:t xml:space="preserve">relationships between </w:t>
      </w:r>
      <w:r w:rsidR="00E11E69" w:rsidRPr="00E11E69">
        <w:rPr>
          <w:rFonts w:ascii="Arial Nova" w:hAnsi="Arial Nova"/>
          <w:b/>
          <w:sz w:val="20"/>
          <w:szCs w:val="20"/>
        </w:rPr>
        <w:t>variables</w:t>
      </w:r>
      <w:r w:rsidR="00353331">
        <w:rPr>
          <w:rFonts w:ascii="Arial Nova" w:hAnsi="Arial Nova"/>
          <w:b/>
          <w:sz w:val="20"/>
          <w:szCs w:val="20"/>
        </w:rPr>
        <w:t>.</w:t>
      </w:r>
    </w:p>
    <w:p w14:paraId="6B5D3F9B" w14:textId="4AACE674" w:rsidR="00AD0AAD" w:rsidRDefault="00AD0AAD" w:rsidP="00AD0AAD">
      <w:pPr>
        <w:rPr>
          <w:rFonts w:ascii="Arial Nova" w:hAnsi="Arial Nova"/>
          <w:i/>
          <w:sz w:val="20"/>
          <w:szCs w:val="20"/>
        </w:rPr>
      </w:pPr>
      <w:r w:rsidRPr="00D42ABC">
        <w:rPr>
          <w:rFonts w:ascii="Arial Nova" w:hAnsi="Arial Nova"/>
          <w:i/>
          <w:sz w:val="20"/>
          <w:szCs w:val="20"/>
        </w:rPr>
        <w:t>a)</w:t>
      </w:r>
      <w:r w:rsidR="00D42ABC" w:rsidRPr="00D42ABC">
        <w:rPr>
          <w:rFonts w:ascii="Arial Nova" w:hAnsi="Arial Nova"/>
          <w:i/>
          <w:sz w:val="20"/>
          <w:szCs w:val="20"/>
        </w:rPr>
        <w:t xml:space="preserve"> City mileage and Fuel-type</w:t>
      </w:r>
    </w:p>
    <w:p w14:paraId="6611C662" w14:textId="0AF8013E" w:rsidR="00D42ABC" w:rsidRDefault="00D42ABC" w:rsidP="00AD0AAD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Using the boxplot between</w:t>
      </w:r>
      <w:r w:rsidR="005D110C">
        <w:rPr>
          <w:rFonts w:ascii="Arial Nova" w:hAnsi="Arial Nova"/>
          <w:sz w:val="20"/>
          <w:szCs w:val="20"/>
        </w:rPr>
        <w:t xml:space="preserve"> </w:t>
      </w:r>
      <w:r w:rsidRPr="00D42ABC">
        <w:rPr>
          <w:rFonts w:ascii="Arial Nova" w:hAnsi="Arial Nova"/>
          <w:i/>
          <w:sz w:val="20"/>
          <w:szCs w:val="20"/>
        </w:rPr>
        <w:t>City mileage and Fuel-type</w:t>
      </w:r>
      <w:r w:rsidR="005D110C">
        <w:rPr>
          <w:rFonts w:ascii="Arial Nova" w:hAnsi="Arial Nova"/>
          <w:i/>
          <w:sz w:val="20"/>
          <w:szCs w:val="20"/>
        </w:rPr>
        <w:t>,</w:t>
      </w:r>
      <w:r>
        <w:rPr>
          <w:rFonts w:ascii="Arial Nova" w:hAnsi="Arial Nova"/>
          <w:sz w:val="20"/>
          <w:szCs w:val="20"/>
        </w:rPr>
        <w:t xml:space="preserve"> we are trying to test </w:t>
      </w:r>
      <w:r w:rsidR="005D110C">
        <w:rPr>
          <w:rFonts w:ascii="Arial Nova" w:hAnsi="Arial Nova"/>
          <w:sz w:val="20"/>
          <w:szCs w:val="20"/>
        </w:rPr>
        <w:t xml:space="preserve">the hypothesis </w:t>
      </w:r>
      <w:r>
        <w:rPr>
          <w:rFonts w:ascii="Arial Nova" w:hAnsi="Arial Nova"/>
          <w:sz w:val="20"/>
          <w:szCs w:val="20"/>
        </w:rPr>
        <w:t>that Gas car have a higher city average than Diesel cars.</w:t>
      </w:r>
    </w:p>
    <w:p w14:paraId="277B3E67" w14:textId="1696C439" w:rsidR="005D110C" w:rsidRPr="00D42ABC" w:rsidRDefault="00D85313" w:rsidP="00D85313">
      <w:pPr>
        <w:jc w:val="center"/>
        <w:rPr>
          <w:rFonts w:ascii="Arial Nova" w:hAnsi="Arial Nova"/>
          <w:sz w:val="20"/>
          <w:szCs w:val="20"/>
        </w:rPr>
      </w:pPr>
      <w:r>
        <w:rPr>
          <w:noProof/>
        </w:rPr>
        <w:drawing>
          <wp:inline distT="0" distB="0" distL="0" distR="0" wp14:anchorId="0B81F245" wp14:editId="2B4F26F8">
            <wp:extent cx="2975469" cy="2865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9311" cy="287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F729" w14:textId="1C467B0F" w:rsidR="00D42ABC" w:rsidRPr="00D42ABC" w:rsidRDefault="00D42ABC" w:rsidP="00AD0AAD">
      <w:pPr>
        <w:rPr>
          <w:rFonts w:ascii="Arial Nova" w:hAnsi="Arial Nova"/>
          <w:i/>
          <w:sz w:val="20"/>
          <w:szCs w:val="20"/>
        </w:rPr>
      </w:pPr>
      <w:r w:rsidRPr="00D42ABC">
        <w:rPr>
          <w:rFonts w:ascii="Arial Nova" w:hAnsi="Arial Nova"/>
          <w:i/>
          <w:sz w:val="20"/>
          <w:szCs w:val="20"/>
        </w:rPr>
        <w:t>b) Price and Number of Cylinder</w:t>
      </w:r>
    </w:p>
    <w:p w14:paraId="18290146" w14:textId="20AB38F4" w:rsidR="005D110C" w:rsidRDefault="005D110C" w:rsidP="005D110C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lastRenderedPageBreak/>
        <w:t>Using the boxplot between</w:t>
      </w:r>
      <w:r w:rsidRPr="00D42ABC">
        <w:rPr>
          <w:rFonts w:ascii="Arial Nova" w:hAnsi="Arial Nova"/>
          <w:i/>
          <w:sz w:val="20"/>
          <w:szCs w:val="20"/>
        </w:rPr>
        <w:t xml:space="preserve"> Price and Number of Cylinder</w:t>
      </w:r>
      <w:r>
        <w:rPr>
          <w:rFonts w:ascii="Arial Nova" w:hAnsi="Arial Nova"/>
          <w:i/>
          <w:sz w:val="20"/>
          <w:szCs w:val="20"/>
        </w:rPr>
        <w:t>,</w:t>
      </w:r>
      <w:r w:rsidRPr="005D110C">
        <w:rPr>
          <w:rFonts w:ascii="Arial Nova" w:hAnsi="Arial Nova"/>
          <w:sz w:val="20"/>
          <w:szCs w:val="20"/>
        </w:rPr>
        <w:t xml:space="preserve"> </w:t>
      </w:r>
      <w:r>
        <w:rPr>
          <w:rFonts w:ascii="Arial Nova" w:hAnsi="Arial Nova"/>
          <w:sz w:val="20"/>
          <w:szCs w:val="20"/>
        </w:rPr>
        <w:t xml:space="preserve">we are trying to test the hypothesis that </w:t>
      </w:r>
      <w:r w:rsidRPr="005D110C">
        <w:rPr>
          <w:rFonts w:ascii="Arial Nova" w:hAnsi="Arial Nova"/>
          <w:sz w:val="20"/>
          <w:szCs w:val="20"/>
        </w:rPr>
        <w:t>4</w:t>
      </w:r>
      <w:r>
        <w:rPr>
          <w:rFonts w:ascii="Arial Nova" w:hAnsi="Arial Nova"/>
          <w:sz w:val="20"/>
          <w:szCs w:val="20"/>
        </w:rPr>
        <w:t>-</w:t>
      </w:r>
      <w:r w:rsidRPr="005D110C">
        <w:rPr>
          <w:rFonts w:ascii="Arial Nova" w:hAnsi="Arial Nova"/>
          <w:sz w:val="20"/>
          <w:szCs w:val="20"/>
        </w:rPr>
        <w:t xml:space="preserve">cylinder </w:t>
      </w:r>
      <w:r>
        <w:rPr>
          <w:rFonts w:ascii="Arial Nova" w:hAnsi="Arial Nova"/>
          <w:sz w:val="20"/>
          <w:szCs w:val="20"/>
        </w:rPr>
        <w:t xml:space="preserve">engine </w:t>
      </w:r>
      <w:r w:rsidRPr="005D110C">
        <w:rPr>
          <w:rFonts w:ascii="Arial Nova" w:hAnsi="Arial Nova"/>
          <w:sz w:val="20"/>
          <w:szCs w:val="20"/>
        </w:rPr>
        <w:t xml:space="preserve">cars </w:t>
      </w:r>
      <w:r>
        <w:rPr>
          <w:rFonts w:ascii="Arial Nova" w:hAnsi="Arial Nova"/>
          <w:sz w:val="20"/>
          <w:szCs w:val="20"/>
        </w:rPr>
        <w:t xml:space="preserve">have an overall lower price than </w:t>
      </w:r>
      <w:r w:rsidRPr="005D110C">
        <w:rPr>
          <w:rFonts w:ascii="Arial Nova" w:hAnsi="Arial Nova"/>
          <w:sz w:val="20"/>
          <w:szCs w:val="20"/>
        </w:rPr>
        <w:t>8</w:t>
      </w:r>
      <w:r>
        <w:rPr>
          <w:rFonts w:ascii="Arial Nova" w:hAnsi="Arial Nova"/>
          <w:sz w:val="20"/>
          <w:szCs w:val="20"/>
        </w:rPr>
        <w:t>-</w:t>
      </w:r>
      <w:r w:rsidRPr="005D110C">
        <w:rPr>
          <w:rFonts w:ascii="Arial Nova" w:hAnsi="Arial Nova"/>
          <w:sz w:val="20"/>
          <w:szCs w:val="20"/>
        </w:rPr>
        <w:t>cylinder</w:t>
      </w:r>
      <w:r>
        <w:rPr>
          <w:rFonts w:ascii="Arial Nova" w:hAnsi="Arial Nova"/>
          <w:sz w:val="20"/>
          <w:szCs w:val="20"/>
        </w:rPr>
        <w:t>.</w:t>
      </w:r>
      <w:r w:rsidRPr="005D110C">
        <w:rPr>
          <w:rFonts w:ascii="Arial Nova" w:hAnsi="Arial Nova"/>
          <w:sz w:val="20"/>
          <w:szCs w:val="20"/>
        </w:rPr>
        <w:t xml:space="preserve"> </w:t>
      </w:r>
      <w:r>
        <w:rPr>
          <w:rFonts w:ascii="Arial Nova" w:hAnsi="Arial Nova"/>
          <w:sz w:val="20"/>
          <w:szCs w:val="20"/>
        </w:rPr>
        <w:t>T</w:t>
      </w:r>
      <w:r w:rsidRPr="005D110C">
        <w:rPr>
          <w:rFonts w:ascii="Arial Nova" w:hAnsi="Arial Nova"/>
          <w:sz w:val="20"/>
          <w:szCs w:val="20"/>
        </w:rPr>
        <w:t xml:space="preserve">hese two attributes were chosen </w:t>
      </w:r>
      <w:r>
        <w:rPr>
          <w:rFonts w:ascii="Arial Nova" w:hAnsi="Arial Nova"/>
          <w:sz w:val="20"/>
          <w:szCs w:val="20"/>
        </w:rPr>
        <w:t>to see how much variation in present in price with respect to the number of cylinders.</w:t>
      </w:r>
    </w:p>
    <w:p w14:paraId="2EE31BE6" w14:textId="064A9673" w:rsidR="005D110C" w:rsidRDefault="00D85313" w:rsidP="00D85313">
      <w:pPr>
        <w:jc w:val="center"/>
        <w:rPr>
          <w:rFonts w:ascii="Arial Nova" w:hAnsi="Arial Nova"/>
          <w:sz w:val="20"/>
          <w:szCs w:val="20"/>
        </w:rPr>
      </w:pPr>
      <w:r>
        <w:rPr>
          <w:noProof/>
        </w:rPr>
        <w:drawing>
          <wp:inline distT="0" distB="0" distL="0" distR="0" wp14:anchorId="767A6874" wp14:editId="20307AE2">
            <wp:extent cx="3424575" cy="289687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847" cy="29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A8A7" w14:textId="7B7707A9" w:rsidR="005D110C" w:rsidRPr="005D110C" w:rsidRDefault="005D110C" w:rsidP="005D110C">
      <w:pPr>
        <w:pStyle w:val="ListParagraph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8-</w:t>
      </w:r>
      <w:r w:rsidRPr="005D110C">
        <w:rPr>
          <w:rFonts w:ascii="Arial Nova" w:hAnsi="Arial Nova"/>
          <w:sz w:val="20"/>
          <w:szCs w:val="20"/>
        </w:rPr>
        <w:t xml:space="preserve">cylinder </w:t>
      </w:r>
      <w:r>
        <w:rPr>
          <w:rFonts w:ascii="Arial Nova" w:hAnsi="Arial Nova"/>
          <w:sz w:val="20"/>
          <w:szCs w:val="20"/>
        </w:rPr>
        <w:t>engine cars were the most expensive ones.</w:t>
      </w:r>
    </w:p>
    <w:p w14:paraId="64AD00C8" w14:textId="505D468C" w:rsidR="005D110C" w:rsidRPr="005D110C" w:rsidRDefault="005D110C" w:rsidP="005D110C">
      <w:pPr>
        <w:pStyle w:val="ListParagraph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5D110C">
        <w:rPr>
          <w:rFonts w:ascii="Arial Nova" w:hAnsi="Arial Nova"/>
          <w:sz w:val="20"/>
          <w:szCs w:val="20"/>
        </w:rPr>
        <w:t>4</w:t>
      </w:r>
      <w:r>
        <w:rPr>
          <w:rFonts w:ascii="Arial Nova" w:hAnsi="Arial Nova"/>
          <w:sz w:val="20"/>
          <w:szCs w:val="20"/>
        </w:rPr>
        <w:t>-</w:t>
      </w:r>
      <w:r w:rsidRPr="005D110C">
        <w:rPr>
          <w:rFonts w:ascii="Arial Nova" w:hAnsi="Arial Nova"/>
          <w:sz w:val="20"/>
          <w:szCs w:val="20"/>
        </w:rPr>
        <w:t xml:space="preserve">cylinders </w:t>
      </w:r>
      <w:r>
        <w:rPr>
          <w:rFonts w:ascii="Arial Nova" w:hAnsi="Arial Nova"/>
          <w:sz w:val="20"/>
          <w:szCs w:val="20"/>
        </w:rPr>
        <w:t xml:space="preserve">engine cars </w:t>
      </w:r>
      <w:r w:rsidRPr="005D110C">
        <w:rPr>
          <w:rFonts w:ascii="Arial Nova" w:hAnsi="Arial Nova"/>
          <w:sz w:val="20"/>
          <w:szCs w:val="20"/>
        </w:rPr>
        <w:t xml:space="preserve">were the </w:t>
      </w:r>
      <w:r>
        <w:rPr>
          <w:rFonts w:ascii="Arial Nova" w:hAnsi="Arial Nova"/>
          <w:sz w:val="20"/>
          <w:szCs w:val="20"/>
        </w:rPr>
        <w:t>most affordable</w:t>
      </w:r>
      <w:r w:rsidRPr="005D110C">
        <w:rPr>
          <w:rFonts w:ascii="Arial Nova" w:hAnsi="Arial Nova"/>
          <w:sz w:val="20"/>
          <w:szCs w:val="20"/>
        </w:rPr>
        <w:t>.</w:t>
      </w:r>
    </w:p>
    <w:p w14:paraId="23250924" w14:textId="5F62EFA2" w:rsidR="00D42ABC" w:rsidRPr="009F5EF7" w:rsidRDefault="005D110C" w:rsidP="005D110C">
      <w:pPr>
        <w:pStyle w:val="ListParagraph"/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9F5EF7">
        <w:rPr>
          <w:rFonts w:ascii="Arial Nova" w:hAnsi="Arial Nova"/>
          <w:sz w:val="20"/>
          <w:szCs w:val="20"/>
        </w:rPr>
        <w:t>Boxplot somewhat provides credibility to the interpretation that showed nearly 34% cars had price ranging</w:t>
      </w:r>
      <w:r w:rsidR="009F5EF7">
        <w:rPr>
          <w:rFonts w:ascii="Arial Nova" w:hAnsi="Arial Nova"/>
          <w:sz w:val="20"/>
          <w:szCs w:val="20"/>
        </w:rPr>
        <w:t xml:space="preserve"> fr</w:t>
      </w:r>
      <w:r w:rsidRPr="009F5EF7">
        <w:rPr>
          <w:rFonts w:ascii="Arial Nova" w:hAnsi="Arial Nova"/>
          <w:sz w:val="20"/>
          <w:szCs w:val="20"/>
        </w:rPr>
        <w:t xml:space="preserve">om </w:t>
      </w:r>
      <w:r w:rsidR="009F5EF7">
        <w:rPr>
          <w:rFonts w:ascii="Arial Nova" w:hAnsi="Arial Nova"/>
          <w:sz w:val="20"/>
          <w:szCs w:val="20"/>
        </w:rPr>
        <w:t>$</w:t>
      </w:r>
      <w:r w:rsidRPr="009F5EF7">
        <w:rPr>
          <w:rFonts w:ascii="Arial Nova" w:hAnsi="Arial Nova"/>
          <w:sz w:val="20"/>
          <w:szCs w:val="20"/>
        </w:rPr>
        <w:t>5000-</w:t>
      </w:r>
      <w:r w:rsidR="009F5EF7">
        <w:rPr>
          <w:rFonts w:ascii="Arial Nova" w:hAnsi="Arial Nova"/>
          <w:sz w:val="20"/>
          <w:szCs w:val="20"/>
        </w:rPr>
        <w:t>$</w:t>
      </w:r>
      <w:r w:rsidRPr="009F5EF7">
        <w:rPr>
          <w:rFonts w:ascii="Arial Nova" w:hAnsi="Arial Nova"/>
          <w:sz w:val="20"/>
          <w:szCs w:val="20"/>
        </w:rPr>
        <w:t>10000</w:t>
      </w:r>
      <w:r w:rsidR="009F5EF7">
        <w:rPr>
          <w:rFonts w:ascii="Arial Nova" w:hAnsi="Arial Nova"/>
          <w:sz w:val="20"/>
          <w:szCs w:val="20"/>
        </w:rPr>
        <w:t>.</w:t>
      </w:r>
    </w:p>
    <w:p w14:paraId="037AE760" w14:textId="7190078B" w:rsidR="00D42ABC" w:rsidRDefault="00D42ABC" w:rsidP="00D42ABC">
      <w:pPr>
        <w:rPr>
          <w:rFonts w:ascii="Arial Nova" w:hAnsi="Arial Nova"/>
          <w:i/>
          <w:sz w:val="20"/>
          <w:szCs w:val="20"/>
        </w:rPr>
      </w:pPr>
      <w:r w:rsidRPr="00D42ABC">
        <w:rPr>
          <w:rFonts w:ascii="Arial Nova" w:hAnsi="Arial Nova"/>
          <w:i/>
          <w:sz w:val="20"/>
          <w:szCs w:val="20"/>
        </w:rPr>
        <w:t>c) Engine-Size and Price</w:t>
      </w:r>
    </w:p>
    <w:p w14:paraId="15442BAA" w14:textId="2398DE60" w:rsidR="009F5EF7" w:rsidRDefault="009F5EF7" w:rsidP="00D42ABC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Using Scatterplot between</w:t>
      </w:r>
      <w:r w:rsidRPr="00D42ABC">
        <w:rPr>
          <w:rFonts w:ascii="Arial Nova" w:hAnsi="Arial Nova"/>
          <w:i/>
          <w:sz w:val="20"/>
          <w:szCs w:val="20"/>
        </w:rPr>
        <w:t xml:space="preserve"> Engine-Size and Price</w:t>
      </w:r>
      <w:r>
        <w:rPr>
          <w:rFonts w:ascii="Arial Nova" w:hAnsi="Arial Nova"/>
          <w:i/>
          <w:sz w:val="20"/>
          <w:szCs w:val="20"/>
        </w:rPr>
        <w:t xml:space="preserve">, </w:t>
      </w:r>
      <w:r w:rsidRPr="009F5EF7">
        <w:rPr>
          <w:rFonts w:ascii="Arial Nova" w:hAnsi="Arial Nova"/>
          <w:sz w:val="20"/>
          <w:szCs w:val="20"/>
        </w:rPr>
        <w:t xml:space="preserve">we are trying to </w:t>
      </w:r>
      <w:r>
        <w:rPr>
          <w:rFonts w:ascii="Arial Nova" w:hAnsi="Arial Nova"/>
          <w:sz w:val="20"/>
          <w:szCs w:val="20"/>
        </w:rPr>
        <w:t xml:space="preserve">test the hypothesis that as the engine size increases price of the car also increases and assessing how </w:t>
      </w:r>
      <w:r w:rsidRPr="009F5EF7">
        <w:rPr>
          <w:rFonts w:ascii="Arial Nova" w:hAnsi="Arial Nova"/>
          <w:sz w:val="20"/>
          <w:szCs w:val="20"/>
        </w:rPr>
        <w:t>clos</w:t>
      </w:r>
      <w:r>
        <w:rPr>
          <w:rFonts w:ascii="Arial Nova" w:hAnsi="Arial Nova"/>
          <w:sz w:val="20"/>
          <w:szCs w:val="20"/>
        </w:rPr>
        <w:t xml:space="preserve">ely </w:t>
      </w:r>
      <w:r w:rsidRPr="009F5EF7">
        <w:rPr>
          <w:rFonts w:ascii="Arial Nova" w:hAnsi="Arial Nova"/>
          <w:sz w:val="20"/>
          <w:szCs w:val="20"/>
        </w:rPr>
        <w:t xml:space="preserve">price and engine size </w:t>
      </w:r>
      <w:r>
        <w:rPr>
          <w:rFonts w:ascii="Arial Nova" w:hAnsi="Arial Nova"/>
          <w:sz w:val="20"/>
          <w:szCs w:val="20"/>
        </w:rPr>
        <w:t>are correlated.</w:t>
      </w:r>
    </w:p>
    <w:p w14:paraId="3A97DA3F" w14:textId="33AF9641" w:rsidR="009F5EF7" w:rsidRDefault="00D85313" w:rsidP="00D85313">
      <w:pPr>
        <w:jc w:val="center"/>
        <w:rPr>
          <w:rFonts w:ascii="Arial Nova" w:hAnsi="Arial Nova"/>
          <w:sz w:val="20"/>
          <w:szCs w:val="20"/>
        </w:rPr>
      </w:pPr>
      <w:r>
        <w:rPr>
          <w:noProof/>
        </w:rPr>
        <w:drawing>
          <wp:inline distT="0" distB="0" distL="0" distR="0" wp14:anchorId="7223FF6C" wp14:editId="532D8D81">
            <wp:extent cx="3285521" cy="270465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272" cy="272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41C9" w14:textId="77777777" w:rsidR="009F5EF7" w:rsidRDefault="009F5EF7" w:rsidP="009F5EF7">
      <w:pPr>
        <w:pStyle w:val="ListParagraph"/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9F5EF7">
        <w:rPr>
          <w:rFonts w:ascii="Arial Nova" w:hAnsi="Arial Nova"/>
          <w:sz w:val="20"/>
          <w:szCs w:val="20"/>
        </w:rPr>
        <w:t xml:space="preserve">A positive linear </w:t>
      </w:r>
      <w:r>
        <w:rPr>
          <w:rFonts w:ascii="Arial Nova" w:hAnsi="Arial Nova"/>
          <w:sz w:val="20"/>
          <w:szCs w:val="20"/>
        </w:rPr>
        <w:t xml:space="preserve">correlation </w:t>
      </w:r>
      <w:r w:rsidRPr="009F5EF7">
        <w:rPr>
          <w:rFonts w:ascii="Arial Nova" w:hAnsi="Arial Nova"/>
          <w:sz w:val="20"/>
          <w:szCs w:val="20"/>
        </w:rPr>
        <w:t>relationship</w:t>
      </w:r>
      <w:r>
        <w:rPr>
          <w:rFonts w:ascii="Arial Nova" w:hAnsi="Arial Nova"/>
          <w:sz w:val="20"/>
          <w:szCs w:val="20"/>
        </w:rPr>
        <w:t xml:space="preserve"> exists</w:t>
      </w:r>
      <w:r w:rsidRPr="009F5EF7">
        <w:rPr>
          <w:rFonts w:ascii="Arial Nova" w:hAnsi="Arial Nova"/>
          <w:sz w:val="20"/>
          <w:szCs w:val="20"/>
        </w:rPr>
        <w:t xml:space="preserve"> between engine size and price</w:t>
      </w:r>
      <w:r>
        <w:rPr>
          <w:rFonts w:ascii="Arial Nova" w:hAnsi="Arial Nova"/>
          <w:sz w:val="20"/>
          <w:szCs w:val="20"/>
        </w:rPr>
        <w:t>.</w:t>
      </w:r>
    </w:p>
    <w:p w14:paraId="02682AC1" w14:textId="2CBABFA6" w:rsidR="009F5EF7" w:rsidRDefault="009F5EF7" w:rsidP="009F5EF7">
      <w:pPr>
        <w:pStyle w:val="ListParagraph"/>
        <w:numPr>
          <w:ilvl w:val="0"/>
          <w:numId w:val="7"/>
        </w:numPr>
        <w:rPr>
          <w:rFonts w:ascii="Arial Nova" w:hAnsi="Arial Nova"/>
          <w:sz w:val="20"/>
          <w:szCs w:val="20"/>
        </w:rPr>
      </w:pPr>
      <w:r w:rsidRPr="009F5EF7">
        <w:rPr>
          <w:rFonts w:ascii="Arial Nova" w:hAnsi="Arial Nova"/>
          <w:sz w:val="20"/>
          <w:szCs w:val="20"/>
        </w:rPr>
        <w:t>As engine-size increase</w:t>
      </w:r>
      <w:r>
        <w:rPr>
          <w:rFonts w:ascii="Arial Nova" w:hAnsi="Arial Nova"/>
          <w:sz w:val="20"/>
          <w:szCs w:val="20"/>
        </w:rPr>
        <w:t>s</w:t>
      </w:r>
      <w:r w:rsidRPr="009F5EF7">
        <w:rPr>
          <w:rFonts w:ascii="Arial Nova" w:hAnsi="Arial Nova"/>
          <w:sz w:val="20"/>
          <w:szCs w:val="20"/>
        </w:rPr>
        <w:t xml:space="preserve"> the</w:t>
      </w:r>
      <w:r>
        <w:rPr>
          <w:rFonts w:ascii="Arial Nova" w:hAnsi="Arial Nova"/>
          <w:sz w:val="20"/>
          <w:szCs w:val="20"/>
        </w:rPr>
        <w:t xml:space="preserve"> </w:t>
      </w:r>
      <w:r w:rsidRPr="009F5EF7">
        <w:rPr>
          <w:rFonts w:ascii="Arial Nova" w:hAnsi="Arial Nova"/>
          <w:sz w:val="20"/>
          <w:szCs w:val="20"/>
        </w:rPr>
        <w:t>price</w:t>
      </w:r>
      <w:r>
        <w:rPr>
          <w:rFonts w:ascii="Arial Nova" w:hAnsi="Arial Nova"/>
          <w:sz w:val="20"/>
          <w:szCs w:val="20"/>
        </w:rPr>
        <w:t xml:space="preserve"> for the car</w:t>
      </w:r>
      <w:r w:rsidRPr="009F5EF7">
        <w:rPr>
          <w:rFonts w:ascii="Arial Nova" w:hAnsi="Arial Nova"/>
          <w:sz w:val="20"/>
          <w:szCs w:val="20"/>
        </w:rPr>
        <w:t xml:space="preserve"> increase</w:t>
      </w:r>
      <w:r>
        <w:rPr>
          <w:rFonts w:ascii="Arial Nova" w:hAnsi="Arial Nova"/>
          <w:sz w:val="20"/>
          <w:szCs w:val="20"/>
        </w:rPr>
        <w:t>s.</w:t>
      </w:r>
    </w:p>
    <w:p w14:paraId="13572038" w14:textId="77777777" w:rsidR="003A6DDD" w:rsidRDefault="003A6DDD" w:rsidP="003A6DDD">
      <w:pPr>
        <w:pStyle w:val="ListParagraph"/>
        <w:rPr>
          <w:rFonts w:ascii="Arial Nova" w:hAnsi="Arial Nova"/>
          <w:sz w:val="20"/>
          <w:szCs w:val="20"/>
        </w:rPr>
      </w:pPr>
    </w:p>
    <w:p w14:paraId="0C341A7C" w14:textId="41DF9F2A" w:rsidR="00AD0AAD" w:rsidRPr="003A6DDD" w:rsidRDefault="00A00E44" w:rsidP="003A6DDD">
      <w:pPr>
        <w:pStyle w:val="ListParagraph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b/>
          <w:sz w:val="20"/>
          <w:szCs w:val="20"/>
        </w:rPr>
        <w:t>S</w:t>
      </w:r>
      <w:r w:rsidRPr="00A00E44">
        <w:rPr>
          <w:rFonts w:ascii="Arial Nova" w:hAnsi="Arial Nova"/>
          <w:b/>
          <w:sz w:val="20"/>
          <w:szCs w:val="20"/>
        </w:rPr>
        <w:t xml:space="preserve">ubsection </w:t>
      </w:r>
      <w:r>
        <w:rPr>
          <w:rFonts w:ascii="Arial Nova" w:hAnsi="Arial Nova"/>
          <w:b/>
          <w:sz w:val="20"/>
          <w:szCs w:val="20"/>
        </w:rPr>
        <w:t>III</w:t>
      </w:r>
      <w:r w:rsidRPr="00A00E44">
        <w:rPr>
          <w:rFonts w:ascii="Arial Nova" w:hAnsi="Arial Nova"/>
          <w:b/>
          <w:sz w:val="20"/>
          <w:szCs w:val="20"/>
        </w:rPr>
        <w:t>,</w:t>
      </w:r>
      <w:r>
        <w:rPr>
          <w:rFonts w:ascii="Arial Nova" w:hAnsi="Arial Nova"/>
          <w:b/>
          <w:sz w:val="20"/>
          <w:szCs w:val="20"/>
        </w:rPr>
        <w:t xml:space="preserve"> </w:t>
      </w:r>
      <w:r w:rsidR="006F1A7F" w:rsidRPr="003A6DDD">
        <w:rPr>
          <w:rFonts w:ascii="Arial Nova" w:hAnsi="Arial Nova"/>
          <w:b/>
          <w:sz w:val="20"/>
          <w:szCs w:val="20"/>
        </w:rPr>
        <w:t>exploring</w:t>
      </w:r>
      <w:r w:rsidR="00AD0AAD" w:rsidRPr="003A6DDD">
        <w:rPr>
          <w:rFonts w:ascii="Arial Nova" w:hAnsi="Arial Nova"/>
          <w:b/>
          <w:sz w:val="20"/>
          <w:szCs w:val="20"/>
        </w:rPr>
        <w:t xml:space="preserve"> all numerical variables using a scatter plot.</w:t>
      </w:r>
    </w:p>
    <w:p w14:paraId="4405AF68" w14:textId="3198E2A6" w:rsidR="003A6DDD" w:rsidRPr="003A6DDD" w:rsidRDefault="00D85313" w:rsidP="003A6DDD">
      <w:pPr>
        <w:rPr>
          <w:rFonts w:ascii="Arial Nova" w:hAnsi="Arial Nov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13BDAD0" wp14:editId="2ECCEEBD">
            <wp:extent cx="5503985" cy="53797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3726" cy="53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C0C4" w14:textId="5F0240A3" w:rsidR="003A6DDD" w:rsidRDefault="003A6DDD" w:rsidP="003A6DDD">
      <w:pPr>
        <w:pStyle w:val="ListParagraph"/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Variables that depict a positive linear correlation with Price variable.</w:t>
      </w:r>
    </w:p>
    <w:p w14:paraId="455F3885" w14:textId="77777777" w:rsidR="00313E7B" w:rsidRDefault="00313E7B" w:rsidP="003A6DDD">
      <w:pPr>
        <w:pStyle w:val="ListParagraph"/>
        <w:numPr>
          <w:ilvl w:val="1"/>
          <w:numId w:val="10"/>
        </w:numPr>
        <w:rPr>
          <w:rFonts w:ascii="Arial Nova" w:hAnsi="Arial Nova"/>
          <w:sz w:val="20"/>
          <w:szCs w:val="20"/>
        </w:rPr>
      </w:pPr>
      <w:r w:rsidRPr="00313E7B">
        <w:rPr>
          <w:rFonts w:ascii="Arial Nova" w:hAnsi="Arial Nova"/>
          <w:sz w:val="20"/>
          <w:szCs w:val="20"/>
        </w:rPr>
        <w:t>E</w:t>
      </w:r>
      <w:r w:rsidR="003A6DDD" w:rsidRPr="00313E7B">
        <w:rPr>
          <w:rFonts w:ascii="Arial Nova" w:hAnsi="Arial Nova"/>
          <w:sz w:val="20"/>
          <w:szCs w:val="20"/>
        </w:rPr>
        <w:t>ngine size</w:t>
      </w:r>
    </w:p>
    <w:p w14:paraId="2237871A" w14:textId="7E20A4CD" w:rsidR="003A6DDD" w:rsidRPr="00313E7B" w:rsidRDefault="00313E7B" w:rsidP="003A6DDD">
      <w:pPr>
        <w:pStyle w:val="ListParagraph"/>
        <w:numPr>
          <w:ilvl w:val="1"/>
          <w:numId w:val="10"/>
        </w:numPr>
        <w:rPr>
          <w:rFonts w:ascii="Arial Nova" w:hAnsi="Arial Nova"/>
          <w:sz w:val="20"/>
          <w:szCs w:val="20"/>
        </w:rPr>
      </w:pPr>
      <w:r w:rsidRPr="00313E7B">
        <w:rPr>
          <w:rFonts w:ascii="Arial Nova" w:hAnsi="Arial Nova"/>
          <w:sz w:val="20"/>
          <w:szCs w:val="20"/>
        </w:rPr>
        <w:t>C</w:t>
      </w:r>
      <w:r w:rsidR="003A6DDD" w:rsidRPr="00313E7B">
        <w:rPr>
          <w:rFonts w:ascii="Arial Nova" w:hAnsi="Arial Nova"/>
          <w:sz w:val="20"/>
          <w:szCs w:val="20"/>
        </w:rPr>
        <w:t>urb</w:t>
      </w:r>
      <w:r w:rsidRPr="00313E7B">
        <w:rPr>
          <w:rFonts w:ascii="Arial Nova" w:hAnsi="Arial Nova"/>
          <w:sz w:val="20"/>
          <w:szCs w:val="20"/>
        </w:rPr>
        <w:t xml:space="preserve"> </w:t>
      </w:r>
      <w:r w:rsidR="003A6DDD" w:rsidRPr="00313E7B">
        <w:rPr>
          <w:rFonts w:ascii="Arial Nova" w:hAnsi="Arial Nova"/>
          <w:sz w:val="20"/>
          <w:szCs w:val="20"/>
        </w:rPr>
        <w:t>weight</w:t>
      </w:r>
    </w:p>
    <w:p w14:paraId="37B6C65F" w14:textId="782C9FF0" w:rsidR="003A6DDD" w:rsidRPr="003A6DDD" w:rsidRDefault="00313E7B" w:rsidP="003A6DDD">
      <w:pPr>
        <w:pStyle w:val="ListParagraph"/>
        <w:numPr>
          <w:ilvl w:val="1"/>
          <w:numId w:val="10"/>
        </w:num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H</w:t>
      </w:r>
      <w:r w:rsidR="003A6DDD" w:rsidRPr="003A6DDD">
        <w:rPr>
          <w:rFonts w:ascii="Arial Nova" w:hAnsi="Arial Nova"/>
          <w:sz w:val="20"/>
          <w:szCs w:val="20"/>
        </w:rPr>
        <w:t>orsepower</w:t>
      </w:r>
    </w:p>
    <w:p w14:paraId="21E84DC1" w14:textId="36EDB454" w:rsidR="003A6DDD" w:rsidRPr="003A6DDD" w:rsidRDefault="00313E7B" w:rsidP="003A6DDD">
      <w:pPr>
        <w:pStyle w:val="ListParagraph"/>
        <w:numPr>
          <w:ilvl w:val="1"/>
          <w:numId w:val="10"/>
        </w:num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L</w:t>
      </w:r>
      <w:r w:rsidR="003A6DDD" w:rsidRPr="003A6DDD">
        <w:rPr>
          <w:rFonts w:ascii="Arial Nova" w:hAnsi="Arial Nova"/>
          <w:sz w:val="20"/>
          <w:szCs w:val="20"/>
        </w:rPr>
        <w:t xml:space="preserve">ength and </w:t>
      </w:r>
      <w:r>
        <w:rPr>
          <w:rFonts w:ascii="Arial Nova" w:hAnsi="Arial Nova"/>
          <w:sz w:val="20"/>
          <w:szCs w:val="20"/>
        </w:rPr>
        <w:t>W</w:t>
      </w:r>
      <w:r w:rsidR="003A6DDD" w:rsidRPr="003A6DDD">
        <w:rPr>
          <w:rFonts w:ascii="Arial Nova" w:hAnsi="Arial Nova"/>
          <w:sz w:val="20"/>
          <w:szCs w:val="20"/>
        </w:rPr>
        <w:t xml:space="preserve">eight </w:t>
      </w:r>
    </w:p>
    <w:p w14:paraId="7A6CA050" w14:textId="39A040FC" w:rsidR="003A6DDD" w:rsidRDefault="003A6DDD" w:rsidP="003A6DDD">
      <w:pPr>
        <w:pStyle w:val="ListParagraph"/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Variables that depict a negative linear correlation with Price variable.</w:t>
      </w:r>
    </w:p>
    <w:p w14:paraId="5853C058" w14:textId="0ED81DFD" w:rsidR="003A6DDD" w:rsidRPr="00313E7B" w:rsidRDefault="00313E7B" w:rsidP="00313E7B">
      <w:pPr>
        <w:pStyle w:val="ListParagraph"/>
        <w:numPr>
          <w:ilvl w:val="1"/>
          <w:numId w:val="13"/>
        </w:numPr>
        <w:rPr>
          <w:rFonts w:ascii="Arial Nova" w:hAnsi="Arial Nova"/>
          <w:sz w:val="20"/>
          <w:szCs w:val="20"/>
        </w:rPr>
      </w:pPr>
      <w:r w:rsidRPr="00313E7B">
        <w:rPr>
          <w:rFonts w:ascii="Arial Nova" w:hAnsi="Arial Nova"/>
          <w:sz w:val="20"/>
          <w:szCs w:val="20"/>
        </w:rPr>
        <w:t>C</w:t>
      </w:r>
      <w:r w:rsidR="003A6DDD" w:rsidRPr="00313E7B">
        <w:rPr>
          <w:rFonts w:ascii="Arial Nova" w:hAnsi="Arial Nova"/>
          <w:sz w:val="20"/>
          <w:szCs w:val="20"/>
        </w:rPr>
        <w:t>ity</w:t>
      </w:r>
      <w:r w:rsidRPr="00313E7B">
        <w:rPr>
          <w:rFonts w:ascii="Arial Nova" w:hAnsi="Arial Nova"/>
          <w:sz w:val="20"/>
          <w:szCs w:val="20"/>
        </w:rPr>
        <w:t xml:space="preserve"> </w:t>
      </w:r>
      <w:r w:rsidR="003A6DDD" w:rsidRPr="00313E7B">
        <w:rPr>
          <w:rFonts w:ascii="Arial Nova" w:hAnsi="Arial Nova"/>
          <w:sz w:val="20"/>
          <w:szCs w:val="20"/>
        </w:rPr>
        <w:t>m</w:t>
      </w:r>
      <w:r w:rsidRPr="00313E7B">
        <w:rPr>
          <w:rFonts w:ascii="Arial Nova" w:hAnsi="Arial Nova"/>
          <w:sz w:val="20"/>
          <w:szCs w:val="20"/>
        </w:rPr>
        <w:t xml:space="preserve">ileage </w:t>
      </w:r>
    </w:p>
    <w:p w14:paraId="4FB55437" w14:textId="7BFD05BB" w:rsidR="003A6DDD" w:rsidRPr="00313E7B" w:rsidRDefault="00313E7B" w:rsidP="00313E7B">
      <w:pPr>
        <w:pStyle w:val="ListParagraph"/>
        <w:numPr>
          <w:ilvl w:val="1"/>
          <w:numId w:val="13"/>
        </w:numPr>
        <w:rPr>
          <w:rFonts w:ascii="Arial Nova" w:hAnsi="Arial Nova"/>
          <w:sz w:val="20"/>
          <w:szCs w:val="20"/>
        </w:rPr>
      </w:pPr>
      <w:r w:rsidRPr="00313E7B">
        <w:rPr>
          <w:rFonts w:ascii="Arial Nova" w:hAnsi="Arial Nova"/>
          <w:sz w:val="20"/>
          <w:szCs w:val="20"/>
        </w:rPr>
        <w:t>Highway mileage</w:t>
      </w:r>
    </w:p>
    <w:p w14:paraId="2ED05A3C" w14:textId="01F83F01" w:rsidR="003A6DDD" w:rsidRDefault="003A6DDD" w:rsidP="00313E7B">
      <w:pPr>
        <w:pStyle w:val="ListParagraph"/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3A6DDD">
        <w:rPr>
          <w:rFonts w:ascii="Arial Nova" w:hAnsi="Arial Nova"/>
          <w:sz w:val="20"/>
          <w:szCs w:val="20"/>
        </w:rPr>
        <w:t>As the horsepower increase</w:t>
      </w:r>
      <w:r w:rsidR="00313E7B">
        <w:rPr>
          <w:rFonts w:ascii="Arial Nova" w:hAnsi="Arial Nova"/>
          <w:sz w:val="20"/>
          <w:szCs w:val="20"/>
        </w:rPr>
        <w:t>s</w:t>
      </w:r>
      <w:r w:rsidRPr="003A6DDD">
        <w:rPr>
          <w:rFonts w:ascii="Arial Nova" w:hAnsi="Arial Nova"/>
          <w:sz w:val="20"/>
          <w:szCs w:val="20"/>
        </w:rPr>
        <w:t xml:space="preserve"> the city mpg and highway mpg decreased.</w:t>
      </w:r>
    </w:p>
    <w:p w14:paraId="3E3C3B5B" w14:textId="0C1AAD58" w:rsidR="003A6DDD" w:rsidRDefault="00313E7B" w:rsidP="003A6DDD">
      <w:pPr>
        <w:pStyle w:val="ListParagraph"/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A</w:t>
      </w:r>
      <w:r w:rsidR="003A6DDD" w:rsidRPr="003A6DDD">
        <w:rPr>
          <w:rFonts w:ascii="Arial Nova" w:hAnsi="Arial Nova"/>
          <w:sz w:val="20"/>
          <w:szCs w:val="20"/>
        </w:rPr>
        <w:t>s curb weight increase</w:t>
      </w:r>
      <w:r>
        <w:rPr>
          <w:rFonts w:ascii="Arial Nova" w:hAnsi="Arial Nova"/>
          <w:sz w:val="20"/>
          <w:szCs w:val="20"/>
        </w:rPr>
        <w:t>s t</w:t>
      </w:r>
      <w:r w:rsidRPr="003A6DDD">
        <w:rPr>
          <w:rFonts w:ascii="Arial Nova" w:hAnsi="Arial Nova"/>
          <w:sz w:val="20"/>
          <w:szCs w:val="20"/>
        </w:rPr>
        <w:t>he mileage decrease</w:t>
      </w:r>
      <w:r>
        <w:rPr>
          <w:rFonts w:ascii="Arial Nova" w:hAnsi="Arial Nova"/>
          <w:sz w:val="20"/>
          <w:szCs w:val="20"/>
        </w:rPr>
        <w:t>s</w:t>
      </w:r>
      <w:r w:rsidR="003A6DDD" w:rsidRPr="003A6DDD">
        <w:rPr>
          <w:rFonts w:ascii="Arial Nova" w:hAnsi="Arial Nova"/>
          <w:sz w:val="20"/>
          <w:szCs w:val="20"/>
        </w:rPr>
        <w:t>.</w:t>
      </w:r>
    </w:p>
    <w:p w14:paraId="00B82F4B" w14:textId="77777777" w:rsidR="003A6DDD" w:rsidRDefault="003A6DDD" w:rsidP="003A6DDD">
      <w:pPr>
        <w:pStyle w:val="ListParagraph"/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3A6DDD">
        <w:rPr>
          <w:rFonts w:ascii="Arial Nova" w:hAnsi="Arial Nova"/>
          <w:sz w:val="20"/>
          <w:szCs w:val="20"/>
        </w:rPr>
        <w:t>The curb weight increased with the engine size.</w:t>
      </w:r>
    </w:p>
    <w:p w14:paraId="76A0B570" w14:textId="06EFA619" w:rsidR="003A6DDD" w:rsidRDefault="003A6DDD" w:rsidP="003A6DDD">
      <w:pPr>
        <w:pStyle w:val="ListParagraph"/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3A6DDD">
        <w:rPr>
          <w:rFonts w:ascii="Arial Nova" w:hAnsi="Arial Nova"/>
          <w:sz w:val="20"/>
          <w:szCs w:val="20"/>
        </w:rPr>
        <w:t>From the scatter matrix as well</w:t>
      </w:r>
      <w:r w:rsidR="00313E7B">
        <w:rPr>
          <w:rFonts w:ascii="Arial Nova" w:hAnsi="Arial Nova"/>
          <w:sz w:val="20"/>
          <w:szCs w:val="20"/>
        </w:rPr>
        <w:t xml:space="preserve"> as above points</w:t>
      </w:r>
      <w:r w:rsidRPr="003A6DDD">
        <w:rPr>
          <w:rFonts w:ascii="Arial Nova" w:hAnsi="Arial Nova"/>
          <w:sz w:val="20"/>
          <w:szCs w:val="20"/>
        </w:rPr>
        <w:t>, as engine size increase</w:t>
      </w:r>
      <w:r w:rsidR="00313E7B">
        <w:rPr>
          <w:rFonts w:ascii="Arial Nova" w:hAnsi="Arial Nova"/>
          <w:sz w:val="20"/>
          <w:szCs w:val="20"/>
        </w:rPr>
        <w:t>s</w:t>
      </w:r>
      <w:r w:rsidRPr="003A6DDD">
        <w:rPr>
          <w:rFonts w:ascii="Arial Nova" w:hAnsi="Arial Nova"/>
          <w:sz w:val="20"/>
          <w:szCs w:val="20"/>
        </w:rPr>
        <w:t xml:space="preserve"> mileage</w:t>
      </w:r>
      <w:r>
        <w:rPr>
          <w:rFonts w:ascii="Arial Nova" w:hAnsi="Arial Nova"/>
          <w:sz w:val="20"/>
          <w:szCs w:val="20"/>
        </w:rPr>
        <w:t xml:space="preserve"> </w:t>
      </w:r>
      <w:r w:rsidR="00313E7B">
        <w:rPr>
          <w:rFonts w:ascii="Arial Nova" w:hAnsi="Arial Nova"/>
          <w:sz w:val="20"/>
          <w:szCs w:val="20"/>
        </w:rPr>
        <w:t xml:space="preserve">of the car is </w:t>
      </w:r>
      <w:r w:rsidRPr="003A6DDD">
        <w:rPr>
          <w:rFonts w:ascii="Arial Nova" w:hAnsi="Arial Nova"/>
          <w:sz w:val="20"/>
          <w:szCs w:val="20"/>
        </w:rPr>
        <w:t>decreased</w:t>
      </w:r>
    </w:p>
    <w:p w14:paraId="0B93663A" w14:textId="77777777" w:rsidR="00ED451F" w:rsidRPr="00ED451F" w:rsidRDefault="00ED451F" w:rsidP="00ED451F">
      <w:pPr>
        <w:rPr>
          <w:rFonts w:ascii="Arial Nova" w:hAnsi="Arial Nova"/>
          <w:b/>
          <w:sz w:val="24"/>
          <w:szCs w:val="24"/>
        </w:rPr>
      </w:pPr>
      <w:r w:rsidRPr="00ED451F">
        <w:rPr>
          <w:rFonts w:ascii="Arial Nova" w:hAnsi="Arial Nova"/>
          <w:b/>
          <w:sz w:val="24"/>
          <w:szCs w:val="24"/>
        </w:rPr>
        <w:t>References</w:t>
      </w:r>
    </w:p>
    <w:p w14:paraId="30C57F6F" w14:textId="1FFD84FE" w:rsidR="00ED451F" w:rsidRPr="00ED451F" w:rsidRDefault="00ED451F" w:rsidP="00ED451F">
      <w:pPr>
        <w:pStyle w:val="ListParagraph"/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proofErr w:type="spellStart"/>
      <w:r w:rsidRPr="00ED451F">
        <w:rPr>
          <w:rFonts w:ascii="Arial Nova" w:hAnsi="Arial Nova"/>
          <w:sz w:val="20"/>
          <w:szCs w:val="20"/>
        </w:rPr>
        <w:t>Schlimmer</w:t>
      </w:r>
      <w:r>
        <w:rPr>
          <w:rFonts w:ascii="Arial Nova" w:hAnsi="Arial Nova"/>
          <w:sz w:val="20"/>
          <w:szCs w:val="20"/>
        </w:rPr>
        <w:t>.</w:t>
      </w:r>
      <w:r w:rsidRPr="00ED451F">
        <w:rPr>
          <w:rFonts w:ascii="Arial Nova" w:hAnsi="Arial Nova"/>
          <w:sz w:val="20"/>
          <w:szCs w:val="20"/>
        </w:rPr>
        <w:t>J</w:t>
      </w:r>
      <w:r>
        <w:rPr>
          <w:rFonts w:ascii="Arial Nova" w:hAnsi="Arial Nova"/>
          <w:sz w:val="20"/>
          <w:szCs w:val="20"/>
        </w:rPr>
        <w:t>.</w:t>
      </w:r>
      <w:r w:rsidRPr="00ED451F">
        <w:rPr>
          <w:rFonts w:ascii="Arial Nova" w:hAnsi="Arial Nova"/>
          <w:sz w:val="20"/>
          <w:szCs w:val="20"/>
        </w:rPr>
        <w:t>C</w:t>
      </w:r>
      <w:proofErr w:type="spellEnd"/>
      <w:r w:rsidRPr="00ED451F">
        <w:rPr>
          <w:rFonts w:ascii="Arial Nova" w:hAnsi="Arial Nova"/>
          <w:sz w:val="20"/>
          <w:szCs w:val="20"/>
        </w:rPr>
        <w:t>, 1985, Automobile Data Set, viewed 14 April 2019,</w:t>
      </w:r>
    </w:p>
    <w:p w14:paraId="23B6A04A" w14:textId="77777777" w:rsidR="00ED451F" w:rsidRPr="00ED451F" w:rsidRDefault="00ED451F" w:rsidP="00ED451F">
      <w:pPr>
        <w:ind w:firstLine="720"/>
        <w:rPr>
          <w:rFonts w:ascii="Arial Nova" w:hAnsi="Arial Nova"/>
          <w:sz w:val="20"/>
          <w:szCs w:val="20"/>
        </w:rPr>
      </w:pPr>
      <w:r w:rsidRPr="00ED451F">
        <w:rPr>
          <w:rFonts w:ascii="Arial Nova" w:hAnsi="Arial Nova"/>
          <w:sz w:val="20"/>
          <w:szCs w:val="20"/>
        </w:rPr>
        <w:t>&lt;http://archive.ics.uci.edu/ml/datasets/Automobile?ref=datanews.io&gt;</w:t>
      </w:r>
    </w:p>
    <w:p w14:paraId="32C3D3F7" w14:textId="69CBF3C4" w:rsidR="00ED451F" w:rsidRDefault="00ED451F" w:rsidP="00ED451F">
      <w:pPr>
        <w:pStyle w:val="ListParagraph"/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ED451F">
        <w:rPr>
          <w:rFonts w:ascii="Arial Nova" w:hAnsi="Arial Nova"/>
          <w:sz w:val="20"/>
          <w:szCs w:val="20"/>
        </w:rPr>
        <w:lastRenderedPageBreak/>
        <w:t xml:space="preserve">Dr. </w:t>
      </w:r>
      <w:proofErr w:type="spellStart"/>
      <w:r w:rsidRPr="00ED451F">
        <w:rPr>
          <w:rFonts w:ascii="Arial Nova" w:hAnsi="Arial Nova"/>
          <w:sz w:val="20"/>
          <w:szCs w:val="20"/>
        </w:rPr>
        <w:t>Yongli</w:t>
      </w:r>
      <w:proofErr w:type="spellEnd"/>
      <w:r w:rsidRPr="00ED451F">
        <w:rPr>
          <w:rFonts w:ascii="Arial Nova" w:hAnsi="Arial Nova"/>
          <w:sz w:val="20"/>
          <w:szCs w:val="20"/>
        </w:rPr>
        <w:t xml:space="preserve"> Ren; 2019,'Practical Data Science: Data Curation</w:t>
      </w:r>
      <w:r>
        <w:rPr>
          <w:rFonts w:ascii="Arial Nova" w:hAnsi="Arial Nova"/>
          <w:sz w:val="20"/>
          <w:szCs w:val="20"/>
        </w:rPr>
        <w:t xml:space="preserve"> and </w:t>
      </w:r>
      <w:r w:rsidRPr="00ED451F">
        <w:rPr>
          <w:rFonts w:ascii="Arial Nova" w:hAnsi="Arial Nova"/>
          <w:sz w:val="20"/>
          <w:szCs w:val="20"/>
        </w:rPr>
        <w:t>Descriptive Statistics and Visualisation ', PowerPoint slides, COSC 2670, RMIT University,</w:t>
      </w:r>
      <w:r>
        <w:rPr>
          <w:rFonts w:ascii="Arial Nova" w:hAnsi="Arial Nova"/>
          <w:sz w:val="20"/>
          <w:szCs w:val="20"/>
        </w:rPr>
        <w:t xml:space="preserve"> </w:t>
      </w:r>
      <w:r w:rsidRPr="00ED451F">
        <w:rPr>
          <w:rFonts w:ascii="Arial Nova" w:hAnsi="Arial Nova"/>
          <w:sz w:val="20"/>
          <w:szCs w:val="20"/>
        </w:rPr>
        <w:t>Melbourne.</w:t>
      </w:r>
    </w:p>
    <w:p w14:paraId="5053A01C" w14:textId="0DA51066" w:rsidR="00ED451F" w:rsidRPr="00ED451F" w:rsidRDefault="00ED451F" w:rsidP="00ED451F">
      <w:pPr>
        <w:pStyle w:val="ListParagraph"/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Data </w:t>
      </w:r>
      <w:proofErr w:type="spellStart"/>
      <w:r>
        <w:rPr>
          <w:rFonts w:ascii="Arial Nova" w:hAnsi="Arial Nova"/>
          <w:sz w:val="20"/>
          <w:szCs w:val="20"/>
        </w:rPr>
        <w:t>Preprocessing</w:t>
      </w:r>
      <w:proofErr w:type="spellEnd"/>
      <w:r>
        <w:rPr>
          <w:rFonts w:ascii="Arial Nova" w:hAnsi="Arial Nova"/>
          <w:sz w:val="20"/>
          <w:szCs w:val="20"/>
        </w:rPr>
        <w:t xml:space="preserve"> and Introduction to statistics module notes.</w:t>
      </w:r>
    </w:p>
    <w:sectPr w:rsidR="00ED451F" w:rsidRPr="00ED451F" w:rsidSect="00E94955">
      <w:pgSz w:w="11906" w:h="16838" w:code="9"/>
      <w:pgMar w:top="1440" w:right="1440" w:bottom="1440" w:left="1440" w:header="709" w:footer="709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00"/>
    <w:multiLevelType w:val="hybridMultilevel"/>
    <w:tmpl w:val="04220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21190"/>
    <w:multiLevelType w:val="hybridMultilevel"/>
    <w:tmpl w:val="FD8C8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556F7"/>
    <w:multiLevelType w:val="hybridMultilevel"/>
    <w:tmpl w:val="0CA2F5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860CE8">
      <w:numFmt w:val="bullet"/>
      <w:lvlText w:val="-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11E6E"/>
    <w:multiLevelType w:val="hybridMultilevel"/>
    <w:tmpl w:val="1FAC5DD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56CEC"/>
    <w:multiLevelType w:val="hybridMultilevel"/>
    <w:tmpl w:val="12B29DB0"/>
    <w:lvl w:ilvl="0" w:tplc="8026B96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C1AC3"/>
    <w:multiLevelType w:val="hybridMultilevel"/>
    <w:tmpl w:val="C26079A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94187"/>
    <w:multiLevelType w:val="hybridMultilevel"/>
    <w:tmpl w:val="1D9ADC92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78D60ED"/>
    <w:multiLevelType w:val="hybridMultilevel"/>
    <w:tmpl w:val="3C42FAD8"/>
    <w:lvl w:ilvl="0" w:tplc="8026B96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A5257"/>
    <w:multiLevelType w:val="hybridMultilevel"/>
    <w:tmpl w:val="2528B2F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73E9F"/>
    <w:multiLevelType w:val="hybridMultilevel"/>
    <w:tmpl w:val="C986D4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B8C"/>
    <w:multiLevelType w:val="hybridMultilevel"/>
    <w:tmpl w:val="F112E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84CA0"/>
    <w:multiLevelType w:val="hybridMultilevel"/>
    <w:tmpl w:val="D4683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F1834"/>
    <w:multiLevelType w:val="hybridMultilevel"/>
    <w:tmpl w:val="699E6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B5EF8"/>
    <w:multiLevelType w:val="hybridMultilevel"/>
    <w:tmpl w:val="DCC40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60CE8">
      <w:numFmt w:val="bullet"/>
      <w:lvlText w:val="-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"/>
  </w:num>
  <w:num w:numId="5">
    <w:abstractNumId w:val="4"/>
  </w:num>
  <w:num w:numId="6">
    <w:abstractNumId w:val="7"/>
  </w:num>
  <w:num w:numId="7">
    <w:abstractNumId w:val="11"/>
  </w:num>
  <w:num w:numId="8">
    <w:abstractNumId w:val="13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11"/>
    <w:rsid w:val="001C5922"/>
    <w:rsid w:val="002011D8"/>
    <w:rsid w:val="00290E2D"/>
    <w:rsid w:val="00313E7B"/>
    <w:rsid w:val="00353331"/>
    <w:rsid w:val="003679F6"/>
    <w:rsid w:val="003A6DDD"/>
    <w:rsid w:val="004B57BC"/>
    <w:rsid w:val="004C6840"/>
    <w:rsid w:val="00514B11"/>
    <w:rsid w:val="005946D4"/>
    <w:rsid w:val="005D110C"/>
    <w:rsid w:val="005D2BFB"/>
    <w:rsid w:val="006445A7"/>
    <w:rsid w:val="006D058B"/>
    <w:rsid w:val="006F1A7F"/>
    <w:rsid w:val="00751EBA"/>
    <w:rsid w:val="008105AD"/>
    <w:rsid w:val="009F5EF7"/>
    <w:rsid w:val="00A00E44"/>
    <w:rsid w:val="00A7099E"/>
    <w:rsid w:val="00AB0778"/>
    <w:rsid w:val="00AD0AAD"/>
    <w:rsid w:val="00B62A79"/>
    <w:rsid w:val="00C57F86"/>
    <w:rsid w:val="00D42ABC"/>
    <w:rsid w:val="00D74235"/>
    <w:rsid w:val="00D85313"/>
    <w:rsid w:val="00E11E69"/>
    <w:rsid w:val="00E94955"/>
    <w:rsid w:val="00ED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E446"/>
  <w15:chartTrackingRefBased/>
  <w15:docId w15:val="{2A96ACB2-5FB9-4978-89D8-53807983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58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949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495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1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28137F-E583-4EFC-9CF3-35B7DE26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Preparation &amp; Exploration</vt:lpstr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FOR PRACTICAL DATASCIENCE – PART 1</dc:title>
  <dc:subject>S3702041</dc:subject>
  <dc:creator>Ritwick Dev</dc:creator>
  <cp:keywords/>
  <dc:description/>
  <cp:lastModifiedBy>Ritwick Dev</cp:lastModifiedBy>
  <cp:revision>2</cp:revision>
  <dcterms:created xsi:type="dcterms:W3CDTF">2019-07-23T12:23:00Z</dcterms:created>
  <dcterms:modified xsi:type="dcterms:W3CDTF">2019-07-23T12:23:00Z</dcterms:modified>
</cp:coreProperties>
</file>