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1CC" w:rsidRDefault="00D341CC">
      <w:proofErr w:type="spellStart"/>
      <w:r>
        <w:t>SmartBear</w:t>
      </w:r>
      <w:proofErr w:type="spellEnd"/>
      <w:r>
        <w:t xml:space="preserve"> Webinar – State of APIs 2016</w:t>
      </w:r>
    </w:p>
    <w:p w:rsidR="00D341CC" w:rsidRDefault="00D341CC">
      <w:r>
        <w:t>Mar 23, 2016</w:t>
      </w:r>
      <w:bookmarkStart w:id="0" w:name="_GoBack"/>
      <w:bookmarkEnd w:id="0"/>
    </w:p>
    <w:p w:rsidR="00D341CC" w:rsidRDefault="00D341CC"/>
    <w:p w:rsidR="00E05B3B" w:rsidRDefault="000E3963">
      <w:r>
        <w:rPr>
          <w:noProof/>
        </w:rPr>
        <w:drawing>
          <wp:inline distT="0" distB="0" distL="0" distR="0" wp14:anchorId="093F15E1" wp14:editId="19A2A8EC">
            <wp:extent cx="5943600" cy="3775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75075"/>
                    </a:xfrm>
                    <a:prstGeom prst="rect">
                      <a:avLst/>
                    </a:prstGeom>
                  </pic:spPr>
                </pic:pic>
              </a:graphicData>
            </a:graphic>
          </wp:inline>
        </w:drawing>
      </w:r>
    </w:p>
    <w:p w:rsidR="000E3963" w:rsidRDefault="000E3963"/>
    <w:p w:rsidR="000E3963" w:rsidRDefault="000E3963" w:rsidP="000E3963">
      <w:pPr>
        <w:pStyle w:val="ListParagraph"/>
        <w:numPr>
          <w:ilvl w:val="0"/>
          <w:numId w:val="1"/>
        </w:numPr>
      </w:pPr>
      <w:r>
        <w:t>Integrating tools into their own environment was more important evaluation factor (connecting tools in their tool-chain), more than cost</w:t>
      </w:r>
    </w:p>
    <w:p w:rsidR="000E3963" w:rsidRDefault="000E3963" w:rsidP="000E3963"/>
    <w:p w:rsidR="000E3963" w:rsidRDefault="000E3963" w:rsidP="000E3963">
      <w:r>
        <w:rPr>
          <w:noProof/>
        </w:rPr>
        <w:lastRenderedPageBreak/>
        <w:drawing>
          <wp:inline distT="0" distB="0" distL="0" distR="0" wp14:anchorId="1865E22B" wp14:editId="17DC4202">
            <wp:extent cx="5943600" cy="3775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75075"/>
                    </a:xfrm>
                    <a:prstGeom prst="rect">
                      <a:avLst/>
                    </a:prstGeom>
                  </pic:spPr>
                </pic:pic>
              </a:graphicData>
            </a:graphic>
          </wp:inline>
        </w:drawing>
      </w:r>
    </w:p>
    <w:p w:rsidR="000E3963" w:rsidRDefault="000E3963" w:rsidP="000E3963"/>
    <w:p w:rsidR="000E3963" w:rsidRDefault="000E3963" w:rsidP="000E3963">
      <w:pPr>
        <w:pStyle w:val="ListParagraph"/>
        <w:numPr>
          <w:ilvl w:val="0"/>
          <w:numId w:val="1"/>
        </w:numPr>
      </w:pPr>
      <w:r>
        <w:t>It is easy to find a tool, hard to find the right tool</w:t>
      </w:r>
    </w:p>
    <w:p w:rsidR="000E3963" w:rsidRDefault="000E3963" w:rsidP="000E3963">
      <w:pPr>
        <w:pStyle w:val="ListParagraph"/>
        <w:numPr>
          <w:ilvl w:val="1"/>
          <w:numId w:val="1"/>
        </w:numPr>
      </w:pPr>
      <w:r>
        <w:t xml:space="preserve">What people want </w:t>
      </w:r>
    </w:p>
    <w:p w:rsidR="000E3963" w:rsidRDefault="000E3963" w:rsidP="000E3963">
      <w:pPr>
        <w:pStyle w:val="ListParagraph"/>
        <w:numPr>
          <w:ilvl w:val="0"/>
          <w:numId w:val="1"/>
        </w:numPr>
      </w:pPr>
      <w:r>
        <w:t xml:space="preserve">How does documentation help in terms of tool inter-compatibility </w:t>
      </w:r>
    </w:p>
    <w:p w:rsidR="000E3963" w:rsidRDefault="000E3963" w:rsidP="000E3963"/>
    <w:p w:rsidR="000E3963" w:rsidRDefault="000E3963" w:rsidP="000E3963">
      <w:r>
        <w:t>QA</w:t>
      </w:r>
    </w:p>
    <w:p w:rsidR="000E3963" w:rsidRDefault="000E3963" w:rsidP="000E3963">
      <w:r>
        <w:rPr>
          <w:noProof/>
        </w:rPr>
        <w:lastRenderedPageBreak/>
        <w:drawing>
          <wp:inline distT="0" distB="0" distL="0" distR="0" wp14:anchorId="2D873F14" wp14:editId="687FCDB8">
            <wp:extent cx="5943600" cy="3775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75075"/>
                    </a:xfrm>
                    <a:prstGeom prst="rect">
                      <a:avLst/>
                    </a:prstGeom>
                  </pic:spPr>
                </pic:pic>
              </a:graphicData>
            </a:graphic>
          </wp:inline>
        </w:drawing>
      </w:r>
    </w:p>
    <w:p w:rsidR="000E3963" w:rsidRDefault="000E3963" w:rsidP="000E3963"/>
    <w:p w:rsidR="000E3963" w:rsidRDefault="000E3963" w:rsidP="000E3963">
      <w:r>
        <w:rPr>
          <w:noProof/>
        </w:rPr>
        <w:drawing>
          <wp:inline distT="0" distB="0" distL="0" distR="0" wp14:anchorId="0118AE6B" wp14:editId="29C566B2">
            <wp:extent cx="5943600" cy="3775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75075"/>
                    </a:xfrm>
                    <a:prstGeom prst="rect">
                      <a:avLst/>
                    </a:prstGeom>
                  </pic:spPr>
                </pic:pic>
              </a:graphicData>
            </a:graphic>
          </wp:inline>
        </w:drawing>
      </w:r>
    </w:p>
    <w:p w:rsidR="000E3963" w:rsidRDefault="000E3963" w:rsidP="000E3963">
      <w:pPr>
        <w:pStyle w:val="ListParagraph"/>
        <w:numPr>
          <w:ilvl w:val="0"/>
          <w:numId w:val="1"/>
        </w:numPr>
      </w:pPr>
      <w:r>
        <w:lastRenderedPageBreak/>
        <w:t>What do you need in an API</w:t>
      </w:r>
    </w:p>
    <w:p w:rsidR="000E3963" w:rsidRDefault="000E3963" w:rsidP="000E3963">
      <w:pPr>
        <w:pStyle w:val="ListParagraph"/>
        <w:numPr>
          <w:ilvl w:val="1"/>
          <w:numId w:val="1"/>
        </w:numPr>
      </w:pPr>
      <w:r>
        <w:t>Emphasis on performance</w:t>
      </w:r>
    </w:p>
    <w:p w:rsidR="000E3963" w:rsidRDefault="000E3963" w:rsidP="000E3963">
      <w:pPr>
        <w:pStyle w:val="ListParagraph"/>
        <w:numPr>
          <w:ilvl w:val="1"/>
          <w:numId w:val="1"/>
        </w:numPr>
      </w:pPr>
      <w:r>
        <w:t xml:space="preserve">API Product management as a discipline has just started to </w:t>
      </w:r>
      <w:r w:rsidR="00323030">
        <w:t>grow</w:t>
      </w:r>
    </w:p>
    <w:p w:rsidR="00323030" w:rsidRDefault="00323030" w:rsidP="00323030">
      <w:pPr>
        <w:pStyle w:val="ListParagraph"/>
        <w:numPr>
          <w:ilvl w:val="2"/>
          <w:numId w:val="1"/>
        </w:numPr>
      </w:pPr>
      <w:r>
        <w:t>Success factors can be retention and new account</w:t>
      </w:r>
    </w:p>
    <w:p w:rsidR="00323030" w:rsidRDefault="00323030" w:rsidP="00323030">
      <w:pPr>
        <w:pStyle w:val="ListParagraph"/>
        <w:numPr>
          <w:ilvl w:val="1"/>
          <w:numId w:val="1"/>
        </w:numPr>
      </w:pPr>
      <w:r>
        <w:t>Busy developer is going to choose whatever it is easy</w:t>
      </w:r>
    </w:p>
    <w:p w:rsidR="00323030" w:rsidRDefault="00323030" w:rsidP="00323030">
      <w:pPr>
        <w:pStyle w:val="ListParagraph"/>
        <w:numPr>
          <w:ilvl w:val="2"/>
          <w:numId w:val="1"/>
        </w:numPr>
      </w:pPr>
      <w:r>
        <w:t>Ease of use is highest</w:t>
      </w:r>
    </w:p>
    <w:p w:rsidR="00323030" w:rsidRDefault="00323030" w:rsidP="00323030">
      <w:pPr>
        <w:pStyle w:val="ListParagraph"/>
        <w:numPr>
          <w:ilvl w:val="1"/>
          <w:numId w:val="1"/>
        </w:numPr>
      </w:pPr>
      <w:r>
        <w:t>What panelist are saying is due to the low maturity of the industry on APIs, these are of high focus. Even though developers adopt easy to use APIs, many of them move off. So as industry matures, it will be important in terms of operations</w:t>
      </w:r>
    </w:p>
    <w:p w:rsidR="00323030" w:rsidRDefault="00323030" w:rsidP="00323030">
      <w:pPr>
        <w:pStyle w:val="ListParagraph"/>
        <w:numPr>
          <w:ilvl w:val="1"/>
          <w:numId w:val="1"/>
        </w:numPr>
      </w:pPr>
      <w:r>
        <w:t>Important thing to note, security was not in the top 5 needs</w:t>
      </w:r>
    </w:p>
    <w:p w:rsidR="00323030" w:rsidRDefault="00323030" w:rsidP="00323030">
      <w:pPr>
        <w:pStyle w:val="ListParagraph"/>
        <w:numPr>
          <w:ilvl w:val="0"/>
          <w:numId w:val="1"/>
        </w:numPr>
      </w:pPr>
      <w:r>
        <w:t>What is APIs are now varied</w:t>
      </w:r>
    </w:p>
    <w:p w:rsidR="00323030" w:rsidRDefault="00323030" w:rsidP="00323030">
      <w:pPr>
        <w:pStyle w:val="ListParagraph"/>
        <w:numPr>
          <w:ilvl w:val="1"/>
          <w:numId w:val="1"/>
        </w:numPr>
      </w:pPr>
      <w:r>
        <w:t>REST APIs, SOAP APIs, IOT APIs</w:t>
      </w:r>
    </w:p>
    <w:p w:rsidR="00323030" w:rsidRDefault="00323030" w:rsidP="00323030"/>
    <w:p w:rsidR="00323030" w:rsidRDefault="00323030" w:rsidP="00323030">
      <w:r>
        <w:rPr>
          <w:noProof/>
        </w:rPr>
        <w:drawing>
          <wp:inline distT="0" distB="0" distL="0" distR="0" wp14:anchorId="33CCC512" wp14:editId="537683C9">
            <wp:extent cx="5943600" cy="36690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69030"/>
                    </a:xfrm>
                    <a:prstGeom prst="rect">
                      <a:avLst/>
                    </a:prstGeom>
                  </pic:spPr>
                </pic:pic>
              </a:graphicData>
            </a:graphic>
          </wp:inline>
        </w:drawing>
      </w:r>
    </w:p>
    <w:p w:rsidR="00323030" w:rsidRDefault="00323030" w:rsidP="00323030">
      <w:pPr>
        <w:pStyle w:val="ListParagraph"/>
        <w:numPr>
          <w:ilvl w:val="0"/>
          <w:numId w:val="1"/>
        </w:numPr>
      </w:pPr>
      <w:r>
        <w:t>Are we still treating APIs different than other assets</w:t>
      </w:r>
    </w:p>
    <w:p w:rsidR="00323030" w:rsidRDefault="00323030" w:rsidP="00323030">
      <w:pPr>
        <w:pStyle w:val="ListParagraph"/>
        <w:numPr>
          <w:ilvl w:val="1"/>
          <w:numId w:val="1"/>
        </w:numPr>
      </w:pPr>
      <w:r>
        <w:t>Lower monitoring in production than testing in pre-production</w:t>
      </w:r>
    </w:p>
    <w:p w:rsidR="00323030" w:rsidRDefault="00323030" w:rsidP="00323030"/>
    <w:p w:rsidR="00323030" w:rsidRDefault="00323030" w:rsidP="00323030">
      <w:r>
        <w:rPr>
          <w:noProof/>
        </w:rPr>
        <w:lastRenderedPageBreak/>
        <w:drawing>
          <wp:inline distT="0" distB="0" distL="0" distR="0" wp14:anchorId="1065CC44" wp14:editId="0B4EEFC4">
            <wp:extent cx="5943600" cy="36690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69030"/>
                    </a:xfrm>
                    <a:prstGeom prst="rect">
                      <a:avLst/>
                    </a:prstGeom>
                  </pic:spPr>
                </pic:pic>
              </a:graphicData>
            </a:graphic>
          </wp:inline>
        </w:drawing>
      </w:r>
    </w:p>
    <w:p w:rsidR="00323030" w:rsidRDefault="00323030" w:rsidP="00323030"/>
    <w:p w:rsidR="00323030" w:rsidRDefault="00323030" w:rsidP="00323030">
      <w:r>
        <w:rPr>
          <w:noProof/>
        </w:rPr>
        <w:drawing>
          <wp:inline distT="0" distB="0" distL="0" distR="0" wp14:anchorId="653A407A" wp14:editId="55BADD71">
            <wp:extent cx="5943600" cy="36690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69030"/>
                    </a:xfrm>
                    <a:prstGeom prst="rect">
                      <a:avLst/>
                    </a:prstGeom>
                  </pic:spPr>
                </pic:pic>
              </a:graphicData>
            </a:graphic>
          </wp:inline>
        </w:drawing>
      </w:r>
    </w:p>
    <w:p w:rsidR="00323030" w:rsidRDefault="00323030" w:rsidP="00323030"/>
    <w:p w:rsidR="00323030" w:rsidRDefault="00323030" w:rsidP="00323030">
      <w:r>
        <w:rPr>
          <w:noProof/>
        </w:rPr>
        <w:lastRenderedPageBreak/>
        <w:drawing>
          <wp:inline distT="0" distB="0" distL="0" distR="0" wp14:anchorId="6A6557AB" wp14:editId="23B1B5C6">
            <wp:extent cx="5943600" cy="36690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69030"/>
                    </a:xfrm>
                    <a:prstGeom prst="rect">
                      <a:avLst/>
                    </a:prstGeom>
                  </pic:spPr>
                </pic:pic>
              </a:graphicData>
            </a:graphic>
          </wp:inline>
        </w:drawing>
      </w:r>
    </w:p>
    <w:p w:rsidR="00323030" w:rsidRDefault="00617832" w:rsidP="00323030">
      <w:pPr>
        <w:pStyle w:val="ListParagraph"/>
        <w:numPr>
          <w:ilvl w:val="0"/>
          <w:numId w:val="1"/>
        </w:numPr>
      </w:pPr>
      <w:r>
        <w:t>Are providers measuring retention? (Consumers switching API providers)</w:t>
      </w:r>
    </w:p>
    <w:p w:rsidR="00617832" w:rsidRDefault="00617832" w:rsidP="00323030">
      <w:pPr>
        <w:pStyle w:val="ListParagraph"/>
        <w:numPr>
          <w:ilvl w:val="0"/>
          <w:numId w:val="1"/>
        </w:numPr>
      </w:pPr>
      <w:r>
        <w:t>Some items they plan to do a deep dive in – intends to do more surveys in the future</w:t>
      </w:r>
    </w:p>
    <w:p w:rsidR="00617832" w:rsidRDefault="00617832" w:rsidP="00617832"/>
    <w:p w:rsidR="00617832" w:rsidRDefault="00617832" w:rsidP="00617832">
      <w:r>
        <w:rPr>
          <w:noProof/>
        </w:rPr>
        <w:lastRenderedPageBreak/>
        <w:drawing>
          <wp:inline distT="0" distB="0" distL="0" distR="0" wp14:anchorId="5788DDB2" wp14:editId="417A5EFC">
            <wp:extent cx="5943600" cy="36690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69030"/>
                    </a:xfrm>
                    <a:prstGeom prst="rect">
                      <a:avLst/>
                    </a:prstGeom>
                  </pic:spPr>
                </pic:pic>
              </a:graphicData>
            </a:graphic>
          </wp:inline>
        </w:drawing>
      </w:r>
    </w:p>
    <w:p w:rsidR="00617832" w:rsidRDefault="00617832" w:rsidP="00617832">
      <w:pPr>
        <w:pStyle w:val="ListParagraph"/>
        <w:numPr>
          <w:ilvl w:val="0"/>
          <w:numId w:val="1"/>
        </w:numPr>
      </w:pPr>
      <w:r>
        <w:t>Pretty long time to resolve issues ~50% in 1 week</w:t>
      </w:r>
    </w:p>
    <w:p w:rsidR="00617832" w:rsidRDefault="00617832" w:rsidP="00617832">
      <w:r>
        <w:rPr>
          <w:noProof/>
        </w:rPr>
        <w:drawing>
          <wp:inline distT="0" distB="0" distL="0" distR="0" wp14:anchorId="29AA76B2" wp14:editId="11078BF8">
            <wp:extent cx="5943600" cy="3669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69030"/>
                    </a:xfrm>
                    <a:prstGeom prst="rect">
                      <a:avLst/>
                    </a:prstGeom>
                  </pic:spPr>
                </pic:pic>
              </a:graphicData>
            </a:graphic>
          </wp:inline>
        </w:drawing>
      </w:r>
    </w:p>
    <w:p w:rsidR="00617832" w:rsidRDefault="00617832" w:rsidP="00617832">
      <w:pPr>
        <w:pStyle w:val="ListParagraph"/>
        <w:numPr>
          <w:ilvl w:val="0"/>
          <w:numId w:val="1"/>
        </w:numPr>
      </w:pPr>
      <w:r>
        <w:t>Why are API issues so hard to resolve?</w:t>
      </w:r>
    </w:p>
    <w:p w:rsidR="00617832" w:rsidRDefault="00617832" w:rsidP="00617832">
      <w:pPr>
        <w:pStyle w:val="ListParagraph"/>
        <w:numPr>
          <w:ilvl w:val="1"/>
          <w:numId w:val="1"/>
        </w:numPr>
      </w:pPr>
      <w:r>
        <w:lastRenderedPageBreak/>
        <w:t>Technology stack for APIs are very complicated and distributed – hence external dependencies</w:t>
      </w:r>
    </w:p>
    <w:p w:rsidR="00617832" w:rsidRDefault="00617832" w:rsidP="00617832">
      <w:pPr>
        <w:pStyle w:val="ListParagraph"/>
        <w:numPr>
          <w:ilvl w:val="1"/>
          <w:numId w:val="1"/>
        </w:numPr>
      </w:pPr>
      <w:r>
        <w:t>Traceability is not the first concern while building an API – hence RCA takes time</w:t>
      </w:r>
    </w:p>
    <w:p w:rsidR="00617832" w:rsidRDefault="00617832" w:rsidP="00617832">
      <w:pPr>
        <w:pStyle w:val="ListParagraph"/>
        <w:numPr>
          <w:ilvl w:val="1"/>
          <w:numId w:val="1"/>
        </w:numPr>
      </w:pPr>
      <w:r>
        <w:t>API architecture is much more complicated than you think – complicated layering in API stack</w:t>
      </w:r>
    </w:p>
    <w:p w:rsidR="00617832" w:rsidRDefault="00617832" w:rsidP="00617832">
      <w:r>
        <w:t>Takeaways</w:t>
      </w:r>
    </w:p>
    <w:p w:rsidR="00617832" w:rsidRDefault="00617832" w:rsidP="00617832">
      <w:pPr>
        <w:pStyle w:val="ListParagraph"/>
        <w:numPr>
          <w:ilvl w:val="0"/>
          <w:numId w:val="1"/>
        </w:numPr>
      </w:pPr>
      <w:r>
        <w:t>Quality &amp; Security – top of mind for people</w:t>
      </w:r>
    </w:p>
    <w:p w:rsidR="00617832" w:rsidRDefault="00617832" w:rsidP="00617832">
      <w:pPr>
        <w:pStyle w:val="ListParagraph"/>
        <w:numPr>
          <w:ilvl w:val="1"/>
          <w:numId w:val="1"/>
        </w:numPr>
      </w:pPr>
      <w:r>
        <w:t>Secure high quality API has a lot of work to do and being expected by consumers</w:t>
      </w:r>
    </w:p>
    <w:p w:rsidR="00617832" w:rsidRDefault="00617832" w:rsidP="00617832">
      <w:pPr>
        <w:pStyle w:val="ListParagraph"/>
        <w:numPr>
          <w:ilvl w:val="0"/>
          <w:numId w:val="1"/>
        </w:numPr>
      </w:pPr>
      <w:r>
        <w:t>QA is moving more to a shared responsibility</w:t>
      </w:r>
    </w:p>
    <w:p w:rsidR="00617832" w:rsidRDefault="00617832" w:rsidP="00EB63EF"/>
    <w:p w:rsidR="00EB63EF" w:rsidRDefault="00EB63EF" w:rsidP="00EB63EF"/>
    <w:sectPr w:rsidR="00EB63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37314C"/>
    <w:multiLevelType w:val="hybridMultilevel"/>
    <w:tmpl w:val="EE527174"/>
    <w:lvl w:ilvl="0" w:tplc="6B089EB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963"/>
    <w:rsid w:val="00024E61"/>
    <w:rsid w:val="000E3963"/>
    <w:rsid w:val="00256136"/>
    <w:rsid w:val="0029095A"/>
    <w:rsid w:val="00323030"/>
    <w:rsid w:val="00617832"/>
    <w:rsid w:val="008855FA"/>
    <w:rsid w:val="008F7D8A"/>
    <w:rsid w:val="00C4574C"/>
    <w:rsid w:val="00D341CC"/>
    <w:rsid w:val="00E05B3B"/>
    <w:rsid w:val="00E45663"/>
    <w:rsid w:val="00EB6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BADBAF-AE36-4C82-9909-694B033DD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9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2435</TotalTime>
  <Pages>8</Pages>
  <Words>315</Words>
  <Characters>1459</Characters>
  <Application>Microsoft Office Word</Application>
  <DocSecurity>0</DocSecurity>
  <Lines>57</Lines>
  <Paragraphs>30</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1764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Chatterjee, Ritwik</dc:creator>
  <cp:keywords>No Restrictions</cp:keywords>
  <dc:description/>
  <cp:lastModifiedBy>Chatterjee, Ritwik</cp:lastModifiedBy>
  <cp:revision>2</cp:revision>
  <dcterms:created xsi:type="dcterms:W3CDTF">2016-03-23T18:29:00Z</dcterms:created>
  <dcterms:modified xsi:type="dcterms:W3CDTF">2016-03-25T15:53:00Z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26d9bab4-ed55-4cf1-b583-e166cec049fe</vt:lpwstr>
  </property>
  <property fmtid="{D5CDD505-2E9C-101B-9397-08002B2CF9AE}" pid="3" name="DellClassification">
    <vt:lpwstr>No Restrictions</vt:lpwstr>
  </property>
  <property fmtid="{D5CDD505-2E9C-101B-9397-08002B2CF9AE}" pid="4" name="DellSubLabels">
    <vt:lpwstr/>
  </property>
</Properties>
</file>