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DD" w:rsidRPr="00C1404C" w:rsidRDefault="00C1404C">
      <w:pPr>
        <w:rPr>
          <w:b/>
          <w:u w:val="single"/>
        </w:rPr>
      </w:pPr>
      <w:r w:rsidRPr="00C1404C">
        <w:rPr>
          <w:b/>
          <w:u w:val="single"/>
        </w:rPr>
        <w:t>PGP Self-study Notes</w:t>
      </w:r>
    </w:p>
    <w:p w:rsidR="00C1404C" w:rsidRDefault="00C1404C"/>
    <w:p w:rsidR="00C1404C" w:rsidRDefault="00C1404C">
      <w:r>
        <w:t>Available flavors</w:t>
      </w:r>
    </w:p>
    <w:p w:rsidR="00C1404C" w:rsidRDefault="00C1404C" w:rsidP="00C1404C">
      <w:pPr>
        <w:pStyle w:val="ListParagraph"/>
        <w:numPr>
          <w:ilvl w:val="0"/>
          <w:numId w:val="1"/>
        </w:numPr>
      </w:pPr>
      <w:r>
        <w:t>GPG – Open source PGP, x-platform</w:t>
      </w:r>
    </w:p>
    <w:p w:rsidR="00C1404C" w:rsidRDefault="00C1404C" w:rsidP="00C1404C"/>
    <w:p w:rsidR="00C1404C" w:rsidRDefault="00C1404C" w:rsidP="00C1404C">
      <w:r>
        <w:t>Key Generation</w:t>
      </w:r>
    </w:p>
    <w:p w:rsidR="00C1404C" w:rsidRDefault="00C1404C" w:rsidP="00C1404C">
      <w:pPr>
        <w:pStyle w:val="ListParagraph"/>
        <w:numPr>
          <w:ilvl w:val="0"/>
          <w:numId w:val="1"/>
        </w:numPr>
      </w:pPr>
      <w:r>
        <w:t>Information needed:</w:t>
      </w:r>
    </w:p>
    <w:p w:rsidR="00C1404C" w:rsidRDefault="00C1404C" w:rsidP="00C1404C">
      <w:pPr>
        <w:pStyle w:val="ListParagraph"/>
        <w:numPr>
          <w:ilvl w:val="1"/>
          <w:numId w:val="1"/>
        </w:numPr>
      </w:pPr>
      <w:r>
        <w:t xml:space="preserve">Kind of key </w:t>
      </w:r>
      <w:r w:rsidR="00EB74C8">
        <w:t>(algorithm)</w:t>
      </w:r>
    </w:p>
    <w:p w:rsidR="00C1404C" w:rsidRDefault="00C1404C" w:rsidP="00C1404C">
      <w:pPr>
        <w:pStyle w:val="ListParagraph"/>
        <w:numPr>
          <w:ilvl w:val="2"/>
          <w:numId w:val="1"/>
        </w:numPr>
      </w:pPr>
      <w:r>
        <w:t>RSA, DSA, etc.</w:t>
      </w:r>
    </w:p>
    <w:p w:rsidR="00C1404C" w:rsidRDefault="00C1404C" w:rsidP="00C1404C">
      <w:pPr>
        <w:pStyle w:val="ListParagraph"/>
        <w:numPr>
          <w:ilvl w:val="1"/>
          <w:numId w:val="1"/>
        </w:numPr>
      </w:pPr>
      <w:r>
        <w:t>Key size</w:t>
      </w:r>
    </w:p>
    <w:p w:rsidR="00C1404C" w:rsidRDefault="00C1404C" w:rsidP="00C1404C">
      <w:pPr>
        <w:pStyle w:val="ListParagraph"/>
        <w:numPr>
          <w:ilvl w:val="2"/>
          <w:numId w:val="1"/>
        </w:numPr>
      </w:pPr>
      <w:r>
        <w:t>1024, 2048, etc.</w:t>
      </w:r>
    </w:p>
    <w:p w:rsidR="00C1404C" w:rsidRDefault="00C1404C" w:rsidP="00C1404C">
      <w:pPr>
        <w:pStyle w:val="ListParagraph"/>
        <w:numPr>
          <w:ilvl w:val="1"/>
          <w:numId w:val="1"/>
        </w:numPr>
      </w:pPr>
      <w:r>
        <w:t>Key Validity</w:t>
      </w:r>
    </w:p>
    <w:p w:rsidR="00C1404C" w:rsidRDefault="00C1404C" w:rsidP="00C1404C">
      <w:pPr>
        <w:pStyle w:val="ListParagraph"/>
        <w:numPr>
          <w:ilvl w:val="2"/>
          <w:numId w:val="1"/>
        </w:numPr>
      </w:pPr>
      <w:r>
        <w:t>1day, 1month, 1year, etc.</w:t>
      </w:r>
    </w:p>
    <w:p w:rsidR="00C1404C" w:rsidRDefault="00C1404C" w:rsidP="00C1404C">
      <w:pPr>
        <w:pStyle w:val="ListParagraph"/>
        <w:numPr>
          <w:ilvl w:val="1"/>
          <w:numId w:val="1"/>
        </w:numPr>
      </w:pPr>
      <w:r>
        <w:t xml:space="preserve">Identity information </w:t>
      </w:r>
    </w:p>
    <w:p w:rsidR="00C1404C" w:rsidRDefault="00C1404C" w:rsidP="00C1404C">
      <w:pPr>
        <w:pStyle w:val="ListParagraph"/>
        <w:numPr>
          <w:ilvl w:val="2"/>
          <w:numId w:val="1"/>
        </w:numPr>
      </w:pPr>
      <w:r>
        <w:t>Name</w:t>
      </w:r>
    </w:p>
    <w:p w:rsidR="00C1404C" w:rsidRDefault="00C1404C" w:rsidP="00C1404C">
      <w:pPr>
        <w:pStyle w:val="ListParagraph"/>
        <w:numPr>
          <w:ilvl w:val="2"/>
          <w:numId w:val="1"/>
        </w:numPr>
      </w:pPr>
      <w:r>
        <w:t>Email address</w:t>
      </w:r>
    </w:p>
    <w:p w:rsidR="00C1404C" w:rsidRDefault="00C1404C" w:rsidP="00C1404C">
      <w:pPr>
        <w:pStyle w:val="ListParagraph"/>
        <w:numPr>
          <w:ilvl w:val="2"/>
          <w:numId w:val="1"/>
        </w:numPr>
      </w:pPr>
      <w:r>
        <w:t>Comment (optional)k</w:t>
      </w:r>
    </w:p>
    <w:p w:rsidR="00C1404C" w:rsidRDefault="00C1404C" w:rsidP="00C1404C">
      <w:pPr>
        <w:pStyle w:val="ListParagraph"/>
        <w:numPr>
          <w:ilvl w:val="1"/>
          <w:numId w:val="1"/>
        </w:numPr>
      </w:pPr>
      <w:r>
        <w:t>Passphrase (optional)</w:t>
      </w:r>
    </w:p>
    <w:p w:rsidR="00C1404C" w:rsidRDefault="00C1404C" w:rsidP="00C1404C">
      <w:pPr>
        <w:pStyle w:val="ListParagraph"/>
        <w:numPr>
          <w:ilvl w:val="2"/>
          <w:numId w:val="1"/>
        </w:numPr>
      </w:pPr>
      <w:r>
        <w:t>This is additional security on top of private key – just in case private key is compromised</w:t>
      </w:r>
    </w:p>
    <w:p w:rsidR="00C1404C" w:rsidRDefault="00097B57" w:rsidP="00C1404C">
      <w:pPr>
        <w:pStyle w:val="ListParagraph"/>
        <w:numPr>
          <w:ilvl w:val="0"/>
          <w:numId w:val="1"/>
        </w:numPr>
      </w:pPr>
      <w:r>
        <w:t>Entropy: This is a random number generation. This takes time, and if the host is doing other compute, that helps. Question: How to make the host work on other compute?</w:t>
      </w:r>
    </w:p>
    <w:p w:rsidR="007244BD" w:rsidRDefault="007244BD" w:rsidP="00C1404C">
      <w:pPr>
        <w:pStyle w:val="ListParagraph"/>
        <w:numPr>
          <w:ilvl w:val="0"/>
          <w:numId w:val="1"/>
        </w:numPr>
      </w:pPr>
      <w:r>
        <w:t>Revocation certificate</w:t>
      </w:r>
    </w:p>
    <w:p w:rsidR="007244BD" w:rsidRDefault="007244BD" w:rsidP="007244BD">
      <w:pPr>
        <w:pStyle w:val="ListParagraph"/>
        <w:numPr>
          <w:ilvl w:val="1"/>
          <w:numId w:val="1"/>
        </w:numPr>
      </w:pPr>
      <w:r>
        <w:t>Post to public servers if secret key is compromised</w:t>
      </w:r>
    </w:p>
    <w:p w:rsidR="007244BD" w:rsidRDefault="007244BD" w:rsidP="007244BD">
      <w:pPr>
        <w:pStyle w:val="ListParagraph"/>
        <w:numPr>
          <w:ilvl w:val="1"/>
          <w:numId w:val="1"/>
        </w:numPr>
      </w:pPr>
      <w:r>
        <w:t>So that others are aware this key is not to be trusted</w:t>
      </w:r>
    </w:p>
    <w:p w:rsidR="007244BD" w:rsidRDefault="007244BD" w:rsidP="007244BD">
      <w:pPr>
        <w:pStyle w:val="ListParagraph"/>
        <w:numPr>
          <w:ilvl w:val="1"/>
          <w:numId w:val="1"/>
        </w:numPr>
      </w:pPr>
      <w:r>
        <w:t>Can be created even after the key is compromised (more appropriate)</w:t>
      </w:r>
    </w:p>
    <w:p w:rsidR="00097B57" w:rsidRDefault="00097B57" w:rsidP="003C149E"/>
    <w:p w:rsidR="003C149E" w:rsidRDefault="003C149E" w:rsidP="003C149E">
      <w:r>
        <w:t>GNUPGP</w:t>
      </w:r>
    </w:p>
    <w:p w:rsidR="003C149E" w:rsidRDefault="003C149E" w:rsidP="003C149E">
      <w:pPr>
        <w:pStyle w:val="ListParagraph"/>
        <w:numPr>
          <w:ilvl w:val="0"/>
          <w:numId w:val="1"/>
        </w:numPr>
      </w:pPr>
      <w:r>
        <w:t>Installation by downloading platform installable from gnupg.org</w:t>
      </w:r>
    </w:p>
    <w:p w:rsidR="003C149E" w:rsidRDefault="003C149E" w:rsidP="003C149E">
      <w:pPr>
        <w:pStyle w:val="ListParagraph"/>
        <w:numPr>
          <w:ilvl w:val="0"/>
          <w:numId w:val="1"/>
        </w:numPr>
      </w:pPr>
      <w:r>
        <w:t xml:space="preserve">Pulled up the command line and typed </w:t>
      </w:r>
      <w:proofErr w:type="spellStart"/>
      <w:r>
        <w:t>gpg</w:t>
      </w:r>
      <w:proofErr w:type="spellEnd"/>
    </w:p>
    <w:p w:rsidR="003C149E" w:rsidRDefault="003C149E" w:rsidP="003C149E">
      <w:r>
        <w:rPr>
          <w:noProof/>
        </w:rPr>
        <w:drawing>
          <wp:inline distT="0" distB="0" distL="0" distR="0" wp14:anchorId="302FB904" wp14:editId="53D7AE3C">
            <wp:extent cx="5943600" cy="42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9E" w:rsidRDefault="003C149E" w:rsidP="003C149E">
      <w:pPr>
        <w:pStyle w:val="ListParagraph"/>
        <w:numPr>
          <w:ilvl w:val="1"/>
          <w:numId w:val="1"/>
        </w:numPr>
      </w:pPr>
      <w:r>
        <w:t>This creates an empty secret ring and public ring</w:t>
      </w:r>
    </w:p>
    <w:p w:rsidR="003C149E" w:rsidRDefault="003C149E" w:rsidP="003C149E">
      <w:pPr>
        <w:pStyle w:val="ListParagraph"/>
        <w:numPr>
          <w:ilvl w:val="1"/>
          <w:numId w:val="1"/>
        </w:numPr>
      </w:pPr>
      <w:proofErr w:type="spellStart"/>
      <w:r>
        <w:t>Secring</w:t>
      </w:r>
      <w:proofErr w:type="spellEnd"/>
      <w:r>
        <w:t xml:space="preserve"> holds all private keys</w:t>
      </w:r>
    </w:p>
    <w:p w:rsidR="003C149E" w:rsidRDefault="003C149E" w:rsidP="003C149E">
      <w:pPr>
        <w:pStyle w:val="ListParagraph"/>
        <w:numPr>
          <w:ilvl w:val="1"/>
          <w:numId w:val="1"/>
        </w:numPr>
      </w:pPr>
      <w:proofErr w:type="spellStart"/>
      <w:r>
        <w:t>Pubring</w:t>
      </w:r>
      <w:proofErr w:type="spellEnd"/>
      <w:r>
        <w:t xml:space="preserve"> holds all public keys</w:t>
      </w:r>
    </w:p>
    <w:p w:rsidR="003C149E" w:rsidRDefault="003C149E" w:rsidP="007244BD"/>
    <w:p w:rsidR="007244BD" w:rsidRDefault="00806472" w:rsidP="007244BD">
      <w:pPr>
        <w:pStyle w:val="ListParagraph"/>
        <w:numPr>
          <w:ilvl w:val="0"/>
          <w:numId w:val="1"/>
        </w:numPr>
      </w:pPr>
      <w:r>
        <w:lastRenderedPageBreak/>
        <w:t>Creation of private/public key</w:t>
      </w:r>
    </w:p>
    <w:p w:rsidR="00806472" w:rsidRDefault="00806472" w:rsidP="00806472">
      <w:pPr>
        <w:pStyle w:val="ListParagraph"/>
        <w:numPr>
          <w:ilvl w:val="1"/>
          <w:numId w:val="1"/>
        </w:numPr>
      </w:pPr>
      <w:r>
        <w:t xml:space="preserve">Command </w:t>
      </w:r>
      <w:proofErr w:type="spellStart"/>
      <w:r>
        <w:t>gpg</w:t>
      </w:r>
      <w:proofErr w:type="spellEnd"/>
      <w:r>
        <w:t xml:space="preserve"> --gen-key </w:t>
      </w:r>
    </w:p>
    <w:p w:rsidR="00806472" w:rsidRDefault="00806472" w:rsidP="00806472">
      <w:pPr>
        <w:pStyle w:val="ListParagraph"/>
        <w:numPr>
          <w:ilvl w:val="1"/>
          <w:numId w:val="1"/>
        </w:numPr>
      </w:pPr>
      <w:r>
        <w:t>After taking you through multiple prompts, it generate public/private key – there is substantial delay in creation of the key</w:t>
      </w:r>
    </w:p>
    <w:p w:rsidR="00806472" w:rsidRDefault="00806472" w:rsidP="00806472">
      <w:pPr>
        <w:pStyle w:val="ListParagraph"/>
        <w:numPr>
          <w:ilvl w:val="0"/>
          <w:numId w:val="1"/>
        </w:numPr>
      </w:pPr>
      <w:r>
        <w:t>Exporting public key</w:t>
      </w:r>
    </w:p>
    <w:p w:rsidR="00806472" w:rsidRDefault="00806472" w:rsidP="00806472">
      <w:pPr>
        <w:pStyle w:val="ListParagraph"/>
        <w:numPr>
          <w:ilvl w:val="1"/>
          <w:numId w:val="1"/>
        </w:numPr>
      </w:pPr>
      <w:proofErr w:type="spellStart"/>
      <w:r>
        <w:t>gpg</w:t>
      </w:r>
      <w:proofErr w:type="spellEnd"/>
      <w:r>
        <w:t xml:space="preserve"> --armor --export </w:t>
      </w:r>
      <w:proofErr w:type="spellStart"/>
      <w:r>
        <w:t>uid</w:t>
      </w:r>
      <w:proofErr w:type="spellEnd"/>
      <w:r>
        <w:t xml:space="preserve"> &gt; [output </w:t>
      </w:r>
      <w:proofErr w:type="spellStart"/>
      <w:r>
        <w:t>file.asc</w:t>
      </w:r>
      <w:proofErr w:type="spellEnd"/>
      <w:r>
        <w:t xml:space="preserve">] </w:t>
      </w:r>
    </w:p>
    <w:p w:rsidR="00806472" w:rsidRDefault="00806472" w:rsidP="00806472">
      <w:pPr>
        <w:pStyle w:val="ListParagraph"/>
        <w:numPr>
          <w:ilvl w:val="2"/>
          <w:numId w:val="1"/>
        </w:numPr>
      </w:pPr>
      <w:r>
        <w:t xml:space="preserve">armor exports in </w:t>
      </w:r>
      <w:proofErr w:type="spellStart"/>
      <w:r>
        <w:t>ascii</w:t>
      </w:r>
      <w:proofErr w:type="spellEnd"/>
      <w:r>
        <w:t xml:space="preserve"> format</w:t>
      </w:r>
    </w:p>
    <w:p w:rsidR="00806472" w:rsidRDefault="00806472" w:rsidP="0080647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0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751A3"/>
    <w:multiLevelType w:val="hybridMultilevel"/>
    <w:tmpl w:val="998630F6"/>
    <w:lvl w:ilvl="0" w:tplc="29169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37"/>
    <w:rsid w:val="00097B57"/>
    <w:rsid w:val="00191EA2"/>
    <w:rsid w:val="0029095A"/>
    <w:rsid w:val="003C149E"/>
    <w:rsid w:val="007051DA"/>
    <w:rsid w:val="007244BD"/>
    <w:rsid w:val="00806472"/>
    <w:rsid w:val="009C2DDD"/>
    <w:rsid w:val="00A25F37"/>
    <w:rsid w:val="00C1404C"/>
    <w:rsid w:val="00E45663"/>
    <w:rsid w:val="00E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F8D50-FA6F-4E9A-ACEF-BA8065B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222</Words>
  <Characters>1080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4</cp:revision>
  <dcterms:created xsi:type="dcterms:W3CDTF">2016-08-22T18:06:00Z</dcterms:created>
  <dcterms:modified xsi:type="dcterms:W3CDTF">2016-08-23T05:38:00Z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97abc97b-fe94-433e-80a7-4689532f3f1d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