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Acceptance Test Plan</w:t>
      </w:r>
    </w:p>
    <w:p>
      <w:r>
        <w:rPr>
          <w:i/>
          <w:sz w:val="20"/>
        </w:rPr>
        <w:t>Status: DRAFT-derived from approved shared_outputs/acceptance_criteria.json, uat_cases.json, traceability_matrix.csv, coverage_report.json</w:t>
      </w:r>
    </w:p>
    <w:p>
      <w:pPr>
        <w:pStyle w:val="Heading1"/>
      </w:pPr>
      <w:r>
        <w:t>1. Coverage Summary</w:t>
      </w:r>
    </w:p>
    <w:p>
      <w:r>
        <w:rPr>
          <w:b/>
        </w:rPr>
        <w:t xml:space="preserve">Overall status: </w:t>
      </w:r>
      <w:r>
        <w:rPr>
          <w:b/>
        </w:rPr>
        <w:t>FAIL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business_rules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requirements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criteria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uat_cases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Acceptance Rate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rules_with_requirements</w:t>
            </w:r>
          </w:p>
        </w:tc>
        <w:tc>
          <w:tcPr>
            <w:tcW w:type="dxa" w:w="4320"/>
          </w:tcPr>
          <w:p>
            <w:r>
              <w:t>10/11 (90.91%)</w:t>
            </w:r>
          </w:p>
        </w:tc>
      </w:tr>
      <w:tr>
        <w:tc>
          <w:tcPr>
            <w:tcW w:type="dxa" w:w="4320"/>
          </w:tcPr>
          <w:p>
            <w:r>
              <w:t>requirements_with_criteria</w:t>
            </w:r>
          </w:p>
        </w:tc>
        <w:tc>
          <w:tcPr>
            <w:tcW w:type="dxa" w:w="4320"/>
          </w:tcPr>
          <w:p>
            <w:r>
              <w:t>17/17 (100.00%)</w:t>
            </w:r>
          </w:p>
        </w:tc>
      </w:tr>
      <w:tr>
        <w:tc>
          <w:tcPr>
            <w:tcW w:type="dxa" w:w="4320"/>
          </w:tcPr>
          <w:p>
            <w:r>
              <w:t>requirements_with_negative_case</w:t>
            </w:r>
          </w:p>
        </w:tc>
        <w:tc>
          <w:tcPr>
            <w:tcW w:type="dxa" w:w="4320"/>
          </w:tcPr>
          <w:p>
            <w:r>
              <w:t>17/17 (100.00%)</w:t>
            </w:r>
          </w:p>
        </w:tc>
      </w:tr>
      <w:tr>
        <w:tc>
          <w:tcPr>
            <w:tcW w:type="dxa" w:w="4320"/>
          </w:tcPr>
          <w:p>
            <w:r>
              <w:t>features_covered_by_uat</w:t>
            </w:r>
          </w:p>
        </w:tc>
        <w:tc>
          <w:tcPr>
            <w:tcW w:type="dxa" w:w="4320"/>
          </w:tcPr>
          <w:p>
            <w:r>
              <w:t>17/17 (100.00%)</w:t>
            </w:r>
          </w:p>
        </w:tc>
      </w:tr>
      <w:tr>
        <w:tc>
          <w:tcPr>
            <w:tcW w:type="dxa" w:w="4320"/>
          </w:tcPr>
          <w:p>
            <w:r>
              <w:t>overall_traceability</w:t>
            </w:r>
          </w:p>
        </w:tc>
        <w:tc>
          <w:tcPr>
            <w:tcW w:type="dxa" w:w="4320"/>
          </w:tcPr>
          <w:p>
            <w:r>
              <w:t>10/11 (90.91%)</w:t>
            </w:r>
          </w:p>
        </w:tc>
      </w:tr>
    </w:tbl>
    <w:p>
      <w:pPr>
        <w:pStyle w:val="Heading2"/>
      </w:pPr>
      <w:r>
        <w:t>Open Issues</w:t>
      </w:r>
    </w:p>
    <w:p>
      <w:pPr>
        <w:pStyle w:val="ListBullet"/>
      </w:pPr>
      <w:r>
        <w:t>BR-006 has no downstream FRD requirement. The approved source correctly describes an out-of-scope exclusion, but it remains an explicit traceability gap.</w:t>
      </w:r>
    </w:p>
    <w:p>
      <w:pPr>
        <w:pStyle w:val="Heading1"/>
      </w:pPr>
      <w:r>
        <w:t>2. 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AC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Given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When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Then</w:t>
            </w:r>
          </w:p>
        </w:tc>
      </w:tr>
      <w:tr>
        <w:tc>
          <w:tcPr>
            <w:tcW w:type="dxa" w:w="1440"/>
          </w:tcPr>
          <w:p>
            <w:r>
              <w:t>AC-001.1</w:t>
            </w:r>
          </w:p>
        </w:tc>
        <w:tc>
          <w:tcPr>
            <w:tcW w:type="dxa" w:w="1440"/>
          </w:tcPr>
          <w:p>
            <w:r>
              <w:t>FR-001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Register with valid Aadhaar and PAN</w:t>
            </w:r>
          </w:p>
        </w:tc>
        <w:tc>
          <w:tcPr>
            <w:tcW w:type="dxa" w:w="1440"/>
          </w:tcPr>
          <w:p>
            <w:r>
              <w:t>Registration completes and the customer sees KYC recorded as Pending.</w:t>
            </w:r>
          </w:p>
        </w:tc>
      </w:tr>
      <w:tr>
        <w:tc>
          <w:tcPr>
            <w:tcW w:type="dxa" w:w="1440"/>
          </w:tcPr>
          <w:p>
            <w:r>
              <w:t>AC-001.2</w:t>
            </w:r>
          </w:p>
        </w:tc>
        <w:tc>
          <w:tcPr>
            <w:tcW w:type="dxa" w:w="1440"/>
          </w:tcPr>
          <w:p>
            <w:r>
              <w:t>FR-001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Submit an Aadhaar or PAN value in an invalid format</w:t>
            </w:r>
          </w:p>
        </w:tc>
        <w:tc>
          <w:tcPr>
            <w:tcW w:type="dxa" w:w="1440"/>
          </w:tcPr>
          <w:p>
            <w:r>
              <w:t>Registration is not completed and the customer sees the relevant document-format message.</w:t>
            </w:r>
          </w:p>
        </w:tc>
      </w:tr>
      <w:tr>
        <w:tc>
          <w:tcPr>
            <w:tcW w:type="dxa" w:w="1440"/>
          </w:tcPr>
          <w:p>
            <w:r>
              <w:t>AC-002.1</w:t>
            </w:r>
          </w:p>
        </w:tc>
        <w:tc>
          <w:tcPr>
            <w:tcW w:type="dxa" w:w="1440"/>
          </w:tcPr>
          <w:p>
            <w:r>
              <w:t>FR-002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Activate a pending account as Bank operations</w:t>
            </w:r>
          </w:p>
        </w:tc>
        <w:tc>
          <w:tcPr>
            <w:tcW w:type="dxa" w:w="1440"/>
          </w:tcPr>
          <w:p>
            <w:r>
              <w:t>Bank operations sees the account marked Active and available for use.</w:t>
            </w:r>
          </w:p>
        </w:tc>
      </w:tr>
      <w:tr>
        <w:tc>
          <w:tcPr>
            <w:tcW w:type="dxa" w:w="1440"/>
          </w:tcPr>
          <w:p>
            <w:r>
              <w:t>AC-002.2</w:t>
            </w:r>
          </w:p>
        </w:tc>
        <w:tc>
          <w:tcPr>
            <w:tcW w:type="dxa" w:w="1440"/>
          </w:tcPr>
          <w:p>
            <w:r>
              <w:t>FR-002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Simulate a failure while saving the account activation</w:t>
            </w:r>
          </w:p>
        </w:tc>
        <w:tc>
          <w:tcPr>
            <w:tcW w:type="dxa" w:w="1440"/>
          </w:tcPr>
          <w:p>
            <w:r>
              <w:t>Bank operations sees the save-failure message and the account is not presented as activated.</w:t>
            </w:r>
          </w:p>
        </w:tc>
      </w:tr>
      <w:tr>
        <w:tc>
          <w:tcPr>
            <w:tcW w:type="dxa" w:w="1440"/>
          </w:tcPr>
          <w:p>
            <w:r>
              <w:t>AC-003.1</w:t>
            </w:r>
          </w:p>
        </w:tc>
        <w:tc>
          <w:tcPr>
            <w:tcW w:type="dxa" w:w="1440"/>
          </w:tcPr>
          <w:p>
            <w:r>
              <w:t>FR-003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Sign in with valid Customer credentials</w:t>
            </w:r>
          </w:p>
        </w:tc>
        <w:tc>
          <w:tcPr>
            <w:tcW w:type="dxa" w:w="1440"/>
          </w:tcPr>
          <w:p>
            <w:r>
              <w:t>The user reaches the role-appropriate signed-in landing page.</w:t>
            </w:r>
          </w:p>
        </w:tc>
      </w:tr>
      <w:tr>
        <w:tc>
          <w:tcPr>
            <w:tcW w:type="dxa" w:w="1440"/>
          </w:tcPr>
          <w:p>
            <w:r>
              <w:t>AC-003.2</w:t>
            </w:r>
          </w:p>
        </w:tc>
        <w:tc>
          <w:tcPr>
            <w:tcW w:type="dxa" w:w="1440"/>
          </w:tcPr>
          <w:p>
            <w:r>
              <w:t>FR-003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Sign in with invalid credentials</w:t>
            </w:r>
          </w:p>
        </w:tc>
        <w:tc>
          <w:tcPr>
            <w:tcW w:type="dxa" w:w="1440"/>
          </w:tcPr>
          <w:p>
            <w:r>
              <w:t>The user remains signed out and sees the incorrect sign-in-details message.</w:t>
            </w:r>
          </w:p>
        </w:tc>
      </w:tr>
      <w:tr>
        <w:tc>
          <w:tcPr>
            <w:tcW w:type="dxa" w:w="1440"/>
          </w:tcPr>
          <w:p>
            <w:r>
              <w:t>AC-004.1</w:t>
            </w:r>
          </w:p>
        </w:tc>
        <w:tc>
          <w:tcPr>
            <w:tcW w:type="dxa" w:w="1440"/>
          </w:tcPr>
          <w:p>
            <w:r>
              <w:t>FR-004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Sign out from an active session</w:t>
            </w:r>
          </w:p>
        </w:tc>
        <w:tc>
          <w:tcPr>
            <w:tcW w:type="dxa" w:w="1440"/>
          </w:tcPr>
          <w:p>
            <w:r>
              <w:t>The user is returned to the signed-out screen and protected pages no longer open.</w:t>
            </w:r>
          </w:p>
        </w:tc>
      </w:tr>
      <w:tr>
        <w:tc>
          <w:tcPr>
            <w:tcW w:type="dxa" w:w="1440"/>
          </w:tcPr>
          <w:p>
            <w:r>
              <w:t>AC-004.2</w:t>
            </w:r>
          </w:p>
        </w:tc>
        <w:tc>
          <w:tcPr>
            <w:tcW w:type="dxa" w:w="1440"/>
          </w:tcPr>
          <w:p>
            <w:r>
              <w:t>FR-004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Simulate a failure to terminate an active session</w:t>
            </w:r>
          </w:p>
        </w:tc>
        <w:tc>
          <w:tcPr>
            <w:tcW w:type="dxa" w:w="1440"/>
          </w:tcPr>
          <w:p>
            <w:r>
              <w:t>The user sees that the session could not be ended and can try signing out again.</w:t>
            </w:r>
          </w:p>
        </w:tc>
      </w:tr>
      <w:tr>
        <w:tc>
          <w:tcPr>
            <w:tcW w:type="dxa" w:w="1440"/>
          </w:tcPr>
          <w:p>
            <w:r>
              <w:t>AC-005.1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Send a valid synthetic transfer from an active account</w:t>
            </w:r>
          </w:p>
        </w:tc>
        <w:tc>
          <w:tcPr>
            <w:tcW w:type="dxa" w:w="1440"/>
          </w:tcPr>
          <w:p>
            <w:r>
              <w:t>The customer sees a successful synthetic transfer confirmation and updated transaction status.</w:t>
            </w:r>
          </w:p>
        </w:tc>
      </w:tr>
      <w:tr>
        <w:tc>
          <w:tcPr>
            <w:tcW w:type="dxa" w:w="1440"/>
          </w:tcPr>
          <w:p>
            <w:r>
              <w:t>AC-005.2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Submit a transfer amount of zero</w:t>
            </w:r>
          </w:p>
        </w:tc>
        <w:tc>
          <w:tcPr>
            <w:tcW w:type="dxa" w:w="1440"/>
          </w:tcPr>
          <w:p>
            <w:r>
              <w:t>The customer sees the positive-amount message and no transfer is completed.</w:t>
            </w:r>
          </w:p>
        </w:tc>
      </w:tr>
      <w:tr>
        <w:tc>
          <w:tcPr>
            <w:tcW w:type="dxa" w:w="1440"/>
          </w:tcPr>
          <w:p>
            <w:r>
              <w:t>AC-006.1</w:t>
            </w:r>
          </w:p>
        </w:tc>
        <w:tc>
          <w:tcPr>
            <w:tcW w:type="dxa" w:w="1440"/>
          </w:tcPr>
          <w:p>
            <w:r>
              <w:t>FR-006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Receive a valid synthetic incoming transfer into an active account</w:t>
            </w:r>
          </w:p>
        </w:tc>
        <w:tc>
          <w:tcPr>
            <w:tcW w:type="dxa" w:w="1440"/>
          </w:tcPr>
          <w:p>
            <w:r>
              <w:t>The customer sees the credited balance and a completed incoming transaction.</w:t>
            </w:r>
          </w:p>
        </w:tc>
      </w:tr>
      <w:tr>
        <w:tc>
          <w:tcPr>
            <w:tcW w:type="dxa" w:w="1440"/>
          </w:tcPr>
          <w:p>
            <w:r>
              <w:t>AC-006.2</w:t>
            </w:r>
          </w:p>
        </w:tc>
        <w:tc>
          <w:tcPr>
            <w:tcW w:type="dxa" w:w="1440"/>
          </w:tcPr>
          <w:p>
            <w:r>
              <w:t>FR-006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Attempt to receive a transfer while not signed in</w:t>
            </w:r>
          </w:p>
        </w:tc>
        <w:tc>
          <w:tcPr>
            <w:tcW w:type="dxa" w:w="1440"/>
          </w:tcPr>
          <w:p>
            <w:r>
              <w:t>The user sees the sign-in prompt and no account information is shown.</w:t>
            </w:r>
          </w:p>
        </w:tc>
      </w:tr>
      <w:tr>
        <w:tc>
          <w:tcPr>
            <w:tcW w:type="dxa" w:w="1440"/>
          </w:tcPr>
          <w:p>
            <w:r>
              <w:t>AC-007.1</w:t>
            </w:r>
          </w:p>
        </w:tc>
        <w:tc>
          <w:tcPr>
            <w:tcW w:type="dxa" w:w="1440"/>
          </w:tcPr>
          <w:p>
            <w:r>
              <w:t>FR-007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View a permitted account statement while signed in</w:t>
            </w:r>
          </w:p>
        </w:tc>
        <w:tc>
          <w:tcPr>
            <w:tcW w:type="dxa" w:w="1440"/>
          </w:tcPr>
          <w:p>
            <w:r>
              <w:t>The user sees the statement entries for the permitted account.</w:t>
            </w:r>
          </w:p>
        </w:tc>
      </w:tr>
      <w:tr>
        <w:tc>
          <w:tcPr>
            <w:tcW w:type="dxa" w:w="1440"/>
          </w:tcPr>
          <w:p>
            <w:r>
              <w:t>AC-007.2</w:t>
            </w:r>
          </w:p>
        </w:tc>
        <w:tc>
          <w:tcPr>
            <w:tcW w:type="dxa" w:w="1440"/>
          </w:tcPr>
          <w:p>
            <w:r>
              <w:t>FR-007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Request a statement while not signed in</w:t>
            </w:r>
          </w:p>
        </w:tc>
        <w:tc>
          <w:tcPr>
            <w:tcW w:type="dxa" w:w="1440"/>
          </w:tcPr>
          <w:p>
            <w:r>
              <w:t>The user sees the sign-in prompt instead of statement content.</w:t>
            </w:r>
          </w:p>
        </w:tc>
      </w:tr>
      <w:tr>
        <w:tc>
          <w:tcPr>
            <w:tcW w:type="dxa" w:w="1440"/>
          </w:tcPr>
          <w:p>
            <w:r>
              <w:t>AC-008.1</w:t>
            </w:r>
          </w:p>
        </w:tc>
        <w:tc>
          <w:tcPr>
            <w:tcW w:type="dxa" w:w="1440"/>
          </w:tcPr>
          <w:p>
            <w:r>
              <w:t>FR-008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Download the signed-in customerâ€™s statement</w:t>
            </w:r>
          </w:p>
        </w:tc>
        <w:tc>
          <w:tcPr>
            <w:tcW w:type="dxa" w:w="1440"/>
          </w:tcPr>
          <w:p>
            <w:r>
              <w:t>The customer receives a downloadable statement file for their own account.</w:t>
            </w:r>
          </w:p>
        </w:tc>
      </w:tr>
      <w:tr>
        <w:tc>
          <w:tcPr>
            <w:tcW w:type="dxa" w:w="1440"/>
          </w:tcPr>
          <w:p>
            <w:r>
              <w:t>AC-008.2</w:t>
            </w:r>
          </w:p>
        </w:tc>
        <w:tc>
          <w:tcPr>
            <w:tcW w:type="dxa" w:w="1440"/>
          </w:tcPr>
          <w:p>
            <w:r>
              <w:t>FR-008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Request a statement download while not signed in</w:t>
            </w:r>
          </w:p>
        </w:tc>
        <w:tc>
          <w:tcPr>
            <w:tcW w:type="dxa" w:w="1440"/>
          </w:tcPr>
          <w:p>
            <w:r>
              <w:t>The user sees the sign-in prompt and no statement file is downloaded.</w:t>
            </w:r>
          </w:p>
        </w:tc>
      </w:tr>
      <w:tr>
        <w:tc>
          <w:tcPr>
            <w:tcW w:type="dxa" w:w="1440"/>
          </w:tcPr>
          <w:p>
            <w:r>
              <w:t>AC-009.1</w:t>
            </w:r>
          </w:p>
        </w:tc>
        <w:tc>
          <w:tcPr>
            <w:tcW w:type="dxa" w:w="1440"/>
          </w:tcPr>
          <w:p>
            <w:r>
              <w:t>FR-009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View the audit trail as Bank operations</w:t>
            </w:r>
          </w:p>
        </w:tc>
        <w:tc>
          <w:tcPr>
            <w:tcW w:type="dxa" w:w="1440"/>
          </w:tcPr>
          <w:p>
            <w:r>
              <w:t>Bank operations sees account and KYC changes with actor, action, and timestamp.</w:t>
            </w:r>
          </w:p>
        </w:tc>
      </w:tr>
      <w:tr>
        <w:tc>
          <w:tcPr>
            <w:tcW w:type="dxa" w:w="1440"/>
          </w:tcPr>
          <w:p>
            <w:r>
              <w:t>AC-009.2</w:t>
            </w:r>
          </w:p>
        </w:tc>
        <w:tc>
          <w:tcPr>
            <w:tcW w:type="dxa" w:w="1440"/>
          </w:tcPr>
          <w:p>
            <w:r>
              <w:t>FR-009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Request the audit trail while not signed in</w:t>
            </w:r>
          </w:p>
        </w:tc>
        <w:tc>
          <w:tcPr>
            <w:tcW w:type="dxa" w:w="1440"/>
          </w:tcPr>
          <w:p>
            <w:r>
              <w:t>The user sees the sign-in prompt and no audit entries are shown.</w:t>
            </w:r>
          </w:p>
        </w:tc>
      </w:tr>
      <w:tr>
        <w:tc>
          <w:tcPr>
            <w:tcW w:type="dxa" w:w="1440"/>
          </w:tcPr>
          <w:p>
            <w:r>
              <w:t>AC-010.1</w:t>
            </w:r>
          </w:p>
        </w:tc>
        <w:tc>
          <w:tcPr>
            <w:tcW w:type="dxa" w:w="1440"/>
          </w:tcPr>
          <w:p>
            <w:r>
              <w:t>FR-010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Attempt to initiate a transfer as Bank operations and enforce the restriction</w:t>
            </w:r>
          </w:p>
        </w:tc>
        <w:tc>
          <w:tcPr>
            <w:tcW w:type="dxa" w:w="1440"/>
          </w:tcPr>
          <w:p>
            <w:r>
              <w:t>Bank operations sees a permission-denied message and no transfer is created.</w:t>
            </w:r>
          </w:p>
        </w:tc>
      </w:tr>
      <w:tr>
        <w:tc>
          <w:tcPr>
            <w:tcW w:type="dxa" w:w="1440"/>
          </w:tcPr>
          <w:p>
            <w:r>
              <w:t>AC-010.2</w:t>
            </w:r>
          </w:p>
        </w:tc>
        <w:tc>
          <w:tcPr>
            <w:tcW w:type="dxa" w:w="1440"/>
          </w:tcPr>
          <w:p>
            <w:r>
              <w:t>FR-010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Attempt to initiate a transfer as Bank operations without a signed-in session</w:t>
            </w:r>
          </w:p>
        </w:tc>
        <w:tc>
          <w:tcPr>
            <w:tcW w:type="dxa" w:w="1440"/>
          </w:tcPr>
          <w:p>
            <w:r>
              <w:t>The user sees the sign-in prompt and no transfer is created.</w:t>
            </w:r>
          </w:p>
        </w:tc>
      </w:tr>
      <w:tr>
        <w:tc>
          <w:tcPr>
            <w:tcW w:type="dxa" w:w="1440"/>
          </w:tcPr>
          <w:p>
            <w:r>
              <w:t>AC-011.1</w:t>
            </w:r>
          </w:p>
        </w:tc>
        <w:tc>
          <w:tcPr>
            <w:tcW w:type="dxa" w:w="1440"/>
          </w:tcPr>
          <w:p>
            <w:r>
              <w:t>FR-011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Open a protected Customer action after signing in</w:t>
            </w:r>
          </w:p>
        </w:tc>
        <w:tc>
          <w:tcPr>
            <w:tcW w:type="dxa" w:w="1440"/>
          </w:tcPr>
          <w:p>
            <w:r>
              <w:t>The signed-in user can continue to the requested protected action.</w:t>
            </w:r>
          </w:p>
        </w:tc>
      </w:tr>
      <w:tr>
        <w:tc>
          <w:tcPr>
            <w:tcW w:type="dxa" w:w="1440"/>
          </w:tcPr>
          <w:p>
            <w:r>
              <w:t>AC-011.2</w:t>
            </w:r>
          </w:p>
        </w:tc>
        <w:tc>
          <w:tcPr>
            <w:tcW w:type="dxa" w:w="1440"/>
          </w:tcPr>
          <w:p>
            <w:r>
              <w:t>FR-011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Open the same protected Customer action without signing in</w:t>
            </w:r>
          </w:p>
        </w:tc>
        <w:tc>
          <w:tcPr>
            <w:tcW w:type="dxa" w:w="1440"/>
          </w:tcPr>
          <w:p>
            <w:r>
              <w:t>The user sees the sign-in prompt and protected data is not displayed.</w:t>
            </w:r>
          </w:p>
        </w:tc>
      </w:tr>
      <w:tr>
        <w:tc>
          <w:tcPr>
            <w:tcW w:type="dxa" w:w="1440"/>
          </w:tcPr>
          <w:p>
            <w:r>
              <w:t>AC-012.1</w:t>
            </w:r>
          </w:p>
        </w:tc>
        <w:tc>
          <w:tcPr>
            <w:tcW w:type="dxa" w:w="1440"/>
          </w:tcPr>
          <w:p>
            <w:r>
              <w:t>FR-012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View only the signed-in userâ€™s permitted sensitive data</w:t>
            </w:r>
          </w:p>
        </w:tc>
        <w:tc>
          <w:tcPr>
            <w:tcW w:type="dxa" w:w="1440"/>
          </w:tcPr>
          <w:p>
            <w:r>
              <w:t>The user sees only data permitted for their role.</w:t>
            </w:r>
          </w:p>
        </w:tc>
      </w:tr>
      <w:tr>
        <w:tc>
          <w:tcPr>
            <w:tcW w:type="dxa" w:w="1440"/>
          </w:tcPr>
          <w:p>
            <w:r>
              <w:t>AC-012.2</w:t>
            </w:r>
          </w:p>
        </w:tc>
        <w:tc>
          <w:tcPr>
            <w:tcW w:type="dxa" w:w="1440"/>
          </w:tcPr>
          <w:p>
            <w:r>
              <w:t>FR-012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Attempt to access sensitive data outside the userâ€™s role permission</w:t>
            </w:r>
          </w:p>
        </w:tc>
        <w:tc>
          <w:tcPr>
            <w:tcW w:type="dxa" w:w="1440"/>
          </w:tcPr>
          <w:p>
            <w:r>
              <w:t>The user sees the permission-denied message and no restricted data.</w:t>
            </w:r>
          </w:p>
        </w:tc>
      </w:tr>
      <w:tr>
        <w:tc>
          <w:tcPr>
            <w:tcW w:type="dxa" w:w="1440"/>
          </w:tcPr>
          <w:p>
            <w:r>
              <w:t>AC-013.1</w:t>
            </w:r>
          </w:p>
        </w:tc>
        <w:tc>
          <w:tcPr>
            <w:tcW w:type="dxa" w:w="1440"/>
          </w:tcPr>
          <w:p>
            <w:r>
              <w:t>FR-013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Complete a representative journey using keyboard navigation and accessible labels</w:t>
            </w:r>
          </w:p>
        </w:tc>
        <w:tc>
          <w:tcPr>
            <w:tcW w:type="dxa" w:w="1440"/>
          </w:tcPr>
          <w:p>
            <w:r>
              <w:t>The user can identify, focus, and operate the controls and receives understandable feedback.</w:t>
            </w:r>
          </w:p>
        </w:tc>
      </w:tr>
      <w:tr>
        <w:tc>
          <w:tcPr>
            <w:tcW w:type="dxa" w:w="1440"/>
          </w:tcPr>
          <w:p>
            <w:r>
              <w:t>AC-013.2</w:t>
            </w:r>
          </w:p>
        </w:tc>
        <w:tc>
          <w:tcPr>
            <w:tcW w:type="dxa" w:w="1440"/>
          </w:tcPr>
          <w:p>
            <w:r>
              <w:t>FR-013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Use an accessibility audit that detects a missing required accessible control name</w:t>
            </w:r>
          </w:p>
        </w:tc>
        <w:tc>
          <w:tcPr>
            <w:tcW w:type="dxa" w:w="1440"/>
          </w:tcPr>
          <w:p>
            <w:r>
              <w:t>The release is blocked from acceptance and the accessibility failure is reported for correction.</w:t>
            </w:r>
          </w:p>
        </w:tc>
      </w:tr>
      <w:tr>
        <w:tc>
          <w:tcPr>
            <w:tcW w:type="dxa" w:w="1440"/>
          </w:tcPr>
          <w:p>
            <w:r>
              <w:t>AC-014.1</w:t>
            </w:r>
          </w:p>
        </w:tc>
        <w:tc>
          <w:tcPr>
            <w:tcW w:type="dxa" w:w="1440"/>
          </w:tcPr>
          <w:p>
            <w:r>
              <w:t>FR-014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Activate an account and reload the journey after a successful save</w:t>
            </w:r>
          </w:p>
        </w:tc>
        <w:tc>
          <w:tcPr>
            <w:tcW w:type="dxa" w:w="1440"/>
          </w:tcPr>
          <w:p>
            <w:r>
              <w:t>After reload, the user sees the saved state with no lost change.</w:t>
            </w:r>
          </w:p>
        </w:tc>
      </w:tr>
      <w:tr>
        <w:tc>
          <w:tcPr>
            <w:tcW w:type="dxa" w:w="1440"/>
          </w:tcPr>
          <w:p>
            <w:r>
              <w:t>AC-014.2</w:t>
            </w:r>
          </w:p>
        </w:tc>
        <w:tc>
          <w:tcPr>
            <w:tcW w:type="dxa" w:w="1440"/>
          </w:tcPr>
          <w:p>
            <w:r>
              <w:t>FR-014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Simulate a persistence failure while saving an account state change</w:t>
            </w:r>
          </w:p>
        </w:tc>
        <w:tc>
          <w:tcPr>
            <w:tcW w:type="dxa" w:w="1440"/>
          </w:tcPr>
          <w:p>
            <w:r>
              <w:t>The user sees the save-failure message and the unpersisted change is not presented as complete.</w:t>
            </w:r>
          </w:p>
        </w:tc>
      </w:tr>
      <w:tr>
        <w:tc>
          <w:tcPr>
            <w:tcW w:type="dxa" w:w="1440"/>
          </w:tcPr>
          <w:p>
            <w:r>
              <w:t>AC-015.1</w:t>
            </w:r>
          </w:p>
        </w:tc>
        <w:tc>
          <w:tcPr>
            <w:tcW w:type="dxa" w:w="1440"/>
          </w:tcPr>
          <w:p>
            <w:r>
              <w:t>FR-015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Run a journey with deterministic fixtures and stable UI selectors</w:t>
            </w:r>
          </w:p>
        </w:tc>
        <w:tc>
          <w:tcPr>
            <w:tcW w:type="dxa" w:w="1440"/>
          </w:tcPr>
          <w:p>
            <w:r>
              <w:t>The test executes repeatably against the documented fixture and controls.</w:t>
            </w:r>
          </w:p>
        </w:tc>
      </w:tr>
      <w:tr>
        <w:tc>
          <w:tcPr>
            <w:tcW w:type="dxa" w:w="1440"/>
          </w:tcPr>
          <w:p>
            <w:r>
              <w:t>AC-015.2</w:t>
            </w:r>
          </w:p>
        </w:tc>
        <w:tc>
          <w:tcPr>
            <w:tcW w:type="dxa" w:w="1440"/>
          </w:tcPr>
          <w:p>
            <w:r>
              <w:t>FR-015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Run automated validation when a required stable selector is unavailable</w:t>
            </w:r>
          </w:p>
        </w:tc>
        <w:tc>
          <w:tcPr>
            <w:tcW w:type="dxa" w:w="1440"/>
          </w:tcPr>
          <w:p>
            <w:r>
              <w:t>The testability acceptance failure is reported and the release is blocked from acceptance.</w:t>
            </w:r>
          </w:p>
        </w:tc>
      </w:tr>
      <w:tr>
        <w:tc>
          <w:tcPr>
            <w:tcW w:type="dxa" w:w="1440"/>
          </w:tcPr>
          <w:p>
            <w:r>
              <w:t>AC-016.1</w:t>
            </w:r>
          </w:p>
        </w:tc>
        <w:tc>
          <w:tcPr>
            <w:tcW w:type="dxa" w:w="1440"/>
          </w:tcPr>
          <w:p>
            <w:r>
              <w:t>FR-016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Perform a state change and inspect its audit record</w:t>
            </w:r>
          </w:p>
        </w:tc>
        <w:tc>
          <w:tcPr>
            <w:tcW w:type="dxa" w:w="1440"/>
          </w:tcPr>
          <w:p>
            <w:r>
              <w:t>Bank operations sees an audit entry with actor, action, and timestamp.</w:t>
            </w:r>
          </w:p>
        </w:tc>
      </w:tr>
      <w:tr>
        <w:tc>
          <w:tcPr>
            <w:tcW w:type="dxa" w:w="1440"/>
          </w:tcPr>
          <w:p>
            <w:r>
              <w:t>AC-016.2</w:t>
            </w:r>
          </w:p>
        </w:tc>
        <w:tc>
          <w:tcPr>
            <w:tcW w:type="dxa" w:w="1440"/>
          </w:tcPr>
          <w:p>
            <w:r>
              <w:t>FR-016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Simulate failure to persist the audit record for a state change</w:t>
            </w:r>
          </w:p>
        </w:tc>
        <w:tc>
          <w:tcPr>
            <w:tcW w:type="dxa" w:w="1440"/>
          </w:tcPr>
          <w:p>
            <w:r>
              <w:t>The user sees the save-failure message and the incomplete state change is not confirmed.</w:t>
            </w:r>
          </w:p>
        </w:tc>
      </w:tr>
      <w:tr>
        <w:tc>
          <w:tcPr>
            <w:tcW w:type="dxa" w:w="1440"/>
          </w:tcPr>
          <w:p>
            <w:r>
              <w:t>AC-017.1</w:t>
            </w:r>
          </w:p>
        </w:tc>
        <w:tc>
          <w:tcPr>
            <w:tcW w:type="dxa" w:w="1440"/>
          </w:tcPr>
          <w:p>
            <w:r>
              <w:t>FR-017</w:t>
            </w:r>
          </w:p>
        </w:tc>
        <w:tc>
          <w:tcPr>
            <w:tcW w:type="dxa" w:w="1440"/>
          </w:tcPr>
          <w:p>
            <w:r>
              <w:t>positive</w:t>
            </w:r>
          </w:p>
        </w:tc>
        <w:tc>
          <w:tcPr>
            <w:tcW w:type="dxa" w:w="1440"/>
          </w:tcPr>
          <w:p>
            <w:r>
              <w:t>the required role and approved fixtures are available</w:t>
            </w:r>
          </w:p>
        </w:tc>
        <w:tc>
          <w:tcPr>
            <w:tcW w:type="dxa" w:w="1440"/>
          </w:tcPr>
          <w:p>
            <w:r>
              <w:t>Review a business ruleâ€™s linked requirement, acceptance criterion, UAT, and evidence fields</w:t>
            </w:r>
          </w:p>
        </w:tc>
        <w:tc>
          <w:tcPr>
            <w:tcW w:type="dxa" w:w="1440"/>
          </w:tcPr>
          <w:p>
            <w:r>
              <w:t>The reviewer can follow the complete linked record and sees it marked DRAFT pending human approval.</w:t>
            </w:r>
          </w:p>
        </w:tc>
      </w:tr>
      <w:tr>
        <w:tc>
          <w:tcPr>
            <w:tcW w:type="dxa" w:w="1440"/>
          </w:tcPr>
          <w:p>
            <w:r>
              <w:t>AC-017.2</w:t>
            </w:r>
          </w:p>
        </w:tc>
        <w:tc>
          <w:tcPr>
            <w:tcW w:type="dxa" w:w="1440"/>
          </w:tcPr>
          <w:p>
            <w:r>
              <w:t>FR-017</w:t>
            </w:r>
          </w:p>
        </w:tc>
        <w:tc>
          <w:tcPr>
            <w:tcW w:type="dxa" w:w="1440"/>
          </w:tcPr>
          <w:p>
            <w:r>
              <w:t>negative</w:t>
            </w:r>
          </w:p>
        </w:tc>
        <w:tc>
          <w:tcPr>
            <w:tcW w:type="dxa" w:w="1440"/>
          </w:tcPr>
          <w:p>
            <w:r>
              <w:t>the role attempts the unsupported, invalid, or unauthenticated action</w:t>
            </w:r>
          </w:p>
        </w:tc>
        <w:tc>
          <w:tcPr>
            <w:tcW w:type="dxa" w:w="1440"/>
          </w:tcPr>
          <w:p>
            <w:r>
              <w:t>Attempt to approve an artifact that lacks a required traceability link or human approval</w:t>
            </w:r>
          </w:p>
        </w:tc>
        <w:tc>
          <w:tcPr>
            <w:tcW w:type="dxa" w:w="1440"/>
          </w:tcPr>
          <w:p>
            <w:r>
              <w:t>The reviewer sees the governance validation failure and the artifact is not treated as approved.</w:t>
            </w:r>
          </w:p>
        </w:tc>
      </w:tr>
      <w:tr>
        <w:tc>
          <w:tcPr>
            <w:tcW w:type="dxa" w:w="1440"/>
          </w:tcPr>
          <w:p>
            <w:r>
              <w:t>AC-005.3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has the approved MIN_BALANCE boundary fixture</w:t>
            </w:r>
          </w:p>
        </w:tc>
        <w:tc>
          <w:tcPr>
            <w:tcW w:type="dxa" w:w="1440"/>
          </w:tcPr>
          <w:p>
            <w:r>
              <w:t>Attempt an outward transfer that would leave the balance MIN_BALANCE - 0.01.</w:t>
            </w:r>
          </w:p>
        </w:tc>
        <w:tc>
          <w:tcPr>
            <w:tcW w:type="dxa" w:w="1440"/>
          </w:tcPr>
          <w:p>
            <w:r>
              <w:t>The customer sees the minimum-balance message and no transfer is completed.</w:t>
            </w:r>
          </w:p>
        </w:tc>
      </w:tr>
      <w:tr>
        <w:tc>
          <w:tcPr>
            <w:tcW w:type="dxa" w:w="1440"/>
          </w:tcPr>
          <w:p>
            <w:r>
              <w:t>AC-005.4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has the approved MIN_BALANCE boundary fixture</w:t>
            </w:r>
          </w:p>
        </w:tc>
        <w:tc>
          <w:tcPr>
            <w:tcW w:type="dxa" w:w="1440"/>
          </w:tcPr>
          <w:p>
            <w:r>
              <w:t>Attempt an outward transfer that leaves the balance exactly MIN_BALANCE.</w:t>
            </w:r>
          </w:p>
        </w:tc>
        <w:tc>
          <w:tcPr>
            <w:tcW w:type="dxa" w:w="1440"/>
          </w:tcPr>
          <w:p>
            <w:r>
              <w:t>The customer sees the transfer complete because the minimum balance is maintained.</w:t>
            </w:r>
          </w:p>
        </w:tc>
      </w:tr>
      <w:tr>
        <w:tc>
          <w:tcPr>
            <w:tcW w:type="dxa" w:w="1440"/>
          </w:tcPr>
          <w:p>
            <w:r>
              <w:t>AC-005.5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has the approved MIN_BALANCE boundary fixture</w:t>
            </w:r>
          </w:p>
        </w:tc>
        <w:tc>
          <w:tcPr>
            <w:tcW w:type="dxa" w:w="1440"/>
          </w:tcPr>
          <w:p>
            <w:r>
              <w:t>Attempt an outward transfer that leaves the balance MIN_BALANCE + 0.01.</w:t>
            </w:r>
          </w:p>
        </w:tc>
        <w:tc>
          <w:tcPr>
            <w:tcW w:type="dxa" w:w="1440"/>
          </w:tcPr>
          <w:p>
            <w:r>
              <w:t>The customer sees the transfer complete and the balance remains above the minimum.</w:t>
            </w:r>
          </w:p>
        </w:tc>
      </w:tr>
      <w:tr>
        <w:tc>
          <w:tcPr>
            <w:tcW w:type="dxa" w:w="1440"/>
          </w:tcPr>
          <w:p>
            <w:r>
              <w:t>AC-005.6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has the approved DAILY_TRANSFER_CAP boundary fixture</w:t>
            </w:r>
          </w:p>
        </w:tc>
        <w:tc>
          <w:tcPr>
            <w:tcW w:type="dxa" w:w="1440"/>
          </w:tcPr>
          <w:p>
            <w:r>
              <w:t>Submit a daily transfer total of DAILY_TRANSFER_CAP - 0.01.</w:t>
            </w:r>
          </w:p>
        </w:tc>
        <w:tc>
          <w:tcPr>
            <w:tcW w:type="dxa" w:w="1440"/>
          </w:tcPr>
          <w:p>
            <w:r>
              <w:t>The customer sees the synthetic transfer complete.</w:t>
            </w:r>
          </w:p>
        </w:tc>
      </w:tr>
      <w:tr>
        <w:tc>
          <w:tcPr>
            <w:tcW w:type="dxa" w:w="1440"/>
          </w:tcPr>
          <w:p>
            <w:r>
              <w:t>AC-005.7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has the approved DAILY_TRANSFER_CAP boundary fixture</w:t>
            </w:r>
          </w:p>
        </w:tc>
        <w:tc>
          <w:tcPr>
            <w:tcW w:type="dxa" w:w="1440"/>
          </w:tcPr>
          <w:p>
            <w:r>
              <w:t>Submit a daily transfer total exactly equal to DAILY_TRANSFER_CAP.</w:t>
            </w:r>
          </w:p>
        </w:tc>
        <w:tc>
          <w:tcPr>
            <w:tcW w:type="dxa" w:w="1440"/>
          </w:tcPr>
          <w:p>
            <w:r>
              <w:t>The customer sees the synthetic transfer complete at the limit.</w:t>
            </w:r>
          </w:p>
        </w:tc>
      </w:tr>
      <w:tr>
        <w:tc>
          <w:tcPr>
            <w:tcW w:type="dxa" w:w="1440"/>
          </w:tcPr>
          <w:p>
            <w:r>
              <w:t>AC-005.8</w:t>
            </w:r>
          </w:p>
        </w:tc>
        <w:tc>
          <w:tcPr>
            <w:tcW w:type="dxa" w:w="1440"/>
          </w:tcPr>
          <w:p>
            <w:r>
              <w:t>FR-005</w:t>
            </w:r>
          </w:p>
        </w:tc>
        <w:tc>
          <w:tcPr>
            <w:tcW w:type="dxa" w:w="1440"/>
          </w:tcPr>
          <w:p>
            <w:r>
              <w:t>boundary</w:t>
            </w:r>
          </w:p>
        </w:tc>
        <w:tc>
          <w:tcPr>
            <w:tcW w:type="dxa" w:w="1440"/>
          </w:tcPr>
          <w:p>
            <w:r>
              <w:t>an authenticated Customer has the approved DAILY_TRANSFER_CAP boundary fixture</w:t>
            </w:r>
          </w:p>
        </w:tc>
        <w:tc>
          <w:tcPr>
            <w:tcW w:type="dxa" w:w="1440"/>
          </w:tcPr>
          <w:p>
            <w:r>
              <w:t>Submit a daily transfer total of DAILY_TRANSFER_CAP + 0.01.</w:t>
            </w:r>
          </w:p>
        </w:tc>
        <w:tc>
          <w:tcPr>
            <w:tcW w:type="dxa" w:w="1440"/>
          </w:tcPr>
          <w:p>
            <w:r>
              <w:t>The customer sees the daily transfer limit message and no transfer is completed.</w:t>
            </w:r>
          </w:p>
        </w:tc>
      </w:tr>
    </w:tbl>
    <w:p>
      <w:pPr>
        <w:pStyle w:val="Heading1"/>
      </w:pPr>
      <w:r>
        <w:t>3. Test Cases</w:t>
      </w:r>
    </w:p>
    <w:p>
      <w:pPr>
        <w:pStyle w:val="Heading2"/>
      </w:pPr>
      <w:r>
        <w:t>UAT-001 — AC-001.1: Register with valid Aadhaar and PAN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FR-001</w:t>
      </w:r>
    </w:p>
    <w:p>
      <w:r>
        <w:t>Preconditions: the required role and approved fixtures are available; Approved fixtures: CUST-002, KYC-002</w:t>
      </w:r>
    </w:p>
    <w:p>
      <w:pPr>
        <w:pStyle w:val="ListNumber"/>
      </w:pPr>
      <w:r>
        <w:t>1. Register with valid Aadhaar and PAN → Registration completes and the customer sees KYC recorded as Pending.</w:t>
      </w:r>
    </w:p>
    <w:p>
      <w:r>
        <w:t>Result: (blank -- filled in during execution)</w:t>
      </w:r>
    </w:p>
    <w:p>
      <w:pPr>
        <w:pStyle w:val="Heading2"/>
      </w:pPr>
      <w:r>
        <w:t>UAT-002 — AC-001.2: Submit an Aadhaar or PAN value in an invalid format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FR-001</w:t>
      </w:r>
    </w:p>
    <w:p>
      <w:r>
        <w:t>Preconditions: the role attempts the unsupported, invalid, or unauthenticated action; Approved fixtures: CUST-002, KYC-002</w:t>
      </w:r>
    </w:p>
    <w:p>
      <w:pPr>
        <w:pStyle w:val="ListNumber"/>
      </w:pPr>
      <w:r>
        <w:t>1. Submit an Aadhaar or PAN value in an invalid format → Registration is not completed and the customer sees the relevant document-format message.</w:t>
      </w:r>
    </w:p>
    <w:p>
      <w:r>
        <w:t>Result: (blank -- filled in during execution)</w:t>
      </w:r>
    </w:p>
    <w:p>
      <w:pPr>
        <w:pStyle w:val="Heading2"/>
      </w:pPr>
      <w:r>
        <w:t>UAT-003 — AC-002.1: Activate a pending account as Bank operations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FR-002</w:t>
      </w:r>
    </w:p>
    <w:p>
      <w:r>
        <w:t>Preconditions: the required role and approved fixtures are available; Approved fixtures: OPS-001, ACC-002</w:t>
      </w:r>
    </w:p>
    <w:p>
      <w:pPr>
        <w:pStyle w:val="ListNumber"/>
      </w:pPr>
      <w:r>
        <w:t>1. Activate a pending account as Bank operations → Bank operations sees the account marked Active and available for use.</w:t>
      </w:r>
    </w:p>
    <w:p>
      <w:r>
        <w:t>Result: (blank -- filled in during execution)</w:t>
      </w:r>
    </w:p>
    <w:p>
      <w:pPr>
        <w:pStyle w:val="Heading2"/>
      </w:pPr>
      <w:r>
        <w:t>UAT-004 — AC-002.2: Simulate a failure while saving the account activation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FR-002</w:t>
      </w:r>
    </w:p>
    <w:p>
      <w:r>
        <w:t>Preconditions: the role attempts the unsupported, invalid, or unauthenticated action; Approved fixtures: OPS-001, ACC-002</w:t>
      </w:r>
    </w:p>
    <w:p>
      <w:pPr>
        <w:pStyle w:val="ListNumber"/>
      </w:pPr>
      <w:r>
        <w:t>1. Simulate a failure while saving the account activation → Bank operations sees the save-failure message and the account is not presented as activated.</w:t>
      </w:r>
    </w:p>
    <w:p>
      <w:r>
        <w:t>Result: (blank -- filled in during execution)</w:t>
      </w:r>
    </w:p>
    <w:p>
      <w:pPr>
        <w:pStyle w:val="Heading2"/>
      </w:pPr>
      <w:r>
        <w:t>UAT-005 — AC-003.1: Sign in with valid Customer credentials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FR-003</w:t>
      </w:r>
    </w:p>
    <w:p>
      <w:r>
        <w:t>Preconditions: the required role and approved fixtures are available; Approved fixtures: CUST-001</w:t>
      </w:r>
    </w:p>
    <w:p>
      <w:pPr>
        <w:pStyle w:val="ListNumber"/>
      </w:pPr>
      <w:r>
        <w:t>1. Sign in with valid Customer credentials → The user reaches the role-appropriate signed-in landing page.</w:t>
      </w:r>
    </w:p>
    <w:p>
      <w:r>
        <w:t>Result: (blank -- filled in during execution)</w:t>
      </w:r>
    </w:p>
    <w:p>
      <w:pPr>
        <w:pStyle w:val="Heading2"/>
      </w:pPr>
      <w:r>
        <w:t>UAT-006 — AC-003.2: Sign in with invalid credentials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FR-003</w:t>
      </w:r>
    </w:p>
    <w:p>
      <w:r>
        <w:t>Preconditions: the role attempts the unsupported, invalid, or unauthenticated action; Approved fixtures: CUST-001</w:t>
      </w:r>
    </w:p>
    <w:p>
      <w:pPr>
        <w:pStyle w:val="ListNumber"/>
      </w:pPr>
      <w:r>
        <w:t>1. Sign in with invalid credentials → The user remains signed out and sees the incorrect sign-in-details message.</w:t>
      </w:r>
    </w:p>
    <w:p>
      <w:r>
        <w:t>Result: (blank -- filled in during execution)</w:t>
      </w:r>
    </w:p>
    <w:p>
      <w:pPr>
        <w:pStyle w:val="Heading2"/>
      </w:pPr>
      <w:r>
        <w:t>UAT-007 — AC-004.1: Sign out from an active session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FR-004</w:t>
      </w:r>
    </w:p>
    <w:p>
      <w:r>
        <w:t>Preconditions: the required role and approved fixtures are available; Approved fixtures: SESSION-001</w:t>
      </w:r>
    </w:p>
    <w:p>
      <w:pPr>
        <w:pStyle w:val="ListNumber"/>
      </w:pPr>
      <w:r>
        <w:t>1. Sign out from an active session → The user is returned to the signed-out screen and protected pages no longer open.</w:t>
      </w:r>
    </w:p>
    <w:p>
      <w:r>
        <w:t>Result: (blank -- filled in during execution)</w:t>
      </w:r>
    </w:p>
    <w:p>
      <w:pPr>
        <w:pStyle w:val="Heading2"/>
      </w:pPr>
      <w:r>
        <w:t>UAT-008 — AC-004.2: Simulate a failure to terminate an active session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FR-004</w:t>
      </w:r>
    </w:p>
    <w:p>
      <w:r>
        <w:t>Preconditions: the role attempts the unsupported, invalid, or unauthenticated action; Approved fixtures: SESSION-001</w:t>
      </w:r>
    </w:p>
    <w:p>
      <w:pPr>
        <w:pStyle w:val="ListNumber"/>
      </w:pPr>
      <w:r>
        <w:t>1. Simulate a failure to terminate an active session → The user sees that the session could not be ended and can try signing out again.</w:t>
      </w:r>
    </w:p>
    <w:p>
      <w:r>
        <w:t>Result: (blank -- filled in during execution)</w:t>
      </w:r>
    </w:p>
    <w:p>
      <w:pPr>
        <w:pStyle w:val="Heading2"/>
      </w:pPr>
      <w:r>
        <w:t>UAT-009 — AC-005.1: Send a valid synthetic transfer from an active account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the required role and approved fixtures are available; Approved fixtures: CUST-001, ACC-001, ACC-002</w:t>
      </w:r>
    </w:p>
    <w:p>
      <w:pPr>
        <w:pStyle w:val="ListNumber"/>
      </w:pPr>
      <w:r>
        <w:t>1. Send a valid synthetic transfer from an active account → The customer sees a successful synthetic transfer confirmation and updated transaction status.</w:t>
      </w:r>
    </w:p>
    <w:p>
      <w:r>
        <w:t>Result: (blank -- filled in during execution)</w:t>
      </w:r>
    </w:p>
    <w:p>
      <w:pPr>
        <w:pStyle w:val="Heading2"/>
      </w:pPr>
      <w:r>
        <w:t>UAT-010 — AC-005.2: Submit a transfer amount of zero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the role attempts the unsupported, invalid, or unauthenticated action; Approved fixtures: CUST-001, ACC-001, ACC-002</w:t>
      </w:r>
    </w:p>
    <w:p>
      <w:pPr>
        <w:pStyle w:val="ListNumber"/>
      </w:pPr>
      <w:r>
        <w:t>1. Submit a transfer amount of zero → The customer sees the positive-amount message and no transfer is completed.</w:t>
      </w:r>
    </w:p>
    <w:p>
      <w:r>
        <w:t>Result: (blank -- filled in during execution)</w:t>
      </w:r>
    </w:p>
    <w:p>
      <w:pPr>
        <w:pStyle w:val="Heading2"/>
      </w:pPr>
      <w:r>
        <w:t>UAT-011 — AC-006.1: Receive a valid synthetic incoming transfer into an active account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FR-006</w:t>
      </w:r>
    </w:p>
    <w:p>
      <w:r>
        <w:t>Preconditions: the required role and approved fixtures are available; Approved fixtures: CUST-001, ACC-001, ACC-002, TXN-001</w:t>
      </w:r>
    </w:p>
    <w:p>
      <w:pPr>
        <w:pStyle w:val="ListNumber"/>
      </w:pPr>
      <w:r>
        <w:t>1. Receive a valid synthetic incoming transfer into an active account → The customer sees the credited balance and a completed incoming transaction.</w:t>
      </w:r>
    </w:p>
    <w:p>
      <w:r>
        <w:t>Result: (blank -- filled in during execution)</w:t>
      </w:r>
    </w:p>
    <w:p>
      <w:pPr>
        <w:pStyle w:val="Heading2"/>
      </w:pPr>
      <w:r>
        <w:t>UAT-012 — AC-006.2: Attempt to receive a transfer while not signed in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FR-006</w:t>
      </w:r>
    </w:p>
    <w:p>
      <w:r>
        <w:t>Preconditions: the role attempts the unsupported, invalid, or unauthenticated action; Approved fixtures: CUST-001, ACC-001, ACC-002, TXN-001</w:t>
      </w:r>
    </w:p>
    <w:p>
      <w:pPr>
        <w:pStyle w:val="ListNumber"/>
      </w:pPr>
      <w:r>
        <w:t>1. Attempt to receive a transfer while not signed in → The user sees the sign-in prompt and no account information is shown.</w:t>
      </w:r>
    </w:p>
    <w:p>
      <w:r>
        <w:t>Result: (blank -- filled in during execution)</w:t>
      </w:r>
    </w:p>
    <w:p>
      <w:pPr>
        <w:pStyle w:val="Heading2"/>
      </w:pPr>
      <w:r>
        <w:t>UAT-013 — AC-007.1: View a permitted account statement while signed in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FR-007</w:t>
      </w:r>
    </w:p>
    <w:p>
      <w:r>
        <w:t>Preconditions: the required role and approved fixtures are available; Approved fixtures: CUST-001, ACC-001, STMT-001</w:t>
      </w:r>
    </w:p>
    <w:p>
      <w:pPr>
        <w:pStyle w:val="ListNumber"/>
      </w:pPr>
      <w:r>
        <w:t>1. View a permitted account statement while signed in → The user sees the statement entries for the permitted account.</w:t>
      </w:r>
    </w:p>
    <w:p>
      <w:r>
        <w:t>Result: (blank -- filled in during execution)</w:t>
      </w:r>
    </w:p>
    <w:p>
      <w:pPr>
        <w:pStyle w:val="Heading2"/>
      </w:pPr>
      <w:r>
        <w:t>UAT-014 — AC-007.2: Request a statement while not signed in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FR-007</w:t>
      </w:r>
    </w:p>
    <w:p>
      <w:r>
        <w:t>Preconditions: the role attempts the unsupported, invalid, or unauthenticated action; Approved fixtures: CUST-001, ACC-001, STMT-001</w:t>
      </w:r>
    </w:p>
    <w:p>
      <w:pPr>
        <w:pStyle w:val="ListNumber"/>
      </w:pPr>
      <w:r>
        <w:t>1. Request a statement while not signed in → The user sees the sign-in prompt instead of statement content.</w:t>
      </w:r>
    </w:p>
    <w:p>
      <w:r>
        <w:t>Result: (blank -- filled in during execution)</w:t>
      </w:r>
    </w:p>
    <w:p>
      <w:pPr>
        <w:pStyle w:val="Heading2"/>
      </w:pPr>
      <w:r>
        <w:t>UAT-015 — AC-008.1: Download the signed-in customerâ€™s statement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FR-008</w:t>
      </w:r>
    </w:p>
    <w:p>
      <w:r>
        <w:t>Preconditions: the required role and approved fixtures are available; Approved fixtures: CUST-001, ACC-001, STMT-001</w:t>
      </w:r>
    </w:p>
    <w:p>
      <w:pPr>
        <w:pStyle w:val="ListNumber"/>
      </w:pPr>
      <w:r>
        <w:t>1. Download the signed-in customerâ€™s statement → The customer receives a downloadable statement file for their own account.</w:t>
      </w:r>
    </w:p>
    <w:p>
      <w:r>
        <w:t>Result: (blank -- filled in during execution)</w:t>
      </w:r>
    </w:p>
    <w:p>
      <w:pPr>
        <w:pStyle w:val="Heading2"/>
      </w:pPr>
      <w:r>
        <w:t>UAT-016 — AC-008.2: Request a statement download while not signed in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FR-008</w:t>
      </w:r>
    </w:p>
    <w:p>
      <w:r>
        <w:t>Preconditions: the role attempts the unsupported, invalid, or unauthenticated action; Approved fixtures: CUST-001, ACC-001, STMT-001</w:t>
      </w:r>
    </w:p>
    <w:p>
      <w:pPr>
        <w:pStyle w:val="ListNumber"/>
      </w:pPr>
      <w:r>
        <w:t>1. Request a statement download while not signed in → The user sees the sign-in prompt and no statement file is downloaded.</w:t>
      </w:r>
    </w:p>
    <w:p>
      <w:r>
        <w:t>Result: (blank -- filled in during execution)</w:t>
      </w:r>
    </w:p>
    <w:p>
      <w:pPr>
        <w:pStyle w:val="Heading2"/>
      </w:pPr>
      <w:r>
        <w:t>UAT-017 — AC-009.1: View the audit trail as Bank operations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FR-009</w:t>
      </w:r>
    </w:p>
    <w:p>
      <w:r>
        <w:t>Preconditions: the required role and approved fixtures are available; Approved fixtures: OPS-001, AUDIT-001</w:t>
      </w:r>
    </w:p>
    <w:p>
      <w:pPr>
        <w:pStyle w:val="ListNumber"/>
      </w:pPr>
      <w:r>
        <w:t>1. View the audit trail as Bank operations → Bank operations sees account and KYC changes with actor, action, and timestamp.</w:t>
      </w:r>
    </w:p>
    <w:p>
      <w:r>
        <w:t>Result: (blank -- filled in during execution)</w:t>
      </w:r>
    </w:p>
    <w:p>
      <w:pPr>
        <w:pStyle w:val="Heading2"/>
      </w:pPr>
      <w:r>
        <w:t>UAT-018 — AC-009.2: Request the audit trail while not signed in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FR-009</w:t>
      </w:r>
    </w:p>
    <w:p>
      <w:r>
        <w:t>Preconditions: the role attempts the unsupported, invalid, or unauthenticated action; Approved fixtures: OPS-001, AUDIT-001</w:t>
      </w:r>
    </w:p>
    <w:p>
      <w:pPr>
        <w:pStyle w:val="ListNumber"/>
      </w:pPr>
      <w:r>
        <w:t>1. Request the audit trail while not signed in → The user sees the sign-in prompt and no audit entries are shown.</w:t>
      </w:r>
    </w:p>
    <w:p>
      <w:r>
        <w:t>Result: (blank -- filled in during execution)</w:t>
      </w:r>
    </w:p>
    <w:p>
      <w:pPr>
        <w:pStyle w:val="Heading2"/>
      </w:pPr>
      <w:r>
        <w:t>UAT-019 — AC-010.1: Attempt to initiate a transfer as Bank operations and enforce the restriction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FR-010</w:t>
      </w:r>
    </w:p>
    <w:p>
      <w:r>
        <w:t>Preconditions: the required role and approved fixtures are available; Approved fixtures: OPS-001, ACC-001</w:t>
      </w:r>
    </w:p>
    <w:p>
      <w:pPr>
        <w:pStyle w:val="ListNumber"/>
      </w:pPr>
      <w:r>
        <w:t>1. Attempt to initiate a transfer as Bank operations and enforce the restriction → Bank operations sees a permission-denied message and no transfer is created.</w:t>
      </w:r>
    </w:p>
    <w:p>
      <w:r>
        <w:t>Result: (blank -- filled in during execution)</w:t>
      </w:r>
    </w:p>
    <w:p>
      <w:pPr>
        <w:pStyle w:val="Heading2"/>
      </w:pPr>
      <w:r>
        <w:t>UAT-020 — AC-010.2: Attempt to initiate a transfer as Bank operations without a signed-in session</w:t>
      </w:r>
    </w:p>
    <w:p>
      <w:r>
        <w:rPr>
          <w:b/>
        </w:rPr>
        <w:t xml:space="preserve">Role: </w:t>
      </w:r>
      <w:r>
        <w:t xml:space="preserve">Bank operations    </w:t>
      </w:r>
      <w:r>
        <w:rPr>
          <w:b/>
        </w:rPr>
        <w:t xml:space="preserve">Requirement(s): </w:t>
      </w:r>
      <w:r>
        <w:t>FR-010</w:t>
      </w:r>
    </w:p>
    <w:p>
      <w:r>
        <w:t>Preconditions: the role attempts the unsupported, invalid, or unauthenticated action; Approved fixtures: OPS-001, ACC-001</w:t>
      </w:r>
    </w:p>
    <w:p>
      <w:pPr>
        <w:pStyle w:val="ListNumber"/>
      </w:pPr>
      <w:r>
        <w:t>1. Attempt to initiate a transfer as Bank operations without a signed-in session → The user sees the sign-in prompt and no transfer is created.</w:t>
      </w:r>
    </w:p>
    <w:p>
      <w:r>
        <w:t>Result: (blank -- filled in during execution)</w:t>
      </w:r>
    </w:p>
    <w:p>
      <w:pPr>
        <w:pStyle w:val="Heading2"/>
      </w:pPr>
      <w:r>
        <w:t>UAT-021 — AC-011.1: Open a protected Customer action after signing in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FR-011</w:t>
      </w:r>
    </w:p>
    <w:p>
      <w:r>
        <w:t>Preconditions: the required role and approved fixtures are available; Approved fixtures: CUST-001, SESSION-001</w:t>
      </w:r>
    </w:p>
    <w:p>
      <w:pPr>
        <w:pStyle w:val="ListNumber"/>
      </w:pPr>
      <w:r>
        <w:t>1. Open a protected Customer action after signing in → The signed-in user can continue to the requested protected action.</w:t>
      </w:r>
    </w:p>
    <w:p>
      <w:r>
        <w:t>Result: (blank -- filled in during execution)</w:t>
      </w:r>
    </w:p>
    <w:p>
      <w:pPr>
        <w:pStyle w:val="Heading2"/>
      </w:pPr>
      <w:r>
        <w:t>UAT-022 — AC-011.2: Open the same protected Customer action without signing in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FR-011</w:t>
      </w:r>
    </w:p>
    <w:p>
      <w:r>
        <w:t>Preconditions: the role attempts the unsupported, invalid, or unauthenticated action; Approved fixtures: CUST-001, SESSION-001</w:t>
      </w:r>
    </w:p>
    <w:p>
      <w:pPr>
        <w:pStyle w:val="ListNumber"/>
      </w:pPr>
      <w:r>
        <w:t>1. Open the same protected Customer action without signing in → The user sees the sign-in prompt and protected data is not displayed.</w:t>
      </w:r>
    </w:p>
    <w:p>
      <w:r>
        <w:t>Result: (blank -- filled in during execution)</w:t>
      </w:r>
    </w:p>
    <w:p>
      <w:pPr>
        <w:pStyle w:val="Heading2"/>
      </w:pPr>
      <w:r>
        <w:t>UAT-023 — AC-012.1: View only the signed-in userâ€™s permitted sensitive data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FR-012</w:t>
      </w:r>
    </w:p>
    <w:p>
      <w:r>
        <w:t>Preconditions: the required role and approved fixtures are available; Approved fixtures: CUST-001, OPS-001</w:t>
      </w:r>
    </w:p>
    <w:p>
      <w:pPr>
        <w:pStyle w:val="ListNumber"/>
      </w:pPr>
      <w:r>
        <w:t>1. View only the signed-in userâ€™s permitted sensitive data → The user sees only data permitted for their role.</w:t>
      </w:r>
    </w:p>
    <w:p>
      <w:r>
        <w:t>Result: (blank -- filled in during execution)</w:t>
      </w:r>
    </w:p>
    <w:p>
      <w:pPr>
        <w:pStyle w:val="Heading2"/>
      </w:pPr>
      <w:r>
        <w:t>UAT-024 — AC-012.2: Attempt to access sensitive data outside the userâ€™s role permission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FR-012</w:t>
      </w:r>
    </w:p>
    <w:p>
      <w:r>
        <w:t>Preconditions: the role attempts the unsupported, invalid, or unauthenticated action; Approved fixtures: CUST-001, OPS-001</w:t>
      </w:r>
    </w:p>
    <w:p>
      <w:pPr>
        <w:pStyle w:val="ListNumber"/>
      </w:pPr>
      <w:r>
        <w:t>1. Attempt to access sensitive data outside the userâ€™s role permission → The user sees the permission-denied message and no restricted data.</w:t>
      </w:r>
    </w:p>
    <w:p>
      <w:r>
        <w:t>Result: (blank -- filled in during execution)</w:t>
      </w:r>
    </w:p>
    <w:p>
      <w:pPr>
        <w:pStyle w:val="Heading2"/>
      </w:pPr>
      <w:r>
        <w:t>UAT-025 — AC-013.1: Complete a representative journey using keyboard navigation and accessible labels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FR-013</w:t>
      </w:r>
    </w:p>
    <w:p>
      <w:r>
        <w:t>Preconditions: the required role and approved fixtures are available; Approved fixtures: CUST-001</w:t>
      </w:r>
    </w:p>
    <w:p>
      <w:pPr>
        <w:pStyle w:val="ListNumber"/>
      </w:pPr>
      <w:r>
        <w:t>1. Complete a representative journey using keyboard navigation and accessible labels → The user can identify, focus, and operate the controls and receives understandable feedback.</w:t>
      </w:r>
    </w:p>
    <w:p>
      <w:r>
        <w:t>Result: (blank -- filled in during execution)</w:t>
      </w:r>
    </w:p>
    <w:p>
      <w:pPr>
        <w:pStyle w:val="Heading2"/>
      </w:pPr>
      <w:r>
        <w:t>UAT-026 — AC-013.2: Use an accessibility audit that detects a missing required accessible control name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FR-013</w:t>
      </w:r>
    </w:p>
    <w:p>
      <w:r>
        <w:t>Preconditions: the role attempts the unsupported, invalid, or unauthenticated action; Approved fixtures: CUST-001</w:t>
      </w:r>
    </w:p>
    <w:p>
      <w:pPr>
        <w:pStyle w:val="ListNumber"/>
      </w:pPr>
      <w:r>
        <w:t>1. Use an accessibility audit that detects a missing required accessible control name → The release is blocked from acceptance and the accessibility failure is reported for correction.</w:t>
      </w:r>
    </w:p>
    <w:p>
      <w:r>
        <w:t>Result: (blank -- filled in during execution)</w:t>
      </w:r>
    </w:p>
    <w:p>
      <w:pPr>
        <w:pStyle w:val="Heading2"/>
      </w:pPr>
      <w:r>
        <w:t>UAT-027 — AC-014.1: Activate an account and reload the journey after a successful save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FR-014</w:t>
      </w:r>
    </w:p>
    <w:p>
      <w:r>
        <w:t>Preconditions: the required role and approved fixtures are available; Approved fixtures: OPS-001, ACC-002</w:t>
      </w:r>
    </w:p>
    <w:p>
      <w:pPr>
        <w:pStyle w:val="ListNumber"/>
      </w:pPr>
      <w:r>
        <w:t>1. Activate an account and reload the journey after a successful save → After reload, the user sees the saved state with no lost change.</w:t>
      </w:r>
    </w:p>
    <w:p>
      <w:r>
        <w:t>Result: (blank -- filled in during execution)</w:t>
      </w:r>
    </w:p>
    <w:p>
      <w:pPr>
        <w:pStyle w:val="Heading2"/>
      </w:pPr>
      <w:r>
        <w:t>UAT-028 — AC-014.2: Simulate a persistence failure while saving an account state change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FR-014</w:t>
      </w:r>
    </w:p>
    <w:p>
      <w:r>
        <w:t>Preconditions: the role attempts the unsupported, invalid, or unauthenticated action; Approved fixtures: OPS-001, ACC-002</w:t>
      </w:r>
    </w:p>
    <w:p>
      <w:pPr>
        <w:pStyle w:val="ListNumber"/>
      </w:pPr>
      <w:r>
        <w:t>1. Simulate a persistence failure while saving an account state change → The user sees the save-failure message and the unpersisted change is not presented as complete.</w:t>
      </w:r>
    </w:p>
    <w:p>
      <w:r>
        <w:t>Result: (blank -- filled in during execution)</w:t>
      </w:r>
    </w:p>
    <w:p>
      <w:pPr>
        <w:pStyle w:val="Heading2"/>
      </w:pPr>
      <w:r>
        <w:t>UAT-029 — AC-015.1: Run a journey with deterministic fixtures and stable UI selectors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FR-015</w:t>
      </w:r>
    </w:p>
    <w:p>
      <w:r>
        <w:t>Preconditions: the required role and approved fixtures are available; Approved fixtures: CUST-001, ACC-001</w:t>
      </w:r>
    </w:p>
    <w:p>
      <w:pPr>
        <w:pStyle w:val="ListNumber"/>
      </w:pPr>
      <w:r>
        <w:t>1. Run a journey with deterministic fixtures and stable UI selectors → The test executes repeatably against the documented fixture and controls.</w:t>
      </w:r>
    </w:p>
    <w:p>
      <w:r>
        <w:t>Result: (blank -- filled in during execution)</w:t>
      </w:r>
    </w:p>
    <w:p>
      <w:pPr>
        <w:pStyle w:val="Heading2"/>
      </w:pPr>
      <w:r>
        <w:t>UAT-030 — AC-015.2: Run automated validation when a required stable selector is unavailable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FR-015</w:t>
      </w:r>
    </w:p>
    <w:p>
      <w:r>
        <w:t>Preconditions: the role attempts the unsupported, invalid, or unauthenticated action; Approved fixtures: CUST-001, ACC-001</w:t>
      </w:r>
    </w:p>
    <w:p>
      <w:pPr>
        <w:pStyle w:val="ListNumber"/>
      </w:pPr>
      <w:r>
        <w:t>1. Run automated validation when a required stable selector is unavailable → The testability acceptance failure is reported and the release is blocked from acceptance.</w:t>
      </w:r>
    </w:p>
    <w:p>
      <w:r>
        <w:t>Result: (blank -- filled in during execution)</w:t>
      </w:r>
    </w:p>
    <w:p>
      <w:pPr>
        <w:pStyle w:val="Heading2"/>
      </w:pPr>
      <w:r>
        <w:t>UAT-031 — AC-016.1: Perform a state change and inspect its audit record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FR-016</w:t>
      </w:r>
    </w:p>
    <w:p>
      <w:r>
        <w:t>Preconditions: the required role and approved fixtures are available; Approved fixtures: OPS-001, AUDIT-001</w:t>
      </w:r>
    </w:p>
    <w:p>
      <w:pPr>
        <w:pStyle w:val="ListNumber"/>
      </w:pPr>
      <w:r>
        <w:t>1. Perform a state change and inspect its audit record → Bank operations sees an audit entry with actor, action, and timestamp.</w:t>
      </w:r>
    </w:p>
    <w:p>
      <w:r>
        <w:t>Result: (blank -- filled in during execution)</w:t>
      </w:r>
    </w:p>
    <w:p>
      <w:pPr>
        <w:pStyle w:val="Heading2"/>
      </w:pPr>
      <w:r>
        <w:t>UAT-032 — AC-016.2: Simulate failure to persist the audit record for a state change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FR-016</w:t>
      </w:r>
    </w:p>
    <w:p>
      <w:r>
        <w:t>Preconditions: the role attempts the unsupported, invalid, or unauthenticated action; Approved fixtures: OPS-001, AUDIT-001</w:t>
      </w:r>
    </w:p>
    <w:p>
      <w:pPr>
        <w:pStyle w:val="ListNumber"/>
      </w:pPr>
      <w:r>
        <w:t>1. Simulate failure to persist the audit record for a state change → The user sees the save-failure message and the incomplete state change is not confirmed.</w:t>
      </w:r>
    </w:p>
    <w:p>
      <w:r>
        <w:t>Result: (blank -- filled in during execution)</w:t>
      </w:r>
    </w:p>
    <w:p>
      <w:pPr>
        <w:pStyle w:val="Heading2"/>
      </w:pPr>
      <w:r>
        <w:t>UAT-033 — AC-017.1: Review a business ruleâ€™s linked requirement, acceptance criterion, UAT, and evidence fields</w:t>
      </w:r>
    </w:p>
    <w:p>
      <w:r>
        <w:rPr>
          <w:b/>
        </w:rPr>
        <w:t xml:space="preserve">Role: </w:t>
      </w:r>
      <w:r>
        <w:t xml:space="preserve">Reviewer    </w:t>
      </w:r>
      <w:r>
        <w:rPr>
          <w:b/>
        </w:rPr>
        <w:t xml:space="preserve">Requirement(s): </w:t>
      </w:r>
      <w:r>
        <w:t>FR-017</w:t>
      </w:r>
    </w:p>
    <w:p>
      <w:r>
        <w:t xml:space="preserve">Preconditions: the required role and approved fixtures are available; Approved fixtures: </w:t>
      </w:r>
    </w:p>
    <w:p>
      <w:pPr>
        <w:pStyle w:val="ListNumber"/>
      </w:pPr>
      <w:r>
        <w:t>1. Review a business ruleâ€™s linked requirement, acceptance criterion, UAT, and evidence fields → The reviewer can follow the complete linked record and sees it marked DRAFT pending human approval.</w:t>
      </w:r>
    </w:p>
    <w:p>
      <w:r>
        <w:t>Result: (blank -- filled in during execution)</w:t>
      </w:r>
    </w:p>
    <w:p>
      <w:pPr>
        <w:pStyle w:val="Heading2"/>
      </w:pPr>
      <w:r>
        <w:t>UAT-034 — AC-017.2: Attempt to approve an artifact that lacks a required traceability link or human approval</w:t>
      </w:r>
    </w:p>
    <w:p>
      <w:r>
        <w:rPr>
          <w:b/>
        </w:rPr>
        <w:t xml:space="preserve">Role: </w:t>
      </w:r>
      <w:r>
        <w:t xml:space="preserve">Reviewer    </w:t>
      </w:r>
      <w:r>
        <w:rPr>
          <w:b/>
        </w:rPr>
        <w:t xml:space="preserve">Requirement(s): </w:t>
      </w:r>
      <w:r>
        <w:t>FR-017</w:t>
      </w:r>
    </w:p>
    <w:p>
      <w:r>
        <w:t xml:space="preserve">Preconditions: the role attempts the unsupported, invalid, or unauthenticated action; Approved fixtures: </w:t>
      </w:r>
    </w:p>
    <w:p>
      <w:pPr>
        <w:pStyle w:val="ListNumber"/>
      </w:pPr>
      <w:r>
        <w:t>1. Attempt to approve an artifact that lacks a required traceability link or human approval → The reviewer sees the governance validation failure and the artifact is not treated as approved.</w:t>
      </w:r>
    </w:p>
    <w:p>
      <w:r>
        <w:t>Result: (blank -- filled in during execution)</w:t>
      </w:r>
    </w:p>
    <w:p>
      <w:pPr>
        <w:pStyle w:val="Heading2"/>
      </w:pPr>
      <w:r>
        <w:t>UAT-035 — AC-005.3: Attempt an outward transfer that would leave the balance MIN_BALANCE - 0.01.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an authenticated Customer has the approved MIN_BALANCE boundary fixture; Approved fixtures: CUST-001, ACC-001, ACC-BAL-BELOW</w:t>
      </w:r>
    </w:p>
    <w:p>
      <w:pPr>
        <w:pStyle w:val="ListNumber"/>
      </w:pPr>
      <w:r>
        <w:t>1. Attempt an outward transfer that would leave the balance MIN_BALANCE - 0.01. → The customer sees the minimum-balance message and no transfer is completed.</w:t>
      </w:r>
    </w:p>
    <w:p>
      <w:r>
        <w:t>Result: (blank -- filled in during execution)</w:t>
      </w:r>
    </w:p>
    <w:p>
      <w:pPr>
        <w:pStyle w:val="Heading2"/>
      </w:pPr>
      <w:r>
        <w:t>UAT-036 — AC-005.4: Attempt an outward transfer that leaves the balance exactly MIN_BALANCE.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an authenticated Customer has the approved MIN_BALANCE boundary fixture; Approved fixtures: CUST-001, ACC-001, ACC-BAL-BOUNDARY</w:t>
      </w:r>
    </w:p>
    <w:p>
      <w:pPr>
        <w:pStyle w:val="ListNumber"/>
      </w:pPr>
      <w:r>
        <w:t>1. Attempt an outward transfer that leaves the balance exactly MIN_BALANCE. → The customer sees the transfer complete because the minimum balance is maintained.</w:t>
      </w:r>
    </w:p>
    <w:p>
      <w:r>
        <w:t>Result: (blank -- filled in during execution)</w:t>
      </w:r>
    </w:p>
    <w:p>
      <w:pPr>
        <w:pStyle w:val="Heading2"/>
      </w:pPr>
      <w:r>
        <w:t>UAT-037 — AC-005.5: Attempt an outward transfer that leaves the balance MIN_BALANCE + 0.01.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an authenticated Customer has the approved MIN_BALANCE boundary fixture; Approved fixtures: CUST-001, ACC-001, ACC-BAL-ABOVE</w:t>
      </w:r>
    </w:p>
    <w:p>
      <w:pPr>
        <w:pStyle w:val="ListNumber"/>
      </w:pPr>
      <w:r>
        <w:t>1. Attempt an outward transfer that leaves the balance MIN_BALANCE + 0.01. → The customer sees the transfer complete and the balance remains above the minimum.</w:t>
      </w:r>
    </w:p>
    <w:p>
      <w:r>
        <w:t>Result: (blank -- filled in during execution)</w:t>
      </w:r>
    </w:p>
    <w:p>
      <w:pPr>
        <w:pStyle w:val="Heading2"/>
      </w:pPr>
      <w:r>
        <w:t>UAT-038 — AC-005.6: Submit a daily transfer total of DAILY_TRANSFER_CAP - 0.01.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an authenticated Customer has the approved DAILY_TRANSFER_CAP boundary fixture; Approved fixtures: CUST-001, ACC-001, TXN-UNDER-CAP</w:t>
      </w:r>
    </w:p>
    <w:p>
      <w:pPr>
        <w:pStyle w:val="ListNumber"/>
      </w:pPr>
      <w:r>
        <w:t>1. Submit a daily transfer total of DAILY_TRANSFER_CAP - 0.01. → The customer sees the synthetic transfer complete.</w:t>
      </w:r>
    </w:p>
    <w:p>
      <w:r>
        <w:t>Result: (blank -- filled in during execution)</w:t>
      </w:r>
    </w:p>
    <w:p>
      <w:pPr>
        <w:pStyle w:val="Heading2"/>
      </w:pPr>
      <w:r>
        <w:t>UAT-039 — AC-005.7: Submit a daily transfer total exactly equal to DAILY_TRANSFER_CAP.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an authenticated Customer has the approved DAILY_TRANSFER_CAP boundary fixture; Approved fixtures: CUST-001, ACC-001, TXN-SUCCESS-BOUNDARY</w:t>
      </w:r>
    </w:p>
    <w:p>
      <w:pPr>
        <w:pStyle w:val="ListNumber"/>
      </w:pPr>
      <w:r>
        <w:t>1. Submit a daily transfer total exactly equal to DAILY_TRANSFER_CAP. → The customer sees the synthetic transfer complete at the limit.</w:t>
      </w:r>
    </w:p>
    <w:p>
      <w:r>
        <w:t>Result: (blank -- filled in during execution)</w:t>
      </w:r>
    </w:p>
    <w:p>
      <w:pPr>
        <w:pStyle w:val="Heading2"/>
      </w:pPr>
      <w:r>
        <w:t>UAT-040 — AC-005.8: Submit a daily transfer total of DAILY_TRANSFER_CAP + 0.01.</w:t>
      </w:r>
    </w:p>
    <w:p>
      <w:r>
        <w:rPr>
          <w:b/>
        </w:rPr>
        <w:t xml:space="preserve">Role: </w:t>
      </w:r>
      <w:r>
        <w:t xml:space="preserve">Customer    </w:t>
      </w:r>
      <w:r>
        <w:rPr>
          <w:b/>
        </w:rPr>
        <w:t xml:space="preserve">Requirement(s): </w:t>
      </w:r>
      <w:r>
        <w:t>FR-005</w:t>
      </w:r>
    </w:p>
    <w:p>
      <w:r>
        <w:t>Preconditions: an authenticated Customer has the approved DAILY_TRANSFER_CAP boundary fixture; Approved fixtures: CUST-001, ACC-001, TXN-OVER-CAP</w:t>
      </w:r>
    </w:p>
    <w:p>
      <w:pPr>
        <w:pStyle w:val="ListNumber"/>
      </w:pPr>
      <w:r>
        <w:t>1. Submit a daily transfer total of DAILY_TRANSFER_CAP + 0.01. → The customer sees the daily transfer limit message and no transfer is completed.</w:t>
      </w:r>
    </w:p>
    <w:p>
      <w:r>
        <w:t>Result: (blank -- filled in during execution)</w:t>
      </w:r>
    </w:p>
    <w:p>
      <w:pPr>
        <w:pStyle w:val="Heading1"/>
      </w:pPr>
      <w:r>
        <w:t>4. Traceability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rule_id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requirement_id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uat_id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error_id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roles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>
              <w:t>BR-001</w:t>
            </w:r>
          </w:p>
        </w:tc>
        <w:tc>
          <w:tcPr>
            <w:tcW w:type="dxa" w:w="1234"/>
          </w:tcPr>
          <w:p>
            <w:r>
              <w:t>FR-001</w:t>
            </w:r>
          </w:p>
        </w:tc>
        <w:tc>
          <w:tcPr>
            <w:tcW w:type="dxa" w:w="1234"/>
          </w:tcPr>
          <w:p>
            <w:r>
              <w:t>AC-001.1</w:t>
            </w:r>
          </w:p>
        </w:tc>
        <w:tc>
          <w:tcPr>
            <w:tcW w:type="dxa" w:w="1234"/>
          </w:tcPr>
          <w:p>
            <w:r>
              <w:t>UAT-001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BR-001</w:t>
            </w:r>
          </w:p>
        </w:tc>
        <w:tc>
          <w:tcPr>
            <w:tcW w:type="dxa" w:w="1234"/>
          </w:tcPr>
          <w:p>
            <w:r>
              <w:t>FR-001</w:t>
            </w:r>
          </w:p>
        </w:tc>
        <w:tc>
          <w:tcPr>
            <w:tcW w:type="dxa" w:w="1234"/>
          </w:tcPr>
          <w:p>
            <w:r>
              <w:t>AC-001.2</w:t>
            </w:r>
          </w:p>
        </w:tc>
        <w:tc>
          <w:tcPr>
            <w:tcW w:type="dxa" w:w="1234"/>
          </w:tcPr>
          <w:p>
            <w:r>
              <w:t>UAT-002</w:t>
            </w:r>
          </w:p>
        </w:tc>
        <w:tc>
          <w:tcPr>
            <w:tcW w:type="dxa" w:w="1234"/>
          </w:tcPr>
          <w:p>
            <w:r>
              <w:t>ERR-007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BR-002</w:t>
            </w:r>
          </w:p>
        </w:tc>
        <w:tc>
          <w:tcPr>
            <w:tcW w:type="dxa" w:w="1234"/>
          </w:tcPr>
          <w:p>
            <w:r>
              <w:t>FR-002</w:t>
            </w:r>
          </w:p>
        </w:tc>
        <w:tc>
          <w:tcPr>
            <w:tcW w:type="dxa" w:w="1234"/>
          </w:tcPr>
          <w:p>
            <w:r>
              <w:t>AC-002.1</w:t>
            </w:r>
          </w:p>
        </w:tc>
        <w:tc>
          <w:tcPr>
            <w:tcW w:type="dxa" w:w="1234"/>
          </w:tcPr>
          <w:p>
            <w:r>
              <w:t>UAT-003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BR-002</w:t>
            </w:r>
          </w:p>
        </w:tc>
        <w:tc>
          <w:tcPr>
            <w:tcW w:type="dxa" w:w="1234"/>
          </w:tcPr>
          <w:p>
            <w:r>
              <w:t>FR-002</w:t>
            </w:r>
          </w:p>
        </w:tc>
        <w:tc>
          <w:tcPr>
            <w:tcW w:type="dxa" w:w="1234"/>
          </w:tcPr>
          <w:p>
            <w:r>
              <w:t>AC-002.2</w:t>
            </w:r>
          </w:p>
        </w:tc>
        <w:tc>
          <w:tcPr>
            <w:tcW w:type="dxa" w:w="1234"/>
          </w:tcPr>
          <w:p>
            <w:r>
              <w:t>UAT-004</w:t>
            </w:r>
          </w:p>
        </w:tc>
        <w:tc>
          <w:tcPr>
            <w:tcW w:type="dxa" w:w="1234"/>
          </w:tcPr>
          <w:p>
            <w:r>
              <w:t>ERR-009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AC-005.1</w:t>
            </w:r>
          </w:p>
        </w:tc>
        <w:tc>
          <w:tcPr>
            <w:tcW w:type="dxa" w:w="1234"/>
          </w:tcPr>
          <w:p>
            <w:r>
              <w:t>UAT-009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AC-005.2</w:t>
            </w:r>
          </w:p>
        </w:tc>
        <w:tc>
          <w:tcPr>
            <w:tcW w:type="dxa" w:w="1234"/>
          </w:tcPr>
          <w:p>
            <w:r>
              <w:t>UAT-010</w:t>
            </w:r>
          </w:p>
        </w:tc>
        <w:tc>
          <w:tcPr>
            <w:tcW w:type="dxa" w:w="1234"/>
          </w:tcPr>
          <w:p>
            <w:r>
              <w:t>ERR-012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AC-005.3</w:t>
            </w:r>
          </w:p>
        </w:tc>
        <w:tc>
          <w:tcPr>
            <w:tcW w:type="dxa" w:w="1234"/>
          </w:tcPr>
          <w:p>
            <w:r>
              <w:t>UAT-035</w:t>
            </w:r>
          </w:p>
        </w:tc>
        <w:tc>
          <w:tcPr>
            <w:tcW w:type="dxa" w:w="1234"/>
          </w:tcPr>
          <w:p>
            <w:r>
              <w:t>ERR-010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AC-005.4</w:t>
            </w:r>
          </w:p>
        </w:tc>
        <w:tc>
          <w:tcPr>
            <w:tcW w:type="dxa" w:w="1234"/>
          </w:tcPr>
          <w:p>
            <w:r>
              <w:t>UAT-036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AC-005.5</w:t>
            </w:r>
          </w:p>
        </w:tc>
        <w:tc>
          <w:tcPr>
            <w:tcW w:type="dxa" w:w="1234"/>
          </w:tcPr>
          <w:p>
            <w:r>
              <w:t>UAT-037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AC-005.6</w:t>
            </w:r>
          </w:p>
        </w:tc>
        <w:tc>
          <w:tcPr>
            <w:tcW w:type="dxa" w:w="1234"/>
          </w:tcPr>
          <w:p>
            <w:r>
              <w:t>UAT-038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AC-005.7</w:t>
            </w:r>
          </w:p>
        </w:tc>
        <w:tc>
          <w:tcPr>
            <w:tcW w:type="dxa" w:w="1234"/>
          </w:tcPr>
          <w:p>
            <w:r>
              <w:t>UAT-039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AC-005.8</w:t>
            </w:r>
          </w:p>
        </w:tc>
        <w:tc>
          <w:tcPr>
            <w:tcW w:type="dxa" w:w="1234"/>
          </w:tcPr>
          <w:p>
            <w:r>
              <w:t>UAT-040</w:t>
            </w:r>
          </w:p>
        </w:tc>
        <w:tc>
          <w:tcPr>
            <w:tcW w:type="dxa" w:w="1234"/>
          </w:tcPr>
          <w:p>
            <w:r>
              <w:t>ERR-011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FR-006</w:t>
            </w:r>
          </w:p>
        </w:tc>
        <w:tc>
          <w:tcPr>
            <w:tcW w:type="dxa" w:w="1234"/>
          </w:tcPr>
          <w:p>
            <w:r>
              <w:t>AC-006.1</w:t>
            </w:r>
          </w:p>
        </w:tc>
        <w:tc>
          <w:tcPr>
            <w:tcW w:type="dxa" w:w="1234"/>
          </w:tcPr>
          <w:p>
            <w:r>
              <w:t>UAT-011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BR-003</w:t>
            </w:r>
          </w:p>
        </w:tc>
        <w:tc>
          <w:tcPr>
            <w:tcW w:type="dxa" w:w="1234"/>
          </w:tcPr>
          <w:p>
            <w:r>
              <w:t>FR-006</w:t>
            </w:r>
          </w:p>
        </w:tc>
        <w:tc>
          <w:tcPr>
            <w:tcW w:type="dxa" w:w="1234"/>
          </w:tcPr>
          <w:p>
            <w:r>
              <w:t>AC-006.2</w:t>
            </w:r>
          </w:p>
        </w:tc>
        <w:tc>
          <w:tcPr>
            <w:tcW w:type="dxa" w:w="1234"/>
          </w:tcPr>
          <w:p>
            <w:r>
              <w:t>UAT-012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AC-005.1</w:t>
            </w:r>
          </w:p>
        </w:tc>
        <w:tc>
          <w:tcPr>
            <w:tcW w:type="dxa" w:w="1234"/>
          </w:tcPr>
          <w:p>
            <w:r>
              <w:t>UAT-009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AC-005.2</w:t>
            </w:r>
          </w:p>
        </w:tc>
        <w:tc>
          <w:tcPr>
            <w:tcW w:type="dxa" w:w="1234"/>
          </w:tcPr>
          <w:p>
            <w:r>
              <w:t>UAT-010</w:t>
            </w:r>
          </w:p>
        </w:tc>
        <w:tc>
          <w:tcPr>
            <w:tcW w:type="dxa" w:w="1234"/>
          </w:tcPr>
          <w:p>
            <w:r>
              <w:t>ERR-012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AC-005.3</w:t>
            </w:r>
          </w:p>
        </w:tc>
        <w:tc>
          <w:tcPr>
            <w:tcW w:type="dxa" w:w="1234"/>
          </w:tcPr>
          <w:p>
            <w:r>
              <w:t>UAT-035</w:t>
            </w:r>
          </w:p>
        </w:tc>
        <w:tc>
          <w:tcPr>
            <w:tcW w:type="dxa" w:w="1234"/>
          </w:tcPr>
          <w:p>
            <w:r>
              <w:t>ERR-010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AC-005.4</w:t>
            </w:r>
          </w:p>
        </w:tc>
        <w:tc>
          <w:tcPr>
            <w:tcW w:type="dxa" w:w="1234"/>
          </w:tcPr>
          <w:p>
            <w:r>
              <w:t>UAT-036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AC-005.5</w:t>
            </w:r>
          </w:p>
        </w:tc>
        <w:tc>
          <w:tcPr>
            <w:tcW w:type="dxa" w:w="1234"/>
          </w:tcPr>
          <w:p>
            <w:r>
              <w:t>UAT-037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AC-005.6</w:t>
            </w:r>
          </w:p>
        </w:tc>
        <w:tc>
          <w:tcPr>
            <w:tcW w:type="dxa" w:w="1234"/>
          </w:tcPr>
          <w:p>
            <w:r>
              <w:t>UAT-038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AC-005.7</w:t>
            </w:r>
          </w:p>
        </w:tc>
        <w:tc>
          <w:tcPr>
            <w:tcW w:type="dxa" w:w="1234"/>
          </w:tcPr>
          <w:p>
            <w:r>
              <w:t>UAT-039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BR-004</w:t>
            </w:r>
          </w:p>
        </w:tc>
        <w:tc>
          <w:tcPr>
            <w:tcW w:type="dxa" w:w="1234"/>
          </w:tcPr>
          <w:p>
            <w:r>
              <w:t>FR-005</w:t>
            </w:r>
          </w:p>
        </w:tc>
        <w:tc>
          <w:tcPr>
            <w:tcW w:type="dxa" w:w="1234"/>
          </w:tcPr>
          <w:p>
            <w:r>
              <w:t>AC-005.8</w:t>
            </w:r>
          </w:p>
        </w:tc>
        <w:tc>
          <w:tcPr>
            <w:tcW w:type="dxa" w:w="1234"/>
          </w:tcPr>
          <w:p>
            <w:r>
              <w:t>UAT-040</w:t>
            </w:r>
          </w:p>
        </w:tc>
        <w:tc>
          <w:tcPr>
            <w:tcW w:type="dxa" w:w="1234"/>
          </w:tcPr>
          <w:p>
            <w:r>
              <w:t>ERR-011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BR-005</w:t>
            </w:r>
          </w:p>
        </w:tc>
        <w:tc>
          <w:tcPr>
            <w:tcW w:type="dxa" w:w="1234"/>
          </w:tcPr>
          <w:p>
            <w:r>
              <w:t>FR-010</w:t>
            </w:r>
          </w:p>
        </w:tc>
        <w:tc>
          <w:tcPr>
            <w:tcW w:type="dxa" w:w="1234"/>
          </w:tcPr>
          <w:p>
            <w:r>
              <w:t>AC-010.1</w:t>
            </w:r>
          </w:p>
        </w:tc>
        <w:tc>
          <w:tcPr>
            <w:tcW w:type="dxa" w:w="1234"/>
          </w:tcPr>
          <w:p>
            <w:r>
              <w:t>UAT-019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BR-005</w:t>
            </w:r>
          </w:p>
        </w:tc>
        <w:tc>
          <w:tcPr>
            <w:tcW w:type="dxa" w:w="1234"/>
          </w:tcPr>
          <w:p>
            <w:r>
              <w:t>FR-010</w:t>
            </w:r>
          </w:p>
        </w:tc>
        <w:tc>
          <w:tcPr>
            <w:tcW w:type="dxa" w:w="1234"/>
          </w:tcPr>
          <w:p>
            <w:r>
              <w:t>AC-010.2</w:t>
            </w:r>
          </w:p>
        </w:tc>
        <w:tc>
          <w:tcPr>
            <w:tcW w:type="dxa" w:w="1234"/>
          </w:tcPr>
          <w:p>
            <w:r>
              <w:t>UAT-020</w:t>
            </w:r>
          </w:p>
        </w:tc>
        <w:tc>
          <w:tcPr>
            <w:tcW w:type="dxa" w:w="1234"/>
          </w:tcPr>
          <w:p>
            <w:r>
              <w:t>ERR-013</w:t>
            </w:r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BR-006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FR-009</w:t>
            </w:r>
          </w:p>
        </w:tc>
        <w:tc>
          <w:tcPr>
            <w:tcW w:type="dxa" w:w="1234"/>
          </w:tcPr>
          <w:p>
            <w:r>
              <w:t>AC-009.1</w:t>
            </w:r>
          </w:p>
        </w:tc>
        <w:tc>
          <w:tcPr>
            <w:tcW w:type="dxa" w:w="1234"/>
          </w:tcPr>
          <w:p>
            <w:r>
              <w:t>UAT-017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FR-009</w:t>
            </w:r>
          </w:p>
        </w:tc>
        <w:tc>
          <w:tcPr>
            <w:tcW w:type="dxa" w:w="1234"/>
          </w:tcPr>
          <w:p>
            <w:r>
              <w:t>AC-009.2</w:t>
            </w:r>
          </w:p>
        </w:tc>
        <w:tc>
          <w:tcPr>
            <w:tcW w:type="dxa" w:w="1234"/>
          </w:tcPr>
          <w:p>
            <w:r>
              <w:t>UAT-018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FR-016</w:t>
            </w:r>
          </w:p>
        </w:tc>
        <w:tc>
          <w:tcPr>
            <w:tcW w:type="dxa" w:w="1234"/>
          </w:tcPr>
          <w:p>
            <w:r>
              <w:t>AC-016.1</w:t>
            </w:r>
          </w:p>
        </w:tc>
        <w:tc>
          <w:tcPr>
            <w:tcW w:type="dxa" w:w="1234"/>
          </w:tcPr>
          <w:p>
            <w:r>
              <w:t>UAT-031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BR-007</w:t>
            </w:r>
          </w:p>
        </w:tc>
        <w:tc>
          <w:tcPr>
            <w:tcW w:type="dxa" w:w="1234"/>
          </w:tcPr>
          <w:p>
            <w:r>
              <w:t>FR-016</w:t>
            </w:r>
          </w:p>
        </w:tc>
        <w:tc>
          <w:tcPr>
            <w:tcW w:type="dxa" w:w="1234"/>
          </w:tcPr>
          <w:p>
            <w:r>
              <w:t>AC-016.2</w:t>
            </w:r>
          </w:p>
        </w:tc>
        <w:tc>
          <w:tcPr>
            <w:tcW w:type="dxa" w:w="1234"/>
          </w:tcPr>
          <w:p>
            <w:r>
              <w:t>UAT-032</w:t>
            </w:r>
          </w:p>
        </w:tc>
        <w:tc>
          <w:tcPr>
            <w:tcW w:type="dxa" w:w="1234"/>
          </w:tcPr>
          <w:p>
            <w:r>
              <w:t>ERR-009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BR-008</w:t>
            </w:r>
          </w:p>
        </w:tc>
        <w:tc>
          <w:tcPr>
            <w:tcW w:type="dxa" w:w="1234"/>
          </w:tcPr>
          <w:p>
            <w:r>
              <w:t>FR-017</w:t>
            </w:r>
          </w:p>
        </w:tc>
        <w:tc>
          <w:tcPr>
            <w:tcW w:type="dxa" w:w="1234"/>
          </w:tcPr>
          <w:p>
            <w:r>
              <w:t>AC-017.1</w:t>
            </w:r>
          </w:p>
        </w:tc>
        <w:tc>
          <w:tcPr>
            <w:tcW w:type="dxa" w:w="1234"/>
          </w:tcPr>
          <w:p>
            <w:r>
              <w:t>UAT-033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BR-008</w:t>
            </w:r>
          </w:p>
        </w:tc>
        <w:tc>
          <w:tcPr>
            <w:tcW w:type="dxa" w:w="1234"/>
          </w:tcPr>
          <w:p>
            <w:r>
              <w:t>FR-017</w:t>
            </w:r>
          </w:p>
        </w:tc>
        <w:tc>
          <w:tcPr>
            <w:tcW w:type="dxa" w:w="1234"/>
          </w:tcPr>
          <w:p>
            <w:r>
              <w:t>AC-017.2</w:t>
            </w:r>
          </w:p>
        </w:tc>
        <w:tc>
          <w:tcPr>
            <w:tcW w:type="dxa" w:w="1234"/>
          </w:tcPr>
          <w:p>
            <w:r>
              <w:t>UAT-034</w:t>
            </w:r>
          </w:p>
        </w:tc>
        <w:tc>
          <w:tcPr>
            <w:tcW w:type="dxa" w:w="1234"/>
          </w:tcPr>
          <w:p>
            <w:r>
              <w:t>ERR-014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FR-003</w:t>
            </w:r>
          </w:p>
        </w:tc>
        <w:tc>
          <w:tcPr>
            <w:tcW w:type="dxa" w:w="1234"/>
          </w:tcPr>
          <w:p>
            <w:r>
              <w:t>AC-003.1</w:t>
            </w:r>
          </w:p>
        </w:tc>
        <w:tc>
          <w:tcPr>
            <w:tcW w:type="dxa" w:w="1234"/>
          </w:tcPr>
          <w:p>
            <w:r>
              <w:t>UAT-005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FR-003</w:t>
            </w:r>
          </w:p>
        </w:tc>
        <w:tc>
          <w:tcPr>
            <w:tcW w:type="dxa" w:w="1234"/>
          </w:tcPr>
          <w:p>
            <w:r>
              <w:t>AC-003.2</w:t>
            </w:r>
          </w:p>
        </w:tc>
        <w:tc>
          <w:tcPr>
            <w:tcW w:type="dxa" w:w="1234"/>
          </w:tcPr>
          <w:p>
            <w:r>
              <w:t>UAT-006</w:t>
            </w:r>
          </w:p>
        </w:tc>
        <w:tc>
          <w:tcPr>
            <w:tcW w:type="dxa" w:w="1234"/>
          </w:tcPr>
          <w:p>
            <w:r>
              <w:t>ERR-002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FR-004</w:t>
            </w:r>
          </w:p>
        </w:tc>
        <w:tc>
          <w:tcPr>
            <w:tcW w:type="dxa" w:w="1234"/>
          </w:tcPr>
          <w:p>
            <w:r>
              <w:t>AC-004.1</w:t>
            </w:r>
          </w:p>
        </w:tc>
        <w:tc>
          <w:tcPr>
            <w:tcW w:type="dxa" w:w="1234"/>
          </w:tcPr>
          <w:p>
            <w:r>
              <w:t>UAT-007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FR-004</w:t>
            </w:r>
          </w:p>
        </w:tc>
        <w:tc>
          <w:tcPr>
            <w:tcW w:type="dxa" w:w="1234"/>
          </w:tcPr>
          <w:p>
            <w:r>
              <w:t>AC-004.2</w:t>
            </w:r>
          </w:p>
        </w:tc>
        <w:tc>
          <w:tcPr>
            <w:tcW w:type="dxa" w:w="1234"/>
          </w:tcPr>
          <w:p>
            <w:r>
              <w:t>UAT-008</w:t>
            </w:r>
          </w:p>
        </w:tc>
        <w:tc>
          <w:tcPr>
            <w:tcW w:type="dxa" w:w="1234"/>
          </w:tcPr>
          <w:p>
            <w:r>
              <w:t>ERR-003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AC-011.1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BR-009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AC-011.2</w:t>
            </w:r>
          </w:p>
        </w:tc>
        <w:tc>
          <w:tcPr>
            <w:tcW w:type="dxa" w:w="1234"/>
          </w:tcPr>
          <w:p>
            <w:r>
              <w:t>UAT-022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BR-010</w:t>
            </w:r>
          </w:p>
        </w:tc>
        <w:tc>
          <w:tcPr>
            <w:tcW w:type="dxa" w:w="1234"/>
          </w:tcPr>
          <w:p>
            <w:r>
              <w:t>FR-007</w:t>
            </w:r>
          </w:p>
        </w:tc>
        <w:tc>
          <w:tcPr>
            <w:tcW w:type="dxa" w:w="1234"/>
          </w:tcPr>
          <w:p>
            <w:r>
              <w:t>AC-007.1</w:t>
            </w:r>
          </w:p>
        </w:tc>
        <w:tc>
          <w:tcPr>
            <w:tcW w:type="dxa" w:w="1234"/>
          </w:tcPr>
          <w:p>
            <w:r>
              <w:t>UAT-013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BR-010</w:t>
            </w:r>
          </w:p>
        </w:tc>
        <w:tc>
          <w:tcPr>
            <w:tcW w:type="dxa" w:w="1234"/>
          </w:tcPr>
          <w:p>
            <w:r>
              <w:t>FR-007</w:t>
            </w:r>
          </w:p>
        </w:tc>
        <w:tc>
          <w:tcPr>
            <w:tcW w:type="dxa" w:w="1234"/>
          </w:tcPr>
          <w:p>
            <w:r>
              <w:t>AC-007.2</w:t>
            </w:r>
          </w:p>
        </w:tc>
        <w:tc>
          <w:tcPr>
            <w:tcW w:type="dxa" w:w="1234"/>
          </w:tcPr>
          <w:p>
            <w:r>
              <w:t>UAT-014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BR-010</w:t>
            </w:r>
          </w:p>
        </w:tc>
        <w:tc>
          <w:tcPr>
            <w:tcW w:type="dxa" w:w="1234"/>
          </w:tcPr>
          <w:p>
            <w:r>
              <w:t>FR-008</w:t>
            </w:r>
          </w:p>
        </w:tc>
        <w:tc>
          <w:tcPr>
            <w:tcW w:type="dxa" w:w="1234"/>
          </w:tcPr>
          <w:p>
            <w:r>
              <w:t>AC-008.1</w:t>
            </w:r>
          </w:p>
        </w:tc>
        <w:tc>
          <w:tcPr>
            <w:tcW w:type="dxa" w:w="1234"/>
          </w:tcPr>
          <w:p>
            <w:r>
              <w:t>UAT-015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BR-010</w:t>
            </w:r>
          </w:p>
        </w:tc>
        <w:tc>
          <w:tcPr>
            <w:tcW w:type="dxa" w:w="1234"/>
          </w:tcPr>
          <w:p>
            <w:r>
              <w:t>FR-008</w:t>
            </w:r>
          </w:p>
        </w:tc>
        <w:tc>
          <w:tcPr>
            <w:tcW w:type="dxa" w:w="1234"/>
          </w:tcPr>
          <w:p>
            <w:r>
              <w:t>AC-008.2</w:t>
            </w:r>
          </w:p>
        </w:tc>
        <w:tc>
          <w:tcPr>
            <w:tcW w:type="dxa" w:w="1234"/>
          </w:tcPr>
          <w:p>
            <w:r>
              <w:t>UAT-016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Customer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AC-011.1</w:t>
            </w:r>
          </w:p>
        </w:tc>
        <w:tc>
          <w:tcPr>
            <w:tcW w:type="dxa" w:w="1234"/>
          </w:tcPr>
          <w:p>
            <w:r>
              <w:t>UAT-021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FR-011</w:t>
            </w:r>
          </w:p>
        </w:tc>
        <w:tc>
          <w:tcPr>
            <w:tcW w:type="dxa" w:w="1234"/>
          </w:tcPr>
          <w:p>
            <w:r>
              <w:t>AC-011.2</w:t>
            </w:r>
          </w:p>
        </w:tc>
        <w:tc>
          <w:tcPr>
            <w:tcW w:type="dxa" w:w="1234"/>
          </w:tcPr>
          <w:p>
            <w:r>
              <w:t>UAT-022</w:t>
            </w:r>
          </w:p>
        </w:tc>
        <w:tc>
          <w:tcPr>
            <w:tcW w:type="dxa" w:w="1234"/>
          </w:tcPr>
          <w:p>
            <w:r>
              <w:t>ERR-001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FR-012</w:t>
            </w:r>
          </w:p>
        </w:tc>
        <w:tc>
          <w:tcPr>
            <w:tcW w:type="dxa" w:w="1234"/>
          </w:tcPr>
          <w:p>
            <w:r>
              <w:t>AC-012.1</w:t>
            </w:r>
          </w:p>
        </w:tc>
        <w:tc>
          <w:tcPr>
            <w:tcW w:type="dxa" w:w="1234"/>
          </w:tcPr>
          <w:p>
            <w:r>
              <w:t>UAT-023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FR-012</w:t>
            </w:r>
          </w:p>
        </w:tc>
        <w:tc>
          <w:tcPr>
            <w:tcW w:type="dxa" w:w="1234"/>
          </w:tcPr>
          <w:p>
            <w:r>
              <w:t>AC-012.2</w:t>
            </w:r>
          </w:p>
        </w:tc>
        <w:tc>
          <w:tcPr>
            <w:tcW w:type="dxa" w:w="1234"/>
          </w:tcPr>
          <w:p>
            <w:r>
              <w:t>UAT-024</w:t>
            </w:r>
          </w:p>
        </w:tc>
        <w:tc>
          <w:tcPr>
            <w:tcW w:type="dxa" w:w="1234"/>
          </w:tcPr>
          <w:p>
            <w:r>
              <w:t>ERR-013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AC-013.1</w:t>
            </w:r>
          </w:p>
        </w:tc>
        <w:tc>
          <w:tcPr>
            <w:tcW w:type="dxa" w:w="1234"/>
          </w:tcPr>
          <w:p>
            <w:r>
              <w:t>UAT-025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FR-013</w:t>
            </w:r>
          </w:p>
        </w:tc>
        <w:tc>
          <w:tcPr>
            <w:tcW w:type="dxa" w:w="1234"/>
          </w:tcPr>
          <w:p>
            <w:r>
              <w:t>AC-013.2</w:t>
            </w:r>
          </w:p>
        </w:tc>
        <w:tc>
          <w:tcPr>
            <w:tcW w:type="dxa" w:w="1234"/>
          </w:tcPr>
          <w:p>
            <w:r>
              <w:t>UAT-026</w:t>
            </w:r>
          </w:p>
        </w:tc>
        <w:tc>
          <w:tcPr>
            <w:tcW w:type="dxa" w:w="1234"/>
          </w:tcPr>
          <w:p>
            <w:r>
              <w:t>ERR-014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FR-014</w:t>
            </w:r>
          </w:p>
        </w:tc>
        <w:tc>
          <w:tcPr>
            <w:tcW w:type="dxa" w:w="1234"/>
          </w:tcPr>
          <w:p>
            <w:r>
              <w:t>AC-014.1</w:t>
            </w:r>
          </w:p>
        </w:tc>
        <w:tc>
          <w:tcPr>
            <w:tcW w:type="dxa" w:w="1234"/>
          </w:tcPr>
          <w:p>
            <w:r>
              <w:t>UAT-027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FR-014</w:t>
            </w:r>
          </w:p>
        </w:tc>
        <w:tc>
          <w:tcPr>
            <w:tcW w:type="dxa" w:w="1234"/>
          </w:tcPr>
          <w:p>
            <w:r>
              <w:t>AC-014.2</w:t>
            </w:r>
          </w:p>
        </w:tc>
        <w:tc>
          <w:tcPr>
            <w:tcW w:type="dxa" w:w="1234"/>
          </w:tcPr>
          <w:p>
            <w:r>
              <w:t>UAT-028</w:t>
            </w:r>
          </w:p>
        </w:tc>
        <w:tc>
          <w:tcPr>
            <w:tcW w:type="dxa" w:w="1234"/>
          </w:tcPr>
          <w:p>
            <w:r>
              <w:t>ERR-009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FR-015</w:t>
            </w:r>
          </w:p>
        </w:tc>
        <w:tc>
          <w:tcPr>
            <w:tcW w:type="dxa" w:w="1234"/>
          </w:tcPr>
          <w:p>
            <w:r>
              <w:t>AC-015.1</w:t>
            </w:r>
          </w:p>
        </w:tc>
        <w:tc>
          <w:tcPr>
            <w:tcW w:type="dxa" w:w="1234"/>
          </w:tcPr>
          <w:p>
            <w:r>
              <w:t>UAT-029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  <w:tr>
        <w:tc>
          <w:tcPr>
            <w:tcW w:type="dxa" w:w="1234"/>
          </w:tcPr>
          <w:p>
            <w:r>
              <w:t>BR-011</w:t>
            </w:r>
          </w:p>
        </w:tc>
        <w:tc>
          <w:tcPr>
            <w:tcW w:type="dxa" w:w="1234"/>
          </w:tcPr>
          <w:p>
            <w:r>
              <w:t>FR-015</w:t>
            </w:r>
          </w:p>
        </w:tc>
        <w:tc>
          <w:tcPr>
            <w:tcW w:type="dxa" w:w="1234"/>
          </w:tcPr>
          <w:p>
            <w:r>
              <w:t>AC-015.2</w:t>
            </w:r>
          </w:p>
        </w:tc>
        <w:tc>
          <w:tcPr>
            <w:tcW w:type="dxa" w:w="1234"/>
          </w:tcPr>
          <w:p>
            <w:r>
              <w:t>UAT-030</w:t>
            </w:r>
          </w:p>
        </w:tc>
        <w:tc>
          <w:tcPr>
            <w:tcW w:type="dxa" w:w="1234"/>
          </w:tcPr>
          <w:p>
            <w:r>
              <w:t>ERR-014</w:t>
            </w:r>
          </w:p>
        </w:tc>
        <w:tc>
          <w:tcPr>
            <w:tcW w:type="dxa" w:w="1234"/>
          </w:tcPr>
          <w:p>
            <w:r>
              <w:t>Customer|Bank operations</w:t>
            </w:r>
          </w:p>
        </w:tc>
        <w:tc>
          <w:tcPr>
            <w:tcW w:type="dxa" w:w="1234"/>
          </w:tcPr>
          <w:p>
            <w:r>
              <w:t>DRAFT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