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kp24r1341zvg" w:id="0"/>
      <w:bookmarkEnd w:id="0"/>
      <w:r w:rsidDel="00000000" w:rsidR="00000000" w:rsidRPr="00000000">
        <w:rPr>
          <w:rtl w:val="0"/>
        </w:rPr>
        <w:t xml:space="preserve">STEEMPUNK-NET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br w:type="textWrapping"/>
        <w:t xml:space="preserve">Whitepaper</w:t>
        <w:br w:type="textWrapping"/>
        <w:br w:type="textWrapping"/>
        <w:t xml:space="preserve">v1.0</w:t>
        <w:br w:type="textWrapping"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013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xnlu2zbc5a3u" w:id="1"/>
      <w:bookmarkEnd w:id="1"/>
      <w:r w:rsidDel="00000000" w:rsidR="00000000" w:rsidRPr="00000000">
        <w:rPr>
          <w:rtl w:val="0"/>
        </w:rPr>
        <w:t xml:space="preserve">Spis treści</w:t>
        <w:br w:type="textWrapping"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p24r1341zvg">
            <w:r w:rsidDel="00000000" w:rsidR="00000000" w:rsidRPr="00000000">
              <w:rPr>
                <w:b w:val="1"/>
                <w:rtl w:val="0"/>
              </w:rPr>
              <w:t xml:space="preserve">STEEMPUNK-NET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_kp24r1341zvg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xnlu2zbc5a3u">
            <w:r w:rsidDel="00000000" w:rsidR="00000000" w:rsidRPr="00000000">
              <w:rPr>
                <w:rtl w:val="0"/>
              </w:rPr>
              <w:t xml:space="preserve">Spis treści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_xnlu2zbc5a3u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rpj2wj2m7h4">
            <w:r w:rsidDel="00000000" w:rsidR="00000000" w:rsidRPr="00000000">
              <w:rPr>
                <w:rtl w:val="0"/>
              </w:rPr>
              <w:t xml:space="preserve">Koncepcja gry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_rpj2wj2m7h4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jveziqed4z5q">
            <w:r w:rsidDel="00000000" w:rsidR="00000000" w:rsidRPr="00000000">
              <w:rPr>
                <w:rtl w:val="0"/>
              </w:rPr>
              <w:t xml:space="preserve">Potencjał rynkowy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_jveziqed4z5q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sz6n965oevsv">
            <w:r w:rsidDel="00000000" w:rsidR="00000000" w:rsidRPr="00000000">
              <w:rPr>
                <w:b w:val="1"/>
                <w:rtl w:val="0"/>
              </w:rPr>
              <w:t xml:space="preserve">Rozgrywka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_sz6n965oevsv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nwdtf55f55tq">
            <w:r w:rsidDel="00000000" w:rsidR="00000000" w:rsidRPr="00000000">
              <w:rPr>
                <w:rtl w:val="0"/>
              </w:rPr>
              <w:t xml:space="preserve">Klasy postaci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_nwdtf55f55tq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uqhjis282q9v">
            <w:r w:rsidDel="00000000" w:rsidR="00000000" w:rsidRPr="00000000">
              <w:rPr>
                <w:rtl w:val="0"/>
              </w:rPr>
              <w:t xml:space="preserve">Atrybuty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_uqhjis282q9v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qpl3ezogequ6">
            <w:r w:rsidDel="00000000" w:rsidR="00000000" w:rsidRPr="00000000">
              <w:rPr>
                <w:rtl w:val="0"/>
              </w:rPr>
              <w:t xml:space="preserve">Przedmioty w grze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_qpl3ezogequ6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p9qs6f4qunpy">
            <w:r w:rsidDel="00000000" w:rsidR="00000000" w:rsidRPr="00000000">
              <w:rPr>
                <w:rtl w:val="0"/>
              </w:rPr>
              <w:t xml:space="preserve">Kategorie przedmiotów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_p9qs6f4qunpy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1080" w:firstLine="0"/>
            <w:contextualSpacing w:val="0"/>
            <w:rPr/>
          </w:pPr>
          <w:hyperlink w:anchor="_cjmbd0i3v2ud">
            <w:r w:rsidDel="00000000" w:rsidR="00000000" w:rsidRPr="00000000">
              <w:rPr>
                <w:rtl w:val="0"/>
              </w:rPr>
              <w:t xml:space="preserve">Przedmioty legendarne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_cjmbd0i3v2ud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1440" w:firstLine="0"/>
            <w:contextualSpacing w:val="0"/>
            <w:rPr/>
          </w:pPr>
          <w:hyperlink w:anchor="_8o5mq17ov2mw">
            <w:r w:rsidDel="00000000" w:rsidR="00000000" w:rsidRPr="00000000">
              <w:rPr>
                <w:rtl w:val="0"/>
              </w:rPr>
              <w:t xml:space="preserve">Święty Klucz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_8o5mq17ov2mw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aks2iif1qlmc">
            <w:r w:rsidDel="00000000" w:rsidR="00000000" w:rsidRPr="00000000">
              <w:rPr>
                <w:rtl w:val="0"/>
              </w:rPr>
              <w:t xml:space="preserve">System walki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_aks2iif1qlmc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xlq747wr5045">
            <w:r w:rsidDel="00000000" w:rsidR="00000000" w:rsidRPr="00000000">
              <w:rPr>
                <w:rtl w:val="0"/>
              </w:rPr>
              <w:t xml:space="preserve">Algorytm Walki V1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_xlq747wr5045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6kbugvpvjvii">
            <w:r w:rsidDel="00000000" w:rsidR="00000000" w:rsidRPr="00000000">
              <w:rPr>
                <w:rtl w:val="0"/>
              </w:rPr>
              <w:t xml:space="preserve">Sekwencja zdarzeń w walce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_6kbugvpvjvii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bqoys2hvwktn">
            <w:r w:rsidDel="00000000" w:rsidR="00000000" w:rsidRPr="00000000">
              <w:rPr>
                <w:b w:val="1"/>
                <w:rtl w:val="0"/>
              </w:rPr>
              <w:t xml:space="preserve">Podział zysków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_bqoys2hvwktn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4udprykzfx0n">
            <w:r w:rsidDel="00000000" w:rsidR="00000000" w:rsidRPr="00000000">
              <w:rPr>
                <w:rtl w:val="0"/>
              </w:rPr>
              <w:t xml:space="preserve">Generowanie zysków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_4udprykzfx0n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rpj2wj2m7h4" w:id="2"/>
      <w:bookmarkEnd w:id="2"/>
      <w:r w:rsidDel="00000000" w:rsidR="00000000" w:rsidRPr="00000000">
        <w:rPr>
          <w:rtl w:val="0"/>
        </w:rPr>
        <w:t xml:space="preserve">Koncepcja gry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Poniższe punkty wyznaczać będą podstawowe elementy do stworzenia gry typu </w:t>
      </w:r>
      <w:r w:rsidDel="00000000" w:rsidR="00000000" w:rsidRPr="00000000">
        <w:rPr>
          <w:b w:val="1"/>
          <w:rtl w:val="0"/>
        </w:rPr>
        <w:t xml:space="preserve">MMORPG</w:t>
      </w:r>
      <w:r w:rsidDel="00000000" w:rsidR="00000000" w:rsidRPr="00000000">
        <w:rPr>
          <w:rtl w:val="0"/>
        </w:rPr>
        <w:t xml:space="preserve"> opartej o blockchain steemit.</w:t>
        <w:br w:type="textWrapping"/>
        <w:br w:type="textWrapping"/>
        <w:t xml:space="preserve">Gracz powinien mieć możliwość wyzywania innych graczy oraz atakowania ich, podczas gdy rywal powinien być zdolny do własnej samoobrony. Docelowo akcje powinny opierać się o blockchain steemit, tym samym ograniczając liczbę graczy do grupy użytkowników steemit i nie większej.</w:t>
        <w:br w:type="textWrapping"/>
        <w:br w:type="textWrapping"/>
        <w:t xml:space="preserve">Gracze mają możliwość podnoszenia swoich statystyk poprzez zażywanie mikstur i użycie przedmiotów. Przedmioty te można odnaleźć w świecie STEEMPUNK-NET lub nabyć poprzez wewnętrzny sklep w grze.</w:t>
        <w:br w:type="textWrapping"/>
        <w:br w:type="textWrapping"/>
        <w:t xml:space="preserve">Gra powinna poprawiać wrażenia użytkowania serwisu steemit oraz wspierać aktywny udział w rozwoju tej platformy. Każda akcja użytkownika zapisana w łańcuchu blockchain jest wynagradzana na różne sposoby w grze. Szczegółowe objaśnienia zostaną opisane w kolejnych rozdziałach.</w:t>
        <w:br w:type="textWrapping"/>
        <w:br w:type="textWrapping"/>
        <w:t xml:space="preserve">Umiejscowienie gry w świecie Steampunk i stworzenie bogatej fabuły ma zbudować atmosferę oraz stworzyć warunki do utożsamienia się gracza z postacią jaką on odgrywa.</w:t>
        <w:br w:type="textWrapping"/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veziqed4z5q" w:id="3"/>
      <w:bookmarkEnd w:id="3"/>
      <w:r w:rsidDel="00000000" w:rsidR="00000000" w:rsidRPr="00000000">
        <w:rPr>
          <w:rtl w:val="0"/>
        </w:rPr>
        <w:t xml:space="preserve">Potencjał rynkowy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 celu sprawdzenia czy przedstawiony pomysł ma jakikolwiek potencjał rynkowy, wydano oświadczenie na Steemit. Konto, które ogłosiło pomysł było zupełnie nowe z zaledwie 3-tygodniową historią na tej platformie. Jej zasięg odbiorców można było uznać za niski. Pomimo tego, po 2 dniach od wydania oświadczenia uzyskało ono 156 głosów, a reakcje w komentarzach były skrajnie pozytywne. Jako całość artykuł uzyskał $8, a liczba obserwatorów konta zwiększyła się dwukrotnie.</w:t>
        <w:br w:type="textWrapping"/>
        <w:t xml:space="preserve">Wiadomość ta została napisana po niemiecku, więc nie została ona zaadresowana do całej społeczności międzynarodowej.</w:t>
        <w:br w:type="textWrapping"/>
        <w:br w:type="textWrapping"/>
        <w:t xml:space="preserve">26 września wydano kolejne ogłoszenie, tym razem z większą liczbą informacji, jednocześnie w języku angielskim i niemieckim. Artykuł przyjął się bardzo pozytywnie, uzyskując 256 głosów, zarabiając $70 wraz z ponad 126 komentarzami, włączając w to odpowiedzi napisane przez zespół. Wszystkie komentarze były pozytywne i okazywały entuzjazm za wyjątkiem dwóch.</w:t>
        <w:br w:type="textWrapping"/>
        <w:br w:type="textWrapping"/>
        <w:t xml:space="preserve">Bazując na powyższych sygnałach od społeczności oraz kalkulacjach naszego zespołu, doszliśmy do wniosku, że potencjał rynkowy nowej gry opartej o blockchain jest wysoki.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sz6n965oevsv" w:id="4"/>
      <w:bookmarkEnd w:id="4"/>
      <w:r w:rsidDel="00000000" w:rsidR="00000000" w:rsidRPr="00000000">
        <w:rPr>
          <w:rtl w:val="0"/>
        </w:rPr>
        <w:t xml:space="preserve">Rozgrywka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nwdtf55f55tq" w:id="5"/>
      <w:bookmarkEnd w:id="5"/>
      <w:r w:rsidDel="00000000" w:rsidR="00000000" w:rsidRPr="00000000">
        <w:rPr>
          <w:rtl w:val="0"/>
        </w:rPr>
        <w:t xml:space="preserve">Klasy postaci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 zostanie wydana z dwoma klasami postaciami do wyboru.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Podróżnik</w:t>
      </w:r>
      <w:r w:rsidDel="00000000" w:rsidR="00000000" w:rsidRPr="00000000">
        <w:rPr>
          <w:rtl w:val="0"/>
        </w:rPr>
        <w:br w:type="textWrapping"/>
        <w:t xml:space="preserve">Podróżnik jest osobą wszechstronną w świecie STEEMPUNK-NET. Jego zdolności nie są wyspecjalizowane w żadnym kierunku. Jest on "złotą rączką" i poradzi sobie w każdej sytuacji.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Arystokrata</w:t>
      </w:r>
      <w:r w:rsidDel="00000000" w:rsidR="00000000" w:rsidRPr="00000000">
        <w:rPr>
          <w:rtl w:val="0"/>
        </w:rPr>
        <w:br w:type="textWrapping"/>
        <w:t xml:space="preserve">Szlachetnie urodzony, zajmujący elitarną i najwyższą pozycję w społeczeństwie, poświęcił wiele czasu na trening swoich zdolności umysłowych. Arystokrata nie ma dużej siły fizycznej, jednak jest mistrzem strategii oraz biegle posługuje się zaawansowaną technicznie bronią.</w:t>
        <w:br w:type="textWrapping"/>
        <w:br w:type="textWrapping"/>
        <w:t xml:space="preserve">W kolejnych aktualizacjach planowane jest wprowadzenie do gry nowych klas postaci, takich jak Technomag, Poszukiwacz, Starszy i innych.</w:t>
        <w:br w:type="textWrapping"/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uqhjis282q9v" w:id="6"/>
      <w:bookmarkEnd w:id="6"/>
      <w:r w:rsidDel="00000000" w:rsidR="00000000" w:rsidRPr="00000000">
        <w:rPr>
          <w:rtl w:val="0"/>
        </w:rPr>
        <w:t xml:space="preserve">Atrybuty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Każda postać posiada 6 bazowych atrybutów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Obrona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Siła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Zręczność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Doświadczenie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Budowa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Wykształcenie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Obrona</w:t>
      </w:r>
      <w:r w:rsidDel="00000000" w:rsidR="00000000" w:rsidRPr="00000000">
        <w:rPr>
          <w:rtl w:val="0"/>
        </w:rPr>
        <w:t xml:space="preserve"> pozwala unikać ataków oraz odbijać je. Nie ma żadnej różnicy pomiędzy atakami czysto fizycznymi, a tymi z zastosowaniem technologii.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Siła</w:t>
      </w:r>
      <w:r w:rsidDel="00000000" w:rsidR="00000000" w:rsidRPr="00000000">
        <w:rPr>
          <w:rtl w:val="0"/>
        </w:rPr>
        <w:t xml:space="preserve"> wyznacza moc fizyczną. Większa siły przekłada się na więcej zadanych obrażeń w starciach bezpośrednich.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Zręczność</w:t>
      </w:r>
      <w:r w:rsidDel="00000000" w:rsidR="00000000" w:rsidRPr="00000000">
        <w:rPr>
          <w:rtl w:val="0"/>
        </w:rPr>
        <w:t xml:space="preserve"> jest zdolnością wykonywania skoordynowanych akcji z głęboką prezycją. W grze definiuje zdolność postaci do posługiwania się broniami dystansowymi.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Doświadczenie</w:t>
      </w:r>
      <w:r w:rsidDel="00000000" w:rsidR="00000000" w:rsidRPr="00000000">
        <w:rPr>
          <w:rtl w:val="0"/>
        </w:rPr>
        <w:t xml:space="preserve"> jest wartością reprezentującą bagaż doświadczeń z pojedynków i przekłada się na poziom postaci. Doświadczenie można zdobyć nie tylko poprzez wygrywanie starć, ale także znajdując nowe przedmioty, rozwiązując zagadki oraz będąc aktywnym członkiem społeczności Steemit.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Budowa</w:t>
      </w:r>
      <w:r w:rsidDel="00000000" w:rsidR="00000000" w:rsidRPr="00000000">
        <w:rPr>
          <w:rtl w:val="0"/>
        </w:rPr>
        <w:t xml:space="preserve"> odzwierciedla wytrzymałość fizyczną i umysłową postaci. Akcje w grze takie jak potyczki, wymagają określonego poziomu budowy i każde ich użycie ten poziom obniża. Osiągnięcie poziomu 0 budowy wymaga od postaci odpoczynku lub użycia przedmiotu takiego jak mikstura odmładzająca.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Wykształcenie</w:t>
      </w:r>
      <w:r w:rsidDel="00000000" w:rsidR="00000000" w:rsidRPr="00000000">
        <w:rPr>
          <w:rtl w:val="0"/>
        </w:rPr>
        <w:t xml:space="preserve"> ma wiele zastosowań w grze. Postać o wysokim wykształceniu może posługiwać się bardziej zaawansowaną bronią. Niektóre zadania w grze mogą wymagać określonego poziomu wykształcenia jako warunek podjęcia jego rozwiązania przez gracza.</w:t>
        <w:br w:type="textWrapping"/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pl3ezogequ6" w:id="7"/>
      <w:bookmarkEnd w:id="7"/>
      <w:r w:rsidDel="00000000" w:rsidR="00000000" w:rsidRPr="00000000">
        <w:rPr>
          <w:rtl w:val="0"/>
        </w:rPr>
        <w:t xml:space="preserve">Przedmioty w grze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Są 2 możliwości pozyskiwania przedmiotów przez postać do ekwipunku.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Odnalezienie przedmiotu. Niektóre przedmioty pojawiają się na tle artykułów w Steemit. Gracz może zostać w ten sposób wynagrodzony za przeczytanie artykułu.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Przedmioty mogą zostać zakupione poprzez sklep wewnętrzny gry STEEMPUNK-NET. Zdobycze zakupione tą drogą pojawiają się bezpośrednio w ekwipunku.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Przedmioty służą głównie uatrakcyjnieniu rozgrywki oraz zwiększeniu losowości wyniku potyczki. Istnieje też pomysł wprowadzenia unikatowych przedmiotów, klasy legendarnej. Ich nabycie może się wiązać z wydatkami pieniężnymi gracza, jednocześnie rekompensując to wieloma korzyściami. Legendarne przedmioty w zamyśle mają być unikatowe w skali gry, to znaczy że nie istnieje żadna inna jego kopia.</w:t>
        <w:br w:type="textWrapping"/>
        <w:br w:type="textWrapping"/>
        <w:t xml:space="preserve">Lista przedmiotów w STEEMPUNK-NET jest podzielona na kategorie:</w:t>
        <w:br w:type="textWrapping"/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p9qs6f4qunpy" w:id="8"/>
      <w:bookmarkEnd w:id="8"/>
      <w:r w:rsidDel="00000000" w:rsidR="00000000" w:rsidRPr="00000000">
        <w:rPr>
          <w:rtl w:val="0"/>
        </w:rPr>
        <w:t xml:space="preserve">Kategorie przedmiotów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Bronie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Strzelba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Rewolwer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Blaster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Fazer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Mikstury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Mikstura Odmłodzenia (odnawia budowę)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Eduboost^TM (zwiększa wykształcenie)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Egzoszkielet (zwiększa siłę)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Neuron Turbo (zwiększa zręczność)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Węzły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Węzły przenoszą zlecenia badań przez gracza oraz służą jako wsparcie dla postaci.</w:t>
        <w:br w:type="textWrapping"/>
        <w:t xml:space="preserve">Są niezbędne do wykonywania włamów.</w:t>
        <w:br w:type="textWrapping"/>
        <w:t xml:space="preserve">Węzły mogą być zakupione jedynie w wewnętrznym sklepie.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Tarcze energetyczne i Zbroje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Tarcze energetyczne są przedmiotami defensywnymi i zwiększają zdolności obronne postaci ich używających.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Skóry i Szaty także polepszają zdolności obronne.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cjmbd0i3v2ud" w:id="9"/>
      <w:bookmarkEnd w:id="9"/>
      <w:r w:rsidDel="00000000" w:rsidR="00000000" w:rsidRPr="00000000">
        <w:rPr>
          <w:rtl w:val="0"/>
        </w:rPr>
        <w:br w:type="textWrapping"/>
        <w:t xml:space="preserve">Przedmioty legendarne</w:t>
      </w:r>
    </w:p>
    <w:p w:rsidR="00000000" w:rsidDel="00000000" w:rsidP="00000000" w:rsidRDefault="00000000" w:rsidRPr="00000000">
      <w:pPr>
        <w:pStyle w:val="Heading5"/>
        <w:contextualSpacing w:val="0"/>
        <w:rPr/>
      </w:pPr>
      <w:bookmarkStart w:colFirst="0" w:colLast="0" w:name="_8o5mq17ov2mw" w:id="10"/>
      <w:bookmarkEnd w:id="10"/>
      <w:r w:rsidDel="00000000" w:rsidR="00000000" w:rsidRPr="00000000">
        <w:rPr>
          <w:rtl w:val="0"/>
        </w:rPr>
        <w:t xml:space="preserve">Święty Klucz</w:t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Jednym z przedmiotów legendarnych opisanych wcześniej jest Święty Klucz.</w:t>
        <w:br w:type="textWrapping"/>
        <w:br w:type="textWrapping"/>
        <w:t xml:space="preserve">Ten przedmiot, jak każdy przedmiot legendarny, jest unikatowy czyli istnieje tylko jeden Święty Klucz w całym świecie STEEMPUNK-NET. Klucz ten nie daje żadnych dodatkowych mocy ani ulepszeń dla samej postaci. Daje on jednak zdolność unikatową posiadaczowi do pozyskiwania określonego procenta z zysków całej sieci STEEMPUNK-NET.</w:t>
        <w:br w:type="textWrapping"/>
        <w:br w:type="textWrapping"/>
        <w:t xml:space="preserve">Warunkiem uzyskania powyższego unikalnej zdolności jest posiadanie Świętego Klucza w ekwipunku postaci przez conajmniej siedem dni pod rząd. Jeżeli posiadacz klucza zostanie wyzwany na pojedynek i w nim przegra, wygrany może go przejąć, jednak nie w każdym przypadku.</w:t>
        <w:br w:type="textWrapping"/>
        <w:br w:type="textWrapping"/>
        <w:t xml:space="preserve">Jeżeli klucz jest w posiadaniu przez jeden tydzień, zysk jest wypłacany posiadaczowi, a klucz przesyłany losowo do nowego gracza.</w:t>
        <w:br w:type="textWrapping"/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aks2iif1qlmc" w:id="11"/>
      <w:bookmarkEnd w:id="11"/>
      <w:r w:rsidDel="00000000" w:rsidR="00000000" w:rsidRPr="00000000">
        <w:rPr>
          <w:rtl w:val="0"/>
        </w:rPr>
        <w:t xml:space="preserve">System walki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System walki jest rdzeniem gry. Celujemy w stworzenie zbalansowanej gry, w której poświęcony czas jest odpowiednio nagradzany oraz inwestowanie w grę także zwiększa szanse na wygraną. Nie zależy nam jednak na stworzeniu gry typu pay2win, więc korzyści z powyższych będą znaczące, ale nie przytłaczające.</w:t>
        <w:br w:type="textWrapping"/>
        <w:br w:type="textWrapping"/>
        <w:t xml:space="preserve">Farmienie niskopoziomowych postaci nie będzie możliwe. Zabezpieczenia nie pozwalają na wyzywanie przeciwników o poziomach kont niższych lub wyższych o więcej niż 5 od pretendenta. Jest to sposób ochrony nowo-powstałych postaci w grze.</w:t>
        <w:br w:type="textWrapping"/>
        <w:br w:type="textWrapping"/>
        <w:t xml:space="preserve">Algorytm bazowy obliczania wyniku pojedynków jest w trakcie rozwoju.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xlq747wr5045" w:id="12"/>
      <w:bookmarkEnd w:id="12"/>
      <w:r w:rsidDel="00000000" w:rsidR="00000000" w:rsidRPr="00000000">
        <w:rPr>
          <w:rtl w:val="0"/>
        </w:rPr>
        <w:t xml:space="preserve">Algorytm Walki V1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Algorytm Walki obecnie używa poniższych parametrów gry STEEMPUNK-NET i sieci Steemit.</w:t>
        <w:br w:type="textWrapping"/>
        <w:t xml:space="preserve">- Siła</w:t>
        <w:br w:type="textWrapping"/>
        <w:t xml:space="preserve">- Obrona</w:t>
        <w:br w:type="textWrapping"/>
        <w:t xml:space="preserve">- Zręczność</w:t>
        <w:br w:type="textWrapping"/>
        <w:t xml:space="preserve">- Doświadczenie</w:t>
        <w:br w:type="textWrapping"/>
        <w:t xml:space="preserve">- Aktywność na Steemit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Co oznacza aktywność na Steemit i w jakim stopniu wpływa ona na rezultat pojedynków?</w:t>
      </w:r>
      <w:r w:rsidDel="00000000" w:rsidR="00000000" w:rsidRPr="00000000">
        <w:rPr>
          <w:rtl w:val="0"/>
        </w:rPr>
        <w:br w:type="textWrapping"/>
        <w:br w:type="textWrapping"/>
        <w:t xml:space="preserve">Aktywność jest obliczana bezpośrednio przed walką. Algorytm Walki pobiera ostatnie akcje użytkownika w sieci Steemit, takiej jak pisane artykuły, komentarze, kuracja i oblicza punkty aktywności dla każdego z graczy.</w:t>
        <w:br w:type="textWrapping"/>
        <w:br w:type="textWrapping"/>
        <w:t xml:space="preserve">Każda akcja, która jest korzystna w sieci społecznościowej Steemit przekłada się bezpośrednio na punkty aktywności, więc wspieranie społeczności Steemit automatycznie prowadzi do wysokiej punktacji rankingu aktywności w grze.</w:t>
        <w:br w:type="textWrapping"/>
        <w:br w:type="textWrapping"/>
        <w:t xml:space="preserve">Tak obliczona wartość aktywności jest użyta w algorytmie walki, który wyłania zwycięzcę pojedynku.</w:t>
        <w:br w:type="textWrapping"/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6kbugvpvjvii" w:id="13"/>
      <w:bookmarkEnd w:id="13"/>
      <w:r w:rsidDel="00000000" w:rsidR="00000000" w:rsidRPr="00000000">
        <w:rPr>
          <w:rtl w:val="0"/>
        </w:rPr>
        <w:t xml:space="preserve">Sekwencja zdarzeń w walce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Od razu po zalogowaniu się użytkownika w systemie STEEMPUNK-NET, rozwija się nakładka graficzna z dodatkowymi funkcjonalnościami gry.</w:t>
        <w:br w:type="textWrapping"/>
        <w:t xml:space="preserve">W tym interfejsie zawiera się między innymi przycisk "Atak", który pojawia się podczas przeglądania profilu innego gracza STEEMPUNK-NET.</w:t>
        <w:br w:type="textWrapping"/>
        <w:br w:type="textWrapping"/>
        <w:t xml:space="preserve">Przyciśnięcie tego przycisku oficjalnie wyzywa drugiego gracza na pojedynek. Od tego momentu przeciwnik ma 2 godziny na zmianę przedmiotów i przygotowanie się do starcia.</w:t>
        <w:br w:type="textWrapping"/>
        <w:br w:type="textWrapping"/>
        <w:t xml:space="preserve">Po upłynięciu 2 godzin, algorytm walki oblicza wynik pojedynku i ogłoszony zostaje zwycięzca.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bqoys2hvwktn" w:id="14"/>
      <w:bookmarkEnd w:id="14"/>
      <w:r w:rsidDel="00000000" w:rsidR="00000000" w:rsidRPr="00000000">
        <w:rPr>
          <w:rtl w:val="0"/>
        </w:rPr>
        <w:t xml:space="preserve">Podział zysków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50% jest zwracane bezpośrednio do graczy.</w:t>
        <w:br w:type="textWrapping"/>
        <w:t xml:space="preserve">30% zysków jest dla twórców oraz zespołu.</w:t>
        <w:br w:type="textWrapping"/>
        <w:t xml:space="preserve">10% jest zarezerwowane dla programu bug bounty</w:t>
        <w:br w:type="textWrapping"/>
        <w:t xml:space="preserve">10% jest zarezerwowane dla sfinansowania przyszłych wydarzeń w grze.</w:t>
        <w:br w:type="textWrapping"/>
        <w:br w:type="textWrapping"/>
        <w:t xml:space="preserve">Gracze będą mieć bezpośredni udział w zyskach STEEMPUNK-NET. Czołowi gracze będą dostawać udział wszystkich zysków, z czego statystyki będą publikowane tygodniowo dla ukazania postępów.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Kto wygrał najwięcej pojedynków?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Kto odnalazł najwięcej przedmiotów?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Kto jest najlepszym wojownikiem tygodnia?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Święty Klucz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Wszystkie powyższe statystyki oraz wypłaty będą publikowane cotygodniowo. Tak krótki okres wynagradzania ma na celu pobudzenie motywacji, zwłaszcza mniejszych kont.</w:t>
        <w:br w:type="textWrapping"/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udprykzfx0n" w:id="15"/>
      <w:bookmarkEnd w:id="15"/>
      <w:r w:rsidDel="00000000" w:rsidR="00000000" w:rsidRPr="00000000">
        <w:rPr>
          <w:rtl w:val="0"/>
        </w:rPr>
        <w:t xml:space="preserve">Generowanie zysków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Kupowanie przedmiotów.</w:t>
      </w:r>
      <w:r w:rsidDel="00000000" w:rsidR="00000000" w:rsidRPr="00000000">
        <w:rPr>
          <w:rtl w:val="0"/>
        </w:rPr>
        <w:t xml:space="preserve"> Gracze będą mieli możliwość nabycia przedmiotów z poziomu sklepu. </w:t>
        <w:br w:type="textWrapping"/>
        <w:t xml:space="preserve">Przedmioty mają albo bezpośrednie przełożenie na statystyki albo efekty czysto kosmetyczne postaci.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Artykuły</w:t>
      </w:r>
      <w:r w:rsidDel="00000000" w:rsidR="00000000" w:rsidRPr="00000000">
        <w:rPr>
          <w:rtl w:val="0"/>
        </w:rPr>
        <w:t xml:space="preserve">. Statystyki z gry będą publikowane codziennie i cotygodniowo.</w:t>
        <w:br w:type="textWrapping"/>
        <w:t xml:space="preserve">Cotygodniowe artykuły będą zawierały dodatkowo tabelę wyników z gry oraz informacje o wypłatach graczy. Oczywiście na te artykuły będzie można oddawać głos z korzyścią.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Nowe funkcjonalności, opowieści fabularne i nowe przedmioty będą uzgadniane ze społecznością gry jako artykuły, wraz z zachowaniem funkcji oddawania głosu.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Przedmioty mogą mieć unikatową historię fabularną wraz z oryginalną nazwą, pozwalając społeczności na tworzenie przedmiotów specjalnych, zarówno pojedynczo jak i grupowo. Jest to okazja na posiadanie przedmiotu nazwanego swoim nickiem, jednak możliwości co do tego będą ograniczone i na pewno nie będzie to opcja darmowa.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Ponadto, będzie miało miejsce wiele różnych wydarzeń, takich jak zadania albo tygodnie tematyczne.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