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09B" w:rsidRPr="00F527B0" w:rsidRDefault="00EA009B" w:rsidP="00F527B0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r w:rsidRPr="00F527B0">
        <w:rPr>
          <w:rFonts w:ascii="黑体" w:eastAsia="黑体" w:hAnsi="黑体" w:hint="eastAsia"/>
          <w:sz w:val="40"/>
          <w:szCs w:val="40"/>
          <w:lang w:val="en-US" w:eastAsia="zh-CN"/>
        </w:rPr>
        <w:t>配置</w:t>
      </w:r>
      <w:r w:rsidRPr="00F527B0">
        <w:rPr>
          <w:rFonts w:ascii="黑体" w:eastAsia="黑体" w:hAnsi="黑体"/>
          <w:sz w:val="40"/>
          <w:szCs w:val="40"/>
          <w:lang w:val="en-US" w:eastAsia="zh-CN"/>
        </w:rPr>
        <w:t>项记录</w:t>
      </w:r>
      <w:r w:rsidRPr="00F527B0">
        <w:rPr>
          <w:rFonts w:ascii="黑体" w:eastAsia="黑体" w:hAnsi="黑体" w:hint="eastAsia"/>
          <w:sz w:val="40"/>
          <w:szCs w:val="40"/>
          <w:lang w:val="en-US" w:eastAsia="zh-CN"/>
        </w:rPr>
        <w:t>模板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EA009B" w:rsidRPr="00CC445B" w:rsidTr="00BE565F">
        <w:trPr>
          <w:trHeight w:val="660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CA6536" w:rsidRDefault="00EA009B" w:rsidP="00BE565F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F15797" w:rsidRDefault="00EA009B" w:rsidP="00BE565F">
            <w:pPr>
              <w:rPr>
                <w:rFonts w:ascii="宋体" w:hAnsi="宋体" w:cs="Arial"/>
                <w:lang w:eastAsia="zh-CN"/>
              </w:rPr>
            </w:pPr>
            <w:r w:rsidRPr="00F15797">
              <w:rPr>
                <w:rFonts w:ascii="宋体" w:eastAsia="黑体" w:hAnsi="宋体" w:cs="Arial" w:hint="eastAsia"/>
                <w:lang w:eastAsia="zh-CN"/>
              </w:rPr>
              <w:t>PRINCE</w:t>
            </w:r>
            <w:r w:rsidRPr="00F15797">
              <w:rPr>
                <w:rFonts w:ascii="宋体" w:hAnsi="宋体" w:cs="Arial" w:hint="eastAsia"/>
                <w:lang w:eastAsia="zh-CN"/>
              </w:rPr>
              <w:t>2管理产品项目</w:t>
            </w:r>
            <w:bookmarkStart w:id="0" w:name="_GoBack"/>
            <w:bookmarkEnd w:id="0"/>
          </w:p>
        </w:tc>
      </w:tr>
      <w:tr w:rsidR="00EA009B" w:rsidRPr="00CC445B" w:rsidTr="00BE565F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CA6536" w:rsidRDefault="00EA009B" w:rsidP="00BE565F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F15797" w:rsidRDefault="00EA009B" w:rsidP="00BE565F">
            <w:pPr>
              <w:rPr>
                <w:rFonts w:ascii="宋体" w:hAnsi="宋体" w:cs="Arial"/>
                <w:lang w:eastAsia="zh-CN"/>
              </w:rPr>
            </w:pPr>
            <w:r w:rsidRPr="00F15797">
              <w:rPr>
                <w:rFonts w:ascii="宋体" w:hAnsi="宋体" w:cs="Arial" w:hint="eastAsia"/>
                <w:lang w:eastAsia="zh-CN"/>
              </w:rPr>
              <w:t>2015-0</w:t>
            </w:r>
            <w:r w:rsidRPr="00F15797">
              <w:rPr>
                <w:rFonts w:ascii="宋体" w:hAnsi="宋体" w:cs="Arial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lang w:eastAsia="zh-CN"/>
              </w:rPr>
              <w:t>-</w:t>
            </w:r>
            <w:r w:rsidRPr="00F15797">
              <w:rPr>
                <w:rFonts w:ascii="宋体" w:hAnsi="宋体" w:cs="Arial"/>
                <w:lang w:val="en-US" w:eastAsia="zh-CN"/>
              </w:rPr>
              <w:t>17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F15797" w:rsidRDefault="00EA009B" w:rsidP="00BE565F">
            <w:pPr>
              <w:rPr>
                <w:rFonts w:ascii="宋体" w:hAnsi="宋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F15797" w:rsidRDefault="00EA009B" w:rsidP="00BF533D">
            <w:pPr>
              <w:rPr>
                <w:rFonts w:ascii="宋体" w:hAnsi="宋体" w:cs="Arial"/>
                <w:lang w:eastAsia="zh-CN"/>
              </w:rPr>
            </w:pPr>
            <w:r w:rsidRPr="00F15797">
              <w:rPr>
                <w:rFonts w:ascii="宋体" w:hAnsi="宋体" w:cs="Arial" w:hint="eastAsia"/>
                <w:lang w:eastAsia="zh-CN"/>
              </w:rPr>
              <w:t>V</w:t>
            </w:r>
            <w:r w:rsidR="00BF533D">
              <w:rPr>
                <w:rFonts w:ascii="宋体" w:hAnsi="宋体" w:cs="Arial" w:hint="eastAsia"/>
                <w:lang w:eastAsia="zh-CN"/>
              </w:rPr>
              <w:t>1.00</w:t>
            </w:r>
          </w:p>
        </w:tc>
      </w:tr>
      <w:tr w:rsidR="00EA009B" w:rsidRPr="00CC445B" w:rsidTr="00BE565F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CA6536" w:rsidRDefault="00EA009B" w:rsidP="00BE565F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F15797" w:rsidRDefault="00BF533D" w:rsidP="00BE565F">
            <w:pPr>
              <w:rPr>
                <w:rFonts w:ascii="宋体" w:hAnsi="宋体" w:cs="Arial"/>
                <w:lang w:eastAsia="zh-CN"/>
              </w:rPr>
            </w:pPr>
            <w:r w:rsidRPr="00BF533D">
              <w:rPr>
                <w:rFonts w:ascii="宋体" w:hAnsi="宋体" w:cs="Arial" w:hint="eastAsia"/>
                <w:lang w:eastAsia="zh-CN"/>
              </w:rPr>
              <w:t>徐奕峰，胡国禄，马锋</w:t>
            </w:r>
          </w:p>
        </w:tc>
      </w:tr>
      <w:tr w:rsidR="00EA009B" w:rsidRPr="00CC445B" w:rsidTr="00BE565F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CA6536" w:rsidRDefault="00EA009B" w:rsidP="00BE565F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F15797" w:rsidRDefault="00EA009B" w:rsidP="00BE565F">
            <w:pPr>
              <w:rPr>
                <w:rFonts w:ascii="宋体" w:hAnsi="宋体" w:cs="Arial"/>
                <w:lang w:eastAsia="zh-CN"/>
              </w:rPr>
            </w:pPr>
            <w:r w:rsidRPr="00F15797">
              <w:rPr>
                <w:rFonts w:ascii="宋体" w:eastAsia="黑体" w:hAnsi="宋体" w:cs="Arial" w:hint="eastAsia"/>
                <w:lang w:eastAsia="zh-CN"/>
              </w:rPr>
              <w:t>PRINCE</w:t>
            </w:r>
            <w:r w:rsidRPr="00F15797">
              <w:rPr>
                <w:rFonts w:ascii="宋体" w:hAnsi="宋体" w:cs="Arial" w:hint="eastAsia"/>
                <w:lang w:eastAsia="zh-CN"/>
              </w:rPr>
              <w:t>2产品原</w:t>
            </w:r>
            <w:r w:rsidRPr="00F15797">
              <w:rPr>
                <w:rFonts w:ascii="宋体" w:hAnsi="宋体" w:cs="Arial"/>
                <w:lang w:eastAsia="zh-CN"/>
              </w:rPr>
              <w:t>创</w:t>
            </w:r>
            <w:r w:rsidRPr="00F15797">
              <w:rPr>
                <w:rFonts w:ascii="宋体" w:hAnsi="宋体" w:cs="Arial" w:hint="eastAsia"/>
                <w:lang w:eastAsia="zh-CN"/>
              </w:rPr>
              <w:t>团队</w:t>
            </w:r>
          </w:p>
        </w:tc>
      </w:tr>
      <w:tr w:rsidR="00EA009B" w:rsidRPr="00CC445B" w:rsidTr="00BE565F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CA6536" w:rsidRDefault="00EA009B" w:rsidP="00BE565F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F15797" w:rsidRDefault="00EA009B" w:rsidP="00BE565F">
            <w:pPr>
              <w:rPr>
                <w:rFonts w:ascii="宋体" w:hAnsi="宋体" w:cs="Arial"/>
                <w:lang w:eastAsia="zh-CN"/>
              </w:rPr>
            </w:pPr>
            <w:r w:rsidRPr="00F15797">
              <w:rPr>
                <w:rFonts w:ascii="宋体" w:hAnsi="宋体" w:cs="Arial" w:hint="eastAsia"/>
                <w:lang w:eastAsia="zh-CN"/>
              </w:rPr>
              <w:t>所有</w:t>
            </w:r>
            <w:r w:rsidRPr="00F15797">
              <w:rPr>
                <w:rFonts w:ascii="宋体" w:eastAsia="黑体" w:hAnsi="宋体" w:cs="Arial"/>
                <w:lang w:eastAsia="zh-CN"/>
              </w:rPr>
              <w:t>PRINCE</w:t>
            </w:r>
            <w:r w:rsidRPr="00F15797">
              <w:rPr>
                <w:rFonts w:ascii="宋体" w:hAnsi="宋体" w:cs="Arial"/>
                <w:lang w:eastAsia="zh-CN"/>
              </w:rPr>
              <w:t>2</w:t>
            </w:r>
            <w:r w:rsidRPr="00F15797">
              <w:rPr>
                <w:rFonts w:ascii="宋体" w:hAnsi="宋体" w:cs="Arial" w:hint="eastAsia"/>
                <w:lang w:eastAsia="zh-CN"/>
              </w:rPr>
              <w:t>的</w:t>
            </w:r>
            <w:r w:rsidRPr="00F15797">
              <w:rPr>
                <w:rFonts w:ascii="宋体" w:hAnsi="宋体" w:cs="Arial"/>
                <w:lang w:eastAsia="zh-CN"/>
              </w:rPr>
              <w:t>实践者</w:t>
            </w:r>
          </w:p>
        </w:tc>
      </w:tr>
      <w:tr w:rsidR="00EA009B" w:rsidRPr="00CC445B" w:rsidTr="00BE565F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CA6536" w:rsidRDefault="00EA009B" w:rsidP="00BE565F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F15797" w:rsidRDefault="00EA009B" w:rsidP="00BE565F">
            <w:pPr>
              <w:rPr>
                <w:rFonts w:ascii="宋体" w:hAnsi="宋体" w:cs="Arial"/>
                <w:lang w:eastAsia="zh-CN"/>
              </w:rPr>
            </w:pPr>
            <w:r w:rsidRPr="00F15797">
              <w:rPr>
                <w:rFonts w:ascii="宋体" w:hAnsi="宋体" w:cs="Arial" w:hint="eastAsia"/>
                <w:lang w:eastAsia="zh-CN"/>
              </w:rPr>
              <w:t>P2-</w:t>
            </w:r>
            <w:r w:rsidRPr="00F15797">
              <w:rPr>
                <w:rFonts w:ascii="宋体" w:hAnsi="宋体" w:cs="Arial"/>
                <w:lang w:eastAsia="zh-CN"/>
              </w:rPr>
              <w:t>A0</w:t>
            </w:r>
            <w:r>
              <w:rPr>
                <w:rFonts w:ascii="宋体" w:hAnsi="宋体" w:cs="Arial"/>
                <w:lang w:eastAsia="zh-CN"/>
              </w:rPr>
              <w:t>5</w:t>
            </w:r>
            <w:r w:rsidRPr="00F15797">
              <w:rPr>
                <w:rFonts w:ascii="宋体" w:hAnsi="宋体" w:cs="Arial"/>
                <w:lang w:eastAsia="zh-CN"/>
              </w:rPr>
              <w:t>-</w:t>
            </w:r>
            <w:r>
              <w:rPr>
                <w:rFonts w:ascii="宋体" w:hAnsi="宋体" w:cs="Arial"/>
                <w:lang w:val="en-US" w:eastAsia="zh-CN"/>
              </w:rPr>
              <w:t>JX</w:t>
            </w:r>
            <w:r w:rsidRPr="00F15797">
              <w:rPr>
                <w:rFonts w:ascii="宋体" w:hAnsi="宋体" w:cs="Arial"/>
                <w:lang w:eastAsia="zh-CN"/>
              </w:rPr>
              <w:t>-</w:t>
            </w:r>
            <w:r>
              <w:rPr>
                <w:rFonts w:ascii="宋体" w:hAnsi="宋体" w:cs="Arial" w:hint="eastAsia"/>
                <w:lang w:eastAsia="zh-CN"/>
              </w:rPr>
              <w:t>配置</w:t>
            </w:r>
            <w:r>
              <w:rPr>
                <w:rFonts w:ascii="宋体" w:hAnsi="宋体" w:cs="Arial"/>
                <w:lang w:eastAsia="zh-CN"/>
              </w:rPr>
              <w:t>项记录</w:t>
            </w:r>
            <w:r w:rsidRPr="00F15797">
              <w:rPr>
                <w:rFonts w:ascii="宋体" w:hAnsi="宋体" w:cs="Arial" w:hint="eastAsia"/>
                <w:lang w:eastAsia="zh-CN"/>
              </w:rPr>
              <w:t xml:space="preserve"> </w:t>
            </w:r>
          </w:p>
        </w:tc>
      </w:tr>
    </w:tbl>
    <w:p w:rsidR="00EA009B" w:rsidRPr="00A51F1A" w:rsidRDefault="00EA009B" w:rsidP="00EA009B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:rsidR="00EA009B" w:rsidRDefault="00EA009B" w:rsidP="00EA009B">
      <w:pPr>
        <w:rPr>
          <w:rFonts w:ascii="Arial" w:hAnsi="Arial" w:cs="Arial"/>
          <w:lang w:eastAsia="zh-CN"/>
        </w:rPr>
      </w:pPr>
    </w:p>
    <w:p w:rsidR="00EA009B" w:rsidRDefault="00EA009B" w:rsidP="00EA009B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EA009B" w:rsidRPr="00C80680" w:rsidRDefault="00EA009B" w:rsidP="00EA009B">
      <w:pPr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 w:rsidR="00BF533D">
        <w:rPr>
          <w:rFonts w:ascii="微软雅黑" w:eastAsia="黑体" w:hAnsi="微软雅黑" w:cs="Arial"/>
          <w:b/>
          <w:sz w:val="22"/>
          <w:lang w:eastAsia="zh-CN"/>
        </w:rPr>
        <w:t>201</w:t>
      </w:r>
      <w:r w:rsidR="00BF533D">
        <w:rPr>
          <w:rFonts w:ascii="微软雅黑" w:eastAsia="黑体" w:hAnsi="微软雅黑" w:cs="Arial" w:hint="eastAsia"/>
          <w:b/>
          <w:sz w:val="22"/>
          <w:lang w:eastAsia="zh-CN"/>
        </w:rPr>
        <w:t>6</w:t>
      </w:r>
      <w:r w:rsidR="00BF533D">
        <w:rPr>
          <w:rFonts w:ascii="微软雅黑" w:eastAsia="黑体" w:hAnsi="微软雅黑" w:cs="Arial"/>
          <w:b/>
          <w:sz w:val="22"/>
          <w:lang w:eastAsia="zh-CN"/>
        </w:rPr>
        <w:t>-</w:t>
      </w:r>
      <w:r w:rsidR="00BF533D">
        <w:rPr>
          <w:rFonts w:ascii="微软雅黑" w:eastAsia="黑体" w:hAnsi="微软雅黑" w:cs="Arial" w:hint="eastAsia"/>
          <w:b/>
          <w:sz w:val="22"/>
          <w:lang w:eastAsia="zh-CN"/>
        </w:rPr>
        <w:t>12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-01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EA009B" w:rsidRPr="00CC445B" w:rsidTr="00BE565F">
        <w:trPr>
          <w:trHeight w:val="340"/>
        </w:trPr>
        <w:tc>
          <w:tcPr>
            <w:tcW w:w="1560" w:type="dxa"/>
            <w:vAlign w:val="center"/>
          </w:tcPr>
          <w:p w:rsidR="00EA009B" w:rsidRPr="00C80680" w:rsidRDefault="00EA009B" w:rsidP="00BE565F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EA009B" w:rsidRPr="00C80680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EA009B" w:rsidRPr="00C80680" w:rsidRDefault="00EA009B" w:rsidP="00BE565F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EA009B" w:rsidRPr="00C80680" w:rsidRDefault="00EA009B" w:rsidP="00BE565F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EA009B" w:rsidTr="00BE565F">
        <w:trPr>
          <w:trHeight w:val="340"/>
        </w:trPr>
        <w:tc>
          <w:tcPr>
            <w:tcW w:w="1560" w:type="dxa"/>
            <w:vAlign w:val="center"/>
          </w:tcPr>
          <w:p w:rsidR="00EA009B" w:rsidRPr="00F15797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17</w:t>
            </w:r>
          </w:p>
        </w:tc>
        <w:tc>
          <w:tcPr>
            <w:tcW w:w="1701" w:type="dxa"/>
            <w:vAlign w:val="center"/>
          </w:tcPr>
          <w:p w:rsidR="00EA009B" w:rsidRPr="00F15797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4819" w:type="dxa"/>
            <w:vAlign w:val="center"/>
          </w:tcPr>
          <w:p w:rsidR="00EA009B" w:rsidRPr="00F15797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翻译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和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创建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中文版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模板</w:t>
            </w:r>
          </w:p>
        </w:tc>
        <w:tc>
          <w:tcPr>
            <w:tcW w:w="992" w:type="dxa"/>
            <w:vAlign w:val="center"/>
          </w:tcPr>
          <w:p w:rsidR="00EA009B" w:rsidRPr="00F15797" w:rsidRDefault="00BF533D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BF533D">
              <w:rPr>
                <w:rFonts w:ascii="宋体" w:hAnsi="宋体" w:cs="Arial" w:hint="eastAsia"/>
                <w:sz w:val="20"/>
                <w:szCs w:val="16"/>
                <w:lang w:eastAsia="zh-CN"/>
              </w:rPr>
              <w:t>胡国禄</w:t>
            </w:r>
          </w:p>
        </w:tc>
      </w:tr>
      <w:tr w:rsidR="00873E2F" w:rsidTr="00FE1638">
        <w:trPr>
          <w:trHeight w:val="340"/>
        </w:trPr>
        <w:tc>
          <w:tcPr>
            <w:tcW w:w="1560" w:type="dxa"/>
            <w:vAlign w:val="center"/>
          </w:tcPr>
          <w:p w:rsidR="00873E2F" w:rsidRPr="00F15797" w:rsidRDefault="00873E2F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11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07</w:t>
            </w:r>
          </w:p>
        </w:tc>
        <w:tc>
          <w:tcPr>
            <w:tcW w:w="1701" w:type="dxa"/>
            <w:vAlign w:val="center"/>
          </w:tcPr>
          <w:p w:rsidR="00873E2F" w:rsidRPr="00F15797" w:rsidRDefault="00873E2F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17</w:t>
            </w:r>
          </w:p>
        </w:tc>
        <w:tc>
          <w:tcPr>
            <w:tcW w:w="4819" w:type="dxa"/>
            <w:vAlign w:val="center"/>
          </w:tcPr>
          <w:p w:rsidR="00873E2F" w:rsidRPr="00F15797" w:rsidRDefault="00873E2F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模板完善，增加分享人</w:t>
            </w:r>
          </w:p>
        </w:tc>
        <w:tc>
          <w:tcPr>
            <w:tcW w:w="992" w:type="dxa"/>
            <w:vAlign w:val="center"/>
          </w:tcPr>
          <w:p w:rsidR="00873E2F" w:rsidRPr="00F15797" w:rsidRDefault="00873E2F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禹帅林</w:t>
            </w:r>
          </w:p>
        </w:tc>
      </w:tr>
      <w:tr w:rsidR="00BF533D" w:rsidTr="00BE565F">
        <w:trPr>
          <w:trHeight w:val="340"/>
        </w:trPr>
        <w:tc>
          <w:tcPr>
            <w:tcW w:w="1560" w:type="dxa"/>
            <w:vAlign w:val="center"/>
          </w:tcPr>
          <w:p w:rsidR="00BF533D" w:rsidRPr="00F15797" w:rsidRDefault="00BF533D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BF533D" w:rsidRPr="00F15797" w:rsidRDefault="00BF533D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BF533D" w:rsidRPr="00F15797" w:rsidRDefault="00BF533D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BF533D" w:rsidRPr="00F15797" w:rsidRDefault="00BF533D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</w:tbl>
    <w:p w:rsidR="00EA009B" w:rsidRDefault="00EA009B" w:rsidP="00EA009B">
      <w:pPr>
        <w:rPr>
          <w:rFonts w:ascii="Arial" w:hAnsi="Arial" w:cs="Arial"/>
          <w:lang w:eastAsia="zh-CN"/>
        </w:rPr>
      </w:pPr>
    </w:p>
    <w:p w:rsidR="00EA009B" w:rsidRDefault="00EA009B" w:rsidP="00EA009B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EA009B" w:rsidRPr="00F02A13" w:rsidRDefault="00EA009B" w:rsidP="00EA009B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EA009B" w:rsidRPr="00CC445B" w:rsidTr="00BE565F">
        <w:trPr>
          <w:trHeight w:val="340"/>
        </w:trPr>
        <w:tc>
          <w:tcPr>
            <w:tcW w:w="1560" w:type="dxa"/>
            <w:vAlign w:val="center"/>
          </w:tcPr>
          <w:p w:rsidR="00EA009B" w:rsidRPr="00A51F1A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EA009B" w:rsidRPr="00C80680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EA009B" w:rsidRPr="00A51F1A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EA009B" w:rsidRPr="00C80680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EA009B" w:rsidRPr="00A51F1A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EA009B" w:rsidTr="00BE565F">
        <w:trPr>
          <w:trHeight w:val="340"/>
        </w:trPr>
        <w:tc>
          <w:tcPr>
            <w:tcW w:w="1560" w:type="dxa"/>
            <w:vAlign w:val="center"/>
          </w:tcPr>
          <w:p w:rsidR="00EA009B" w:rsidRPr="00F15797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EA009B" w:rsidRPr="00F15797" w:rsidRDefault="00A96729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EA009B" w:rsidRPr="00F15797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EA009B" w:rsidRPr="00F15797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EA009B" w:rsidRPr="00F15797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0.50</w:t>
            </w:r>
          </w:p>
        </w:tc>
      </w:tr>
      <w:tr w:rsidR="00A96729" w:rsidTr="00FE1638">
        <w:trPr>
          <w:trHeight w:val="340"/>
        </w:trPr>
        <w:tc>
          <w:tcPr>
            <w:tcW w:w="1560" w:type="dxa"/>
            <w:vAlign w:val="center"/>
          </w:tcPr>
          <w:p w:rsidR="00A96729" w:rsidRPr="00F15797" w:rsidRDefault="00A96729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A96729" w:rsidRPr="00F15797" w:rsidRDefault="00A96729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A96729" w:rsidRPr="00F15797" w:rsidRDefault="00A96729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A96729" w:rsidRPr="00F15797" w:rsidRDefault="00A96729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A96729" w:rsidRPr="00F15797" w:rsidRDefault="00A96729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EA009B" w:rsidTr="00BE565F">
        <w:trPr>
          <w:trHeight w:val="340"/>
        </w:trPr>
        <w:tc>
          <w:tcPr>
            <w:tcW w:w="1560" w:type="dxa"/>
            <w:vAlign w:val="center"/>
          </w:tcPr>
          <w:p w:rsidR="00EA009B" w:rsidRPr="00F15797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EA009B" w:rsidRPr="00F15797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EA009B" w:rsidRPr="00F15797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EA009B" w:rsidRPr="00F15797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EA009B" w:rsidRPr="00F15797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</w:tbl>
    <w:p w:rsidR="00EA009B" w:rsidRDefault="00EA009B" w:rsidP="00EA009B">
      <w:pPr>
        <w:rPr>
          <w:rFonts w:ascii="Arial" w:hAnsi="Arial" w:cs="Arial"/>
        </w:rPr>
      </w:pPr>
    </w:p>
    <w:p w:rsidR="00EA009B" w:rsidRDefault="00EA009B" w:rsidP="00EA009B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EA009B" w:rsidRDefault="00EA009B" w:rsidP="00EA009B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EA009B" w:rsidRPr="00CC445B" w:rsidTr="00BE565F">
        <w:trPr>
          <w:trHeight w:val="340"/>
        </w:trPr>
        <w:tc>
          <w:tcPr>
            <w:tcW w:w="3261" w:type="dxa"/>
            <w:vAlign w:val="center"/>
          </w:tcPr>
          <w:p w:rsidR="00EA009B" w:rsidRPr="00A51F1A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EA009B" w:rsidRPr="00A51F1A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EA009B" w:rsidRPr="00C80680" w:rsidRDefault="002B677F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EA009B" w:rsidRPr="00A51F1A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EA009B" w:rsidTr="00BE565F">
        <w:trPr>
          <w:trHeight w:val="340"/>
        </w:trPr>
        <w:tc>
          <w:tcPr>
            <w:tcW w:w="3261" w:type="dxa"/>
            <w:vAlign w:val="center"/>
          </w:tcPr>
          <w:p w:rsidR="00EA009B" w:rsidRPr="00F15797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eastAsia="黑体" w:hAnsi="宋体" w:cs="Arial" w:hint="eastAsia"/>
                <w:sz w:val="20"/>
                <w:szCs w:val="16"/>
                <w:lang w:eastAsia="zh-CN"/>
              </w:rPr>
              <w:t>PRINCE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2产品原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创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团队全体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成员</w:t>
            </w:r>
          </w:p>
        </w:tc>
        <w:tc>
          <w:tcPr>
            <w:tcW w:w="2693" w:type="dxa"/>
            <w:vAlign w:val="center"/>
          </w:tcPr>
          <w:p w:rsidR="00EA009B" w:rsidRPr="00F15797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EA009B" w:rsidRPr="00F15797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EA009B" w:rsidRPr="00F15797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0.50</w:t>
            </w:r>
          </w:p>
        </w:tc>
      </w:tr>
      <w:tr w:rsidR="00A96729" w:rsidTr="00FE1638">
        <w:trPr>
          <w:trHeight w:val="340"/>
        </w:trPr>
        <w:tc>
          <w:tcPr>
            <w:tcW w:w="3261" w:type="dxa"/>
            <w:vAlign w:val="center"/>
          </w:tcPr>
          <w:p w:rsidR="00A96729" w:rsidRPr="00F15797" w:rsidRDefault="00A96729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PRINCE2实践者、学习者、爱好者</w:t>
            </w:r>
          </w:p>
        </w:tc>
        <w:tc>
          <w:tcPr>
            <w:tcW w:w="2693" w:type="dxa"/>
            <w:vAlign w:val="center"/>
          </w:tcPr>
          <w:p w:rsidR="00A96729" w:rsidRPr="00F15797" w:rsidRDefault="00A96729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A96729" w:rsidRPr="00F15797" w:rsidRDefault="00A96729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A96729" w:rsidRPr="00F15797" w:rsidRDefault="00A96729" w:rsidP="00FE1638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EA009B" w:rsidTr="00BE565F">
        <w:trPr>
          <w:trHeight w:val="340"/>
        </w:trPr>
        <w:tc>
          <w:tcPr>
            <w:tcW w:w="3261" w:type="dxa"/>
            <w:vAlign w:val="center"/>
          </w:tcPr>
          <w:p w:rsidR="00EA009B" w:rsidRPr="00F15797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EA009B" w:rsidRPr="00F15797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EA009B" w:rsidRPr="00F15797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EA009B" w:rsidRPr="00F15797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</w:tbl>
    <w:p w:rsidR="00EA009B" w:rsidRDefault="00EA009B" w:rsidP="00EA009B">
      <w:pPr>
        <w:rPr>
          <w:rFonts w:ascii="Arial" w:hAnsi="Arial" w:cs="Arial"/>
        </w:rPr>
      </w:pPr>
    </w:p>
    <w:p w:rsidR="00CA6536" w:rsidRDefault="00CA6536">
      <w:pPr>
        <w:rPr>
          <w:rFonts w:ascii="微软雅黑" w:eastAsia="黑体" w:hAnsi="微软雅黑" w:cs="Arial"/>
          <w:b/>
          <w:sz w:val="32"/>
          <w:szCs w:val="32"/>
          <w:lang w:eastAsia="zh-CN"/>
        </w:rPr>
      </w:pPr>
    </w:p>
    <w:p w:rsidR="000A1394" w:rsidRPr="00CA6536" w:rsidRDefault="000A1394" w:rsidP="00CA6536">
      <w:pPr>
        <w:pStyle w:val="1"/>
        <w:rPr>
          <w:rFonts w:ascii="黑体" w:eastAsia="黑体" w:hAnsi="黑体"/>
          <w:sz w:val="32"/>
          <w:szCs w:val="32"/>
          <w:lang w:eastAsia="zh-CN"/>
        </w:rPr>
      </w:pPr>
      <w:bookmarkStart w:id="1" w:name="_Toc293931692"/>
      <w:r w:rsidRPr="00CA6536">
        <w:rPr>
          <w:rFonts w:ascii="黑体" w:eastAsia="黑体" w:hAnsi="黑体" w:hint="eastAsia"/>
          <w:sz w:val="32"/>
          <w:szCs w:val="32"/>
          <w:lang w:eastAsia="zh-CN"/>
        </w:rPr>
        <w:lastRenderedPageBreak/>
        <w:t>产</w:t>
      </w:r>
      <w:r w:rsidRPr="00CA6536">
        <w:rPr>
          <w:rFonts w:ascii="黑体" w:eastAsia="黑体" w:hAnsi="黑体"/>
          <w:sz w:val="32"/>
          <w:szCs w:val="32"/>
          <w:lang w:eastAsia="zh-CN"/>
        </w:rPr>
        <w:t>品</w:t>
      </w:r>
      <w:r w:rsidRPr="00CA6536">
        <w:rPr>
          <w:rFonts w:ascii="黑体" w:eastAsia="黑体" w:hAnsi="黑体" w:hint="eastAsia"/>
          <w:sz w:val="32"/>
          <w:szCs w:val="32"/>
          <w:lang w:eastAsia="zh-CN"/>
        </w:rPr>
        <w:t>概述</w:t>
      </w:r>
      <w:bookmarkEnd w:id="1"/>
    </w:p>
    <w:p w:rsidR="000A1394" w:rsidRDefault="000A1394" w:rsidP="000A1394">
      <w:pPr>
        <w:rPr>
          <w:rFonts w:ascii="Arial" w:hAnsi="Arial" w:cs="Arial"/>
        </w:rPr>
      </w:pPr>
    </w:p>
    <w:tbl>
      <w:tblPr>
        <w:tblW w:w="8568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1289"/>
        <w:gridCol w:w="7279"/>
      </w:tblGrid>
      <w:tr w:rsidR="00EA009B" w:rsidRPr="004C2BDB" w:rsidTr="00BE565F">
        <w:tc>
          <w:tcPr>
            <w:tcW w:w="1289" w:type="dxa"/>
          </w:tcPr>
          <w:p w:rsidR="00EA009B" w:rsidRPr="007E79D1" w:rsidRDefault="00EA009B" w:rsidP="00BE565F">
            <w:pPr>
              <w:ind w:leftChars="43" w:left="103" w:firstLine="2"/>
              <w:rPr>
                <w:rFonts w:ascii="Arial" w:hAnsi="Arial" w:cs="Arial"/>
                <w:b/>
                <w:bCs/>
                <w:lang w:eastAsia="zh-CN"/>
              </w:rPr>
            </w:pPr>
            <w:r w:rsidRPr="007E79D1">
              <w:rPr>
                <w:rFonts w:ascii="Arial" w:hAnsi="Arial" w:cs="宋体" w:hint="eastAsia"/>
                <w:b/>
                <w:bCs/>
                <w:lang w:eastAsia="zh-CN"/>
              </w:rPr>
              <w:t>目的</w:t>
            </w:r>
          </w:p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lang w:eastAsia="zh-CN"/>
              </w:rPr>
            </w:pPr>
          </w:p>
        </w:tc>
        <w:tc>
          <w:tcPr>
            <w:tcW w:w="7279" w:type="dxa"/>
          </w:tcPr>
          <w:p w:rsidR="00EA009B" w:rsidRPr="000B3A7C" w:rsidRDefault="00EA009B" w:rsidP="00BE565F">
            <w:pPr>
              <w:widowControl w:val="0"/>
              <w:autoSpaceDE w:val="0"/>
              <w:autoSpaceDN w:val="0"/>
              <w:adjustRightInd w:val="0"/>
              <w:spacing w:before="115" w:line="260" w:lineRule="exact"/>
              <w:ind w:left="-13" w:right="-12"/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  <w:r w:rsidRPr="000B3A7C">
              <w:rPr>
                <w:rFonts w:ascii="Arial" w:hAnsi="Arial" w:cs="宋体"/>
                <w:iCs/>
                <w:sz w:val="20"/>
                <w:szCs w:val="20"/>
                <w:lang w:eastAsia="zh-CN"/>
              </w:rPr>
              <w:t>提供关于配置项历史</w:t>
            </w:r>
            <w:r w:rsidRPr="000B3A7C">
              <w:rPr>
                <w:rFonts w:ascii="Arial" w:hAnsi="Arial" w:cs="宋体" w:hint="eastAsia"/>
                <w:iCs/>
                <w:sz w:val="20"/>
                <w:szCs w:val="20"/>
                <w:lang w:eastAsia="zh-CN"/>
              </w:rPr>
              <w:t>、</w:t>
            </w:r>
            <w:r w:rsidRPr="000B3A7C">
              <w:rPr>
                <w:rFonts w:ascii="Arial" w:hAnsi="Arial" w:cs="宋体"/>
                <w:iCs/>
                <w:sz w:val="20"/>
                <w:szCs w:val="20"/>
                <w:lang w:eastAsia="zh-CN"/>
              </w:rPr>
              <w:t>状态</w:t>
            </w:r>
            <w:r w:rsidRPr="000B3A7C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,</w:t>
            </w:r>
            <w:r w:rsidRPr="000B3A7C">
              <w:rPr>
                <w:rFonts w:ascii="Arial" w:hAnsi="Arial" w:cs="宋体"/>
                <w:iCs/>
                <w:sz w:val="20"/>
                <w:szCs w:val="20"/>
                <w:lang w:eastAsia="zh-CN"/>
              </w:rPr>
              <w:t>版本</w:t>
            </w:r>
            <w:r w:rsidRPr="000B3A7C">
              <w:rPr>
                <w:rFonts w:ascii="Arial" w:hAnsi="Arial" w:cs="宋体" w:hint="eastAsia"/>
                <w:iCs/>
                <w:sz w:val="20"/>
                <w:szCs w:val="20"/>
                <w:lang w:eastAsia="zh-CN"/>
              </w:rPr>
              <w:t>和每个配置项变体、以及配置项间的重要关联细节等信息的记录</w:t>
            </w:r>
          </w:p>
          <w:p w:rsidR="00EA009B" w:rsidRPr="004C2BDB" w:rsidRDefault="00EA009B" w:rsidP="00BE565F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EA009B" w:rsidRPr="004C2BDB" w:rsidTr="00BE565F">
        <w:tc>
          <w:tcPr>
            <w:tcW w:w="1289" w:type="dxa"/>
          </w:tcPr>
          <w:p w:rsidR="00EA009B" w:rsidRPr="007E79D1" w:rsidRDefault="00EA009B" w:rsidP="00BE565F">
            <w:pPr>
              <w:ind w:leftChars="43" w:left="103" w:firstLine="2"/>
              <w:rPr>
                <w:rFonts w:ascii="Arial" w:hAnsi="Arial" w:cs="Arial"/>
                <w:b/>
                <w:bCs/>
                <w:lang w:eastAsia="zh-CN"/>
              </w:rPr>
            </w:pPr>
            <w:r w:rsidRPr="007E79D1">
              <w:rPr>
                <w:rFonts w:ascii="Arial" w:hAnsi="Arial" w:cs="宋体" w:hint="eastAsia"/>
                <w:b/>
                <w:bCs/>
                <w:lang w:eastAsia="zh-CN"/>
              </w:rPr>
              <w:t>内容</w:t>
            </w:r>
          </w:p>
        </w:tc>
        <w:tc>
          <w:tcPr>
            <w:tcW w:w="7279" w:type="dxa"/>
          </w:tcPr>
          <w:p w:rsidR="00EA009B" w:rsidRPr="000B3A7C" w:rsidRDefault="00EA009B" w:rsidP="00BE565F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  <w:r w:rsidRPr="000B3A7C">
              <w:rPr>
                <w:rFonts w:ascii="Arial" w:hAnsi="Arial" w:cs="宋体" w:hint="eastAsia"/>
                <w:iCs/>
                <w:sz w:val="20"/>
                <w:szCs w:val="20"/>
                <w:lang w:eastAsia="zh-CN"/>
              </w:rPr>
              <w:t>配置项记录应该包括如下主题</w:t>
            </w:r>
            <w:r w:rsidRPr="000B3A7C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 xml:space="preserve"> </w:t>
            </w:r>
          </w:p>
          <w:p w:rsidR="00EA009B" w:rsidRPr="008A68B5" w:rsidRDefault="005A1C62" w:rsidP="00EA009B">
            <w:pPr>
              <w:pStyle w:val="30"/>
              <w:rPr>
                <w:rFonts w:ascii="宋体" w:hAnsi="宋体"/>
                <w:noProof/>
                <w:kern w:val="2"/>
                <w:sz w:val="20"/>
                <w:szCs w:val="20"/>
                <w:lang w:val="en-US" w:eastAsia="zh-CN"/>
              </w:rPr>
            </w:pPr>
            <w:r w:rsidRPr="008A68B5">
              <w:rPr>
                <w:rFonts w:ascii="宋体" w:hAnsi="宋体" w:cs="Arial"/>
                <w:sz w:val="20"/>
                <w:szCs w:val="20"/>
                <w:lang w:eastAsia="zh-CN"/>
              </w:rPr>
              <w:fldChar w:fldCharType="begin"/>
            </w:r>
            <w:r w:rsidR="00EA009B" w:rsidRPr="008A68B5">
              <w:rPr>
                <w:rFonts w:ascii="宋体" w:hAnsi="宋体" w:cs="Arial"/>
                <w:sz w:val="20"/>
                <w:szCs w:val="20"/>
                <w:lang w:eastAsia="zh-CN"/>
              </w:rPr>
              <w:instrText xml:space="preserve"> TOC \o "1-3" </w:instrText>
            </w:r>
            <w:r w:rsidRPr="008A68B5">
              <w:rPr>
                <w:rFonts w:ascii="宋体" w:hAnsi="宋体" w:cs="Arial"/>
                <w:sz w:val="20"/>
                <w:szCs w:val="20"/>
                <w:lang w:eastAsia="zh-CN"/>
              </w:rPr>
              <w:fldChar w:fldCharType="separate"/>
            </w:r>
            <w:r w:rsidR="00EA009B" w:rsidRPr="008A68B5">
              <w:rPr>
                <w:rFonts w:ascii="宋体" w:hAnsi="宋体" w:cs="宋体" w:hint="eastAsia"/>
                <w:noProof/>
                <w:sz w:val="20"/>
                <w:szCs w:val="20"/>
                <w:lang w:eastAsia="zh-CN"/>
              </w:rPr>
              <w:t>配置项标题</w:t>
            </w:r>
            <w:r w:rsidR="00EA009B" w:rsidRPr="008A68B5">
              <w:rPr>
                <w:rFonts w:ascii="宋体" w:hAnsi="宋体"/>
                <w:noProof/>
                <w:sz w:val="20"/>
                <w:szCs w:val="20"/>
                <w:lang w:eastAsia="zh-CN"/>
              </w:rPr>
              <w:tab/>
            </w:r>
            <w:r w:rsidRPr="008A68B5">
              <w:rPr>
                <w:rFonts w:ascii="宋体" w:hAnsi="宋体"/>
                <w:noProof/>
                <w:sz w:val="20"/>
                <w:szCs w:val="20"/>
              </w:rPr>
              <w:fldChar w:fldCharType="begin"/>
            </w:r>
            <w:r w:rsidR="00EA009B" w:rsidRPr="008A68B5">
              <w:rPr>
                <w:rFonts w:ascii="宋体" w:hAnsi="宋体"/>
                <w:noProof/>
                <w:sz w:val="20"/>
                <w:szCs w:val="20"/>
                <w:lang w:eastAsia="zh-CN"/>
              </w:rPr>
              <w:instrText xml:space="preserve"> PAGEREF _Toc419647010 \h </w:instrText>
            </w:r>
            <w:r w:rsidRPr="008A68B5">
              <w:rPr>
                <w:rFonts w:ascii="宋体" w:hAnsi="宋体"/>
                <w:noProof/>
                <w:sz w:val="20"/>
                <w:szCs w:val="20"/>
              </w:rPr>
            </w:r>
            <w:r w:rsidRPr="008A68B5">
              <w:rPr>
                <w:rFonts w:ascii="宋体" w:hAnsi="宋体"/>
                <w:noProof/>
                <w:sz w:val="20"/>
                <w:szCs w:val="20"/>
              </w:rPr>
              <w:fldChar w:fldCharType="separate"/>
            </w:r>
            <w:r w:rsidR="00EA009B">
              <w:rPr>
                <w:rFonts w:ascii="宋体" w:hAnsi="宋体"/>
                <w:noProof/>
                <w:sz w:val="20"/>
                <w:szCs w:val="20"/>
                <w:lang w:eastAsia="zh-CN"/>
              </w:rPr>
              <w:t>4</w:t>
            </w:r>
            <w:r w:rsidRPr="008A68B5">
              <w:rPr>
                <w:rFonts w:ascii="宋体" w:hAnsi="宋体"/>
                <w:noProof/>
                <w:sz w:val="20"/>
                <w:szCs w:val="20"/>
              </w:rPr>
              <w:fldChar w:fldCharType="end"/>
            </w:r>
          </w:p>
          <w:p w:rsidR="00EA009B" w:rsidRPr="008A68B5" w:rsidRDefault="00EA009B" w:rsidP="00EA009B">
            <w:pPr>
              <w:pStyle w:val="30"/>
              <w:rPr>
                <w:rFonts w:ascii="宋体" w:hAnsi="宋体"/>
                <w:noProof/>
                <w:kern w:val="2"/>
                <w:sz w:val="20"/>
                <w:szCs w:val="20"/>
                <w:lang w:val="en-US" w:eastAsia="zh-CN"/>
              </w:rPr>
            </w:pPr>
            <w:r w:rsidRPr="008A68B5">
              <w:rPr>
                <w:rFonts w:ascii="宋体" w:hAnsi="宋体" w:cs="宋体" w:hint="eastAsia"/>
                <w:noProof/>
                <w:sz w:val="20"/>
                <w:szCs w:val="20"/>
                <w:lang w:eastAsia="zh-CN"/>
              </w:rPr>
              <w:t>配置项细节</w:t>
            </w:r>
            <w:r w:rsidRPr="008A68B5">
              <w:rPr>
                <w:rFonts w:ascii="宋体" w:hAnsi="宋体"/>
                <w:noProof/>
                <w:sz w:val="20"/>
                <w:szCs w:val="20"/>
                <w:lang w:eastAsia="zh-CN"/>
              </w:rPr>
              <w:tab/>
            </w:r>
            <w:r w:rsidR="005A1C62" w:rsidRPr="008A68B5">
              <w:rPr>
                <w:rFonts w:ascii="宋体" w:hAnsi="宋体"/>
                <w:noProof/>
                <w:sz w:val="20"/>
                <w:szCs w:val="20"/>
              </w:rPr>
              <w:fldChar w:fldCharType="begin"/>
            </w:r>
            <w:r w:rsidRPr="008A68B5">
              <w:rPr>
                <w:rFonts w:ascii="宋体" w:hAnsi="宋体"/>
                <w:noProof/>
                <w:sz w:val="20"/>
                <w:szCs w:val="20"/>
                <w:lang w:eastAsia="zh-CN"/>
              </w:rPr>
              <w:instrText xml:space="preserve"> PAGEREF _Toc419647011 \h </w:instrText>
            </w:r>
            <w:r w:rsidR="005A1C62" w:rsidRPr="008A68B5">
              <w:rPr>
                <w:rFonts w:ascii="宋体" w:hAnsi="宋体"/>
                <w:noProof/>
                <w:sz w:val="20"/>
                <w:szCs w:val="20"/>
              </w:rPr>
            </w:r>
            <w:r w:rsidR="005A1C62" w:rsidRPr="008A68B5">
              <w:rPr>
                <w:rFonts w:ascii="宋体" w:hAnsi="宋体"/>
                <w:noProof/>
                <w:sz w:val="20"/>
                <w:szCs w:val="20"/>
              </w:rPr>
              <w:fldChar w:fldCharType="separate"/>
            </w:r>
            <w:r>
              <w:rPr>
                <w:rFonts w:ascii="宋体" w:hAnsi="宋体"/>
                <w:noProof/>
                <w:sz w:val="20"/>
                <w:szCs w:val="20"/>
                <w:lang w:eastAsia="zh-CN"/>
              </w:rPr>
              <w:t>4</w:t>
            </w:r>
            <w:r w:rsidR="005A1C62" w:rsidRPr="008A68B5">
              <w:rPr>
                <w:rFonts w:ascii="宋体" w:hAnsi="宋体"/>
                <w:noProof/>
                <w:sz w:val="20"/>
                <w:szCs w:val="20"/>
              </w:rPr>
              <w:fldChar w:fldCharType="end"/>
            </w:r>
          </w:p>
          <w:p w:rsidR="00EA009B" w:rsidRPr="000B3A7C" w:rsidRDefault="005A1C62" w:rsidP="00EA009B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  <w:r w:rsidRPr="008A68B5">
              <w:rPr>
                <w:rFonts w:ascii="宋体" w:hAnsi="宋体" w:cs="Arial"/>
                <w:sz w:val="20"/>
                <w:szCs w:val="20"/>
                <w:lang w:eastAsia="zh-CN"/>
              </w:rPr>
              <w:fldChar w:fldCharType="end"/>
            </w:r>
          </w:p>
          <w:p w:rsidR="00EA009B" w:rsidRPr="004C2BDB" w:rsidRDefault="00EA009B" w:rsidP="00BE565F">
            <w:pPr>
              <w:pStyle w:val="3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EA009B" w:rsidRPr="000B3A7C" w:rsidTr="00BE565F">
        <w:tc>
          <w:tcPr>
            <w:tcW w:w="1289" w:type="dxa"/>
          </w:tcPr>
          <w:p w:rsidR="00EA009B" w:rsidRPr="007E79D1" w:rsidRDefault="00EA009B" w:rsidP="00BE565F">
            <w:pPr>
              <w:ind w:leftChars="43" w:left="103" w:firstLine="2"/>
              <w:rPr>
                <w:rFonts w:ascii="Arial" w:hAnsi="Arial" w:cs="Arial"/>
                <w:b/>
                <w:bCs/>
                <w:lang w:eastAsia="zh-CN"/>
              </w:rPr>
            </w:pPr>
            <w:r w:rsidRPr="007E79D1">
              <w:rPr>
                <w:rFonts w:ascii="Arial" w:hAnsi="Arial" w:cs="宋体" w:hint="eastAsia"/>
                <w:b/>
                <w:bCs/>
                <w:lang w:eastAsia="zh-CN"/>
              </w:rPr>
              <w:t>建议</w:t>
            </w:r>
          </w:p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lang w:eastAsia="zh-CN"/>
              </w:rPr>
            </w:pPr>
          </w:p>
        </w:tc>
        <w:tc>
          <w:tcPr>
            <w:tcW w:w="7279" w:type="dxa"/>
          </w:tcPr>
          <w:p w:rsidR="00EA009B" w:rsidRPr="00A96729" w:rsidRDefault="00EA009B" w:rsidP="00BE565F">
            <w:pPr>
              <w:widowControl w:val="0"/>
              <w:tabs>
                <w:tab w:val="left" w:pos="-13"/>
              </w:tabs>
              <w:autoSpaceDE w:val="0"/>
              <w:autoSpaceDN w:val="0"/>
              <w:adjustRightInd w:val="0"/>
              <w:spacing w:before="92" w:line="207" w:lineRule="exact"/>
              <w:rPr>
                <w:rFonts w:ascii="Arial" w:hAnsi="Arial" w:cs="宋体"/>
                <w:iCs/>
                <w:color w:val="000000"/>
                <w:spacing w:val="-4"/>
                <w:sz w:val="20"/>
                <w:szCs w:val="20"/>
                <w:lang w:eastAsia="zh-CN"/>
              </w:rPr>
            </w:pPr>
            <w:r w:rsidRPr="00A96729">
              <w:rPr>
                <w:rFonts w:ascii="Arial" w:hAnsi="Arial" w:cs="宋体" w:hint="eastAsia"/>
                <w:iCs/>
                <w:color w:val="000000"/>
                <w:spacing w:val="-4"/>
                <w:sz w:val="20"/>
                <w:szCs w:val="20"/>
                <w:lang w:eastAsia="zh-CN"/>
              </w:rPr>
              <w:t>配置项记录源自：配置管理战略；产品分解结构；阶段计划和工作包；质量登记单、问题登记单和风险登记单。</w:t>
            </w:r>
          </w:p>
          <w:p w:rsidR="00EA009B" w:rsidRPr="000B3A7C" w:rsidRDefault="00EA009B" w:rsidP="00BE565F">
            <w:pPr>
              <w:widowControl w:val="0"/>
              <w:tabs>
                <w:tab w:val="left" w:pos="-13"/>
              </w:tabs>
              <w:autoSpaceDE w:val="0"/>
              <w:autoSpaceDN w:val="0"/>
              <w:adjustRightInd w:val="0"/>
              <w:spacing w:before="92" w:line="207" w:lineRule="exact"/>
              <w:rPr>
                <w:rFonts w:ascii="Arial" w:hAnsi="Arial" w:cs="Arial"/>
                <w:iCs/>
                <w:color w:val="000000"/>
                <w:spacing w:val="-4"/>
                <w:sz w:val="20"/>
                <w:szCs w:val="20"/>
                <w:lang w:eastAsia="zh-CN"/>
              </w:rPr>
            </w:pPr>
            <w:r w:rsidRPr="000B3A7C">
              <w:rPr>
                <w:rFonts w:ascii="Arial" w:hAnsi="Arial" w:cs="宋体" w:hint="eastAsia"/>
                <w:iCs/>
                <w:color w:val="000000"/>
                <w:spacing w:val="-4"/>
                <w:sz w:val="20"/>
                <w:szCs w:val="20"/>
                <w:lang w:eastAsia="zh-CN"/>
              </w:rPr>
              <w:t>项目配置项记录套件通常作为可参考的配置库</w:t>
            </w:r>
            <w:r w:rsidR="00A96729">
              <w:rPr>
                <w:rFonts w:ascii="Arial" w:hAnsi="Arial" w:cs="宋体" w:hint="eastAsia"/>
                <w:iCs/>
                <w:color w:val="000000"/>
                <w:spacing w:val="-4"/>
                <w:sz w:val="20"/>
                <w:szCs w:val="20"/>
                <w:lang w:eastAsia="zh-CN"/>
              </w:rPr>
              <w:t>。</w:t>
            </w:r>
          </w:p>
          <w:p w:rsidR="00EA009B" w:rsidRPr="000B3A7C" w:rsidRDefault="00EA009B" w:rsidP="00BE565F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</w:p>
          <w:p w:rsidR="00EA009B" w:rsidRDefault="00EA009B" w:rsidP="00BE565F">
            <w:pPr>
              <w:rPr>
                <w:rFonts w:ascii="Arial" w:hAnsi="Arial" w:cs="宋体"/>
                <w:iCs/>
                <w:sz w:val="20"/>
                <w:szCs w:val="20"/>
                <w:lang w:eastAsia="zh-CN"/>
              </w:rPr>
            </w:pPr>
            <w:r w:rsidRPr="000B3A7C">
              <w:rPr>
                <w:rFonts w:ascii="Arial" w:hAnsi="Arial" w:cs="宋体" w:hint="eastAsia"/>
                <w:iCs/>
                <w:sz w:val="20"/>
                <w:szCs w:val="20"/>
                <w:lang w:eastAsia="zh-CN"/>
              </w:rPr>
              <w:t>配置项记录可采用多种格式，包括：文档、电子表格或数据库、项目管理工具中的条目。</w:t>
            </w:r>
          </w:p>
          <w:p w:rsidR="00EA009B" w:rsidRPr="000B3A7C" w:rsidRDefault="00EA009B" w:rsidP="00BE565F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</w:p>
          <w:p w:rsidR="00EA009B" w:rsidRPr="000B3A7C" w:rsidRDefault="00EA009B" w:rsidP="00BE565F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配置</w:t>
            </w:r>
            <w:r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项</w:t>
            </w:r>
            <w:r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记录应</w:t>
            </w:r>
            <w:r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符合</w:t>
            </w:r>
            <w:r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以</w:t>
            </w:r>
            <w:r w:rsidRPr="000B3A7C">
              <w:rPr>
                <w:rFonts w:ascii="Arial" w:hAnsi="Arial" w:cs="宋体" w:hint="eastAsia"/>
                <w:iCs/>
                <w:sz w:val="20"/>
                <w:szCs w:val="20"/>
                <w:lang w:eastAsia="zh-CN"/>
              </w:rPr>
              <w:t>下质量标准：</w:t>
            </w:r>
          </w:p>
          <w:p w:rsidR="00EA009B" w:rsidRPr="000B3A7C" w:rsidRDefault="00EA009B" w:rsidP="00EA009B">
            <w:pPr>
              <w:widowControl w:val="0"/>
              <w:numPr>
                <w:ilvl w:val="0"/>
                <w:numId w:val="9"/>
              </w:numPr>
              <w:tabs>
                <w:tab w:val="left" w:pos="-13"/>
              </w:tabs>
              <w:autoSpaceDE w:val="0"/>
              <w:autoSpaceDN w:val="0"/>
              <w:adjustRightInd w:val="0"/>
              <w:spacing w:before="92" w:line="207" w:lineRule="exact"/>
              <w:ind w:left="412" w:hanging="425"/>
              <w:rPr>
                <w:rFonts w:ascii="Arial" w:hAnsi="Arial" w:cs="Arial"/>
                <w:iCs/>
                <w:color w:val="000000"/>
                <w:w w:val="101"/>
                <w:sz w:val="20"/>
                <w:szCs w:val="20"/>
                <w:lang w:eastAsia="zh-CN"/>
              </w:rPr>
            </w:pPr>
            <w:r w:rsidRPr="000B3A7C">
              <w:rPr>
                <w:rFonts w:ascii="Arial" w:hAnsi="Arial" w:cs="宋体" w:hint="eastAsia"/>
                <w:iCs/>
                <w:color w:val="000000"/>
                <w:w w:val="101"/>
                <w:sz w:val="20"/>
                <w:szCs w:val="20"/>
                <w:lang w:eastAsia="zh-CN"/>
              </w:rPr>
              <w:t>记录内容能够准确地反应出产品状态</w:t>
            </w:r>
          </w:p>
          <w:p w:rsidR="00EA009B" w:rsidRPr="000B3A7C" w:rsidRDefault="00EA009B" w:rsidP="00EA009B">
            <w:pPr>
              <w:widowControl w:val="0"/>
              <w:numPr>
                <w:ilvl w:val="0"/>
                <w:numId w:val="9"/>
              </w:numPr>
              <w:tabs>
                <w:tab w:val="left" w:pos="-13"/>
              </w:tabs>
              <w:autoSpaceDE w:val="0"/>
              <w:autoSpaceDN w:val="0"/>
              <w:adjustRightInd w:val="0"/>
              <w:spacing w:before="73" w:line="207" w:lineRule="exact"/>
              <w:ind w:left="412" w:hanging="425"/>
              <w:rPr>
                <w:rFonts w:ascii="Arial" w:hAnsi="Arial" w:cs="Arial"/>
                <w:iCs/>
                <w:color w:val="000000"/>
                <w:w w:val="107"/>
                <w:sz w:val="20"/>
                <w:szCs w:val="20"/>
                <w:lang w:eastAsia="zh-CN"/>
              </w:rPr>
            </w:pPr>
            <w:r w:rsidRPr="000B3A7C">
              <w:rPr>
                <w:rFonts w:ascii="Arial" w:hAnsi="Arial" w:cs="宋体" w:hint="eastAsia"/>
                <w:iCs/>
                <w:color w:val="000000"/>
                <w:w w:val="103"/>
                <w:sz w:val="20"/>
                <w:szCs w:val="20"/>
                <w:lang w:eastAsia="zh-CN"/>
              </w:rPr>
              <w:t>所有记录集中保存在一个安全场所</w:t>
            </w:r>
          </w:p>
          <w:p w:rsidR="00EA009B" w:rsidRPr="000B3A7C" w:rsidRDefault="00EA009B" w:rsidP="00EA009B">
            <w:pPr>
              <w:widowControl w:val="0"/>
              <w:numPr>
                <w:ilvl w:val="0"/>
                <w:numId w:val="9"/>
              </w:numPr>
              <w:tabs>
                <w:tab w:val="left" w:pos="-13"/>
              </w:tabs>
              <w:autoSpaceDE w:val="0"/>
              <w:autoSpaceDN w:val="0"/>
              <w:adjustRightInd w:val="0"/>
              <w:spacing w:before="72" w:line="207" w:lineRule="exact"/>
              <w:ind w:left="412" w:hanging="425"/>
              <w:rPr>
                <w:rFonts w:ascii="Arial" w:hAnsi="Arial" w:cs="Arial"/>
                <w:iCs/>
                <w:color w:val="000000"/>
                <w:w w:val="103"/>
                <w:sz w:val="20"/>
                <w:szCs w:val="20"/>
                <w:lang w:eastAsia="zh-CN"/>
              </w:rPr>
            </w:pPr>
            <w:r w:rsidRPr="000B3A7C">
              <w:rPr>
                <w:rFonts w:ascii="Arial" w:hAnsi="Arial" w:cs="宋体" w:hint="eastAsia"/>
                <w:iCs/>
                <w:color w:val="000000"/>
                <w:w w:val="103"/>
                <w:sz w:val="20"/>
                <w:szCs w:val="20"/>
                <w:lang w:eastAsia="zh-CN"/>
              </w:rPr>
              <w:t>版本号和实际产品相符</w:t>
            </w:r>
          </w:p>
          <w:p w:rsidR="00EA009B" w:rsidRPr="000B3A7C" w:rsidRDefault="00EA009B" w:rsidP="00EA009B">
            <w:pPr>
              <w:widowControl w:val="0"/>
              <w:numPr>
                <w:ilvl w:val="0"/>
                <w:numId w:val="9"/>
              </w:numPr>
              <w:tabs>
                <w:tab w:val="left" w:pos="-13"/>
              </w:tabs>
              <w:autoSpaceDE w:val="0"/>
              <w:autoSpaceDN w:val="0"/>
              <w:adjustRightInd w:val="0"/>
              <w:spacing w:before="81" w:line="207" w:lineRule="exact"/>
              <w:ind w:left="412" w:hanging="425"/>
              <w:rPr>
                <w:rFonts w:ascii="Arial" w:hAnsi="Arial" w:cs="Arial"/>
                <w:iCs/>
                <w:color w:val="000000"/>
                <w:w w:val="101"/>
                <w:sz w:val="20"/>
                <w:szCs w:val="20"/>
                <w:lang w:eastAsia="zh-CN"/>
              </w:rPr>
            </w:pPr>
            <w:r w:rsidRPr="000B3A7C">
              <w:rPr>
                <w:rFonts w:ascii="Arial" w:hAnsi="Arial" w:cs="宋体" w:hint="eastAsia"/>
                <w:iCs/>
                <w:color w:val="000000"/>
                <w:w w:val="103"/>
                <w:sz w:val="20"/>
                <w:szCs w:val="20"/>
                <w:lang w:eastAsia="zh-CN"/>
              </w:rPr>
              <w:t>配置项记录显示产品的版本历史</w:t>
            </w:r>
          </w:p>
          <w:p w:rsidR="00EA009B" w:rsidRPr="000B3A7C" w:rsidRDefault="00EA009B" w:rsidP="00EA009B">
            <w:pPr>
              <w:widowControl w:val="0"/>
              <w:numPr>
                <w:ilvl w:val="0"/>
                <w:numId w:val="9"/>
              </w:numPr>
              <w:tabs>
                <w:tab w:val="left" w:pos="-13"/>
              </w:tabs>
              <w:autoSpaceDE w:val="0"/>
              <w:autoSpaceDN w:val="0"/>
              <w:adjustRightInd w:val="0"/>
              <w:spacing w:before="73" w:line="207" w:lineRule="exact"/>
              <w:ind w:left="412" w:hanging="425"/>
              <w:rPr>
                <w:rFonts w:ascii="Arial" w:hAnsi="Arial" w:cs="Arial"/>
                <w:iCs/>
                <w:color w:val="000000"/>
                <w:w w:val="103"/>
                <w:sz w:val="20"/>
                <w:szCs w:val="20"/>
                <w:lang w:eastAsia="zh-CN"/>
              </w:rPr>
            </w:pPr>
            <w:r w:rsidRPr="000B3A7C">
              <w:rPr>
                <w:rFonts w:ascii="Arial" w:hAnsi="Arial" w:cs="宋体" w:hint="eastAsia"/>
                <w:iCs/>
                <w:color w:val="000000"/>
                <w:w w:val="103"/>
                <w:sz w:val="20"/>
                <w:szCs w:val="20"/>
                <w:lang w:eastAsia="zh-CN"/>
              </w:rPr>
              <w:t>存在定义和更新配置项记录的流程</w:t>
            </w:r>
          </w:p>
          <w:p w:rsidR="00EA009B" w:rsidRPr="000B3A7C" w:rsidRDefault="00EA009B" w:rsidP="00BE565F">
            <w:pPr>
              <w:widowControl w:val="0"/>
              <w:tabs>
                <w:tab w:val="left" w:pos="412"/>
              </w:tabs>
              <w:autoSpaceDE w:val="0"/>
              <w:autoSpaceDN w:val="0"/>
              <w:adjustRightInd w:val="0"/>
              <w:spacing w:before="15" w:line="260" w:lineRule="exact"/>
              <w:ind w:left="412" w:right="1247"/>
              <w:jc w:val="both"/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</w:p>
        </w:tc>
      </w:tr>
    </w:tbl>
    <w:p w:rsidR="008B7C1D" w:rsidRPr="008B7C1D" w:rsidRDefault="008B7C1D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p w:rsidR="00BB4F6C" w:rsidRDefault="00BB4F6C" w:rsidP="00BB4F6C">
      <w:pPr>
        <w:rPr>
          <w:rFonts w:ascii="Arial" w:hAnsi="Arial" w:cs="Arial"/>
          <w:sz w:val="21"/>
          <w:lang w:eastAsia="zh-CN"/>
        </w:rPr>
      </w:pPr>
    </w:p>
    <w:p w:rsidR="00BB4F6C" w:rsidRPr="00CC43F1" w:rsidRDefault="007D5C34" w:rsidP="00BB4F6C">
      <w:pPr>
        <w:rPr>
          <w:rFonts w:ascii="Arial" w:hAnsi="Arial" w:cs="Arial"/>
          <w:b/>
          <w:sz w:val="21"/>
          <w:lang w:eastAsia="zh-CN"/>
        </w:rPr>
      </w:pPr>
      <w:r w:rsidRPr="00CC43F1">
        <w:rPr>
          <w:rFonts w:ascii="Arial" w:hAnsi="Arial" w:cs="Arial" w:hint="eastAsia"/>
          <w:b/>
          <w:sz w:val="21"/>
          <w:lang w:eastAsia="zh-CN"/>
        </w:rPr>
        <w:t>使用</w:t>
      </w:r>
      <w:r w:rsidR="00BB4F6C" w:rsidRPr="00CC43F1">
        <w:rPr>
          <w:rFonts w:ascii="Arial" w:hAnsi="Arial" w:cs="Arial"/>
          <w:b/>
          <w:sz w:val="21"/>
          <w:lang w:eastAsia="zh-CN"/>
        </w:rPr>
        <w:t>说明：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：产品说明，此说明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完第一部分，了解产品的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填写第二部分。</w:t>
      </w:r>
    </w:p>
    <w:p w:rsidR="00D62FA4" w:rsidRPr="00BB4F6C" w:rsidRDefault="00D62FA4" w:rsidP="00BB4F6C">
      <w:pPr>
        <w:rPr>
          <w:rFonts w:ascii="Arial" w:hAnsi="Arial" w:cs="Arial"/>
          <w:sz w:val="21"/>
          <w:lang w:eastAsia="zh-CN"/>
        </w:rPr>
        <w:sectPr w:rsidR="00D62FA4" w:rsidRPr="00BB4F6C" w:rsidSect="00A249A0">
          <w:headerReference w:type="default" r:id="rId7"/>
          <w:footerReference w:type="default" r:id="rId8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EA009B" w:rsidRPr="00F527B0" w:rsidRDefault="00EA009B" w:rsidP="00F527B0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bookmarkStart w:id="2" w:name="_Toc293931694"/>
      <w:r w:rsidRPr="00F527B0">
        <w:rPr>
          <w:rFonts w:ascii="黑体" w:eastAsia="黑体" w:hAnsi="黑体" w:hint="eastAsia"/>
          <w:sz w:val="40"/>
          <w:szCs w:val="40"/>
          <w:lang w:val="en-US" w:eastAsia="zh-CN"/>
        </w:rPr>
        <w:lastRenderedPageBreak/>
        <w:t>配置</w:t>
      </w:r>
      <w:r w:rsidRPr="00F527B0">
        <w:rPr>
          <w:rFonts w:ascii="黑体" w:eastAsia="黑体" w:hAnsi="黑体"/>
          <w:sz w:val="40"/>
          <w:szCs w:val="40"/>
          <w:lang w:val="en-US" w:eastAsia="zh-CN"/>
        </w:rPr>
        <w:t>项记录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EA009B" w:rsidRPr="00CC445B" w:rsidTr="00BE565F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CC445B" w:rsidRDefault="00EA009B" w:rsidP="00BE565F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2E21BB" w:rsidRDefault="00EA009B" w:rsidP="00BE565F">
            <w:pPr>
              <w:rPr>
                <w:rFonts w:ascii="宋体" w:hAnsi="宋体" w:cs="Arial"/>
                <w:lang w:eastAsia="zh-CN"/>
              </w:rPr>
            </w:pPr>
          </w:p>
        </w:tc>
      </w:tr>
      <w:tr w:rsidR="00EA009B" w:rsidRPr="00CC445B" w:rsidTr="00BE565F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CC445B" w:rsidRDefault="00EA009B" w:rsidP="00BE565F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2E21BB" w:rsidRDefault="00EA009B" w:rsidP="00BE565F">
            <w:pPr>
              <w:rPr>
                <w:rFonts w:ascii="宋体" w:hAnsi="宋体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2E21BB" w:rsidRDefault="00EA009B" w:rsidP="00BE565F">
            <w:pPr>
              <w:rPr>
                <w:rFonts w:ascii="宋体" w:hAnsi="宋体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2E21BB" w:rsidRDefault="00EA009B" w:rsidP="00BE565F">
            <w:pPr>
              <w:rPr>
                <w:rFonts w:ascii="宋体" w:hAnsi="宋体" w:cs="Arial"/>
                <w:lang w:eastAsia="zh-CN"/>
              </w:rPr>
            </w:pPr>
          </w:p>
        </w:tc>
      </w:tr>
      <w:tr w:rsidR="00EA009B" w:rsidRPr="00CC445B" w:rsidTr="00BE565F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CC445B" w:rsidRDefault="00EA009B" w:rsidP="00BE565F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2E21BB" w:rsidRDefault="00EA009B" w:rsidP="00BE565F">
            <w:pPr>
              <w:rPr>
                <w:rFonts w:ascii="宋体" w:hAnsi="宋体" w:cs="Arial"/>
                <w:lang w:eastAsia="zh-CN"/>
              </w:rPr>
            </w:pPr>
          </w:p>
        </w:tc>
      </w:tr>
      <w:tr w:rsidR="00EA009B" w:rsidRPr="00CC445B" w:rsidTr="00BE565F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CC445B" w:rsidRDefault="00EA009B" w:rsidP="00BE565F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2E21BB" w:rsidRDefault="00EA009B" w:rsidP="00BE565F">
            <w:pPr>
              <w:rPr>
                <w:rFonts w:ascii="宋体" w:hAnsi="宋体" w:cs="Arial"/>
                <w:lang w:eastAsia="zh-CN"/>
              </w:rPr>
            </w:pPr>
          </w:p>
        </w:tc>
      </w:tr>
      <w:tr w:rsidR="00EA009B" w:rsidRPr="00CC445B" w:rsidTr="00BE565F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CC445B" w:rsidRDefault="00EA009B" w:rsidP="00BE565F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2E21BB" w:rsidRDefault="00EA009B" w:rsidP="00BE565F">
            <w:pPr>
              <w:rPr>
                <w:rFonts w:ascii="宋体" w:hAnsi="宋体" w:cs="Arial"/>
                <w:lang w:eastAsia="zh-CN"/>
              </w:rPr>
            </w:pPr>
          </w:p>
        </w:tc>
      </w:tr>
      <w:tr w:rsidR="00EA009B" w:rsidRPr="00CC445B" w:rsidTr="00BE565F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CC445B" w:rsidRDefault="00EA009B" w:rsidP="00BE565F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A009B" w:rsidRPr="002E21BB" w:rsidRDefault="00EA009B" w:rsidP="00BE565F">
            <w:pPr>
              <w:rPr>
                <w:rFonts w:ascii="宋体" w:hAnsi="宋体" w:cs="Arial"/>
                <w:lang w:eastAsia="zh-CN"/>
              </w:rPr>
            </w:pPr>
          </w:p>
        </w:tc>
      </w:tr>
    </w:tbl>
    <w:p w:rsidR="00EA009B" w:rsidRPr="00A51F1A" w:rsidRDefault="00EA009B" w:rsidP="00EA009B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:rsidR="00EA009B" w:rsidRDefault="00EA009B" w:rsidP="00EA009B">
      <w:pPr>
        <w:rPr>
          <w:rFonts w:ascii="Arial" w:hAnsi="Arial" w:cs="Arial"/>
          <w:lang w:eastAsia="zh-CN"/>
        </w:rPr>
      </w:pPr>
    </w:p>
    <w:p w:rsidR="00EA009B" w:rsidRDefault="00EA009B" w:rsidP="00EA009B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EA009B" w:rsidRPr="00C80680" w:rsidRDefault="00EA009B" w:rsidP="00EA009B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EA009B" w:rsidRPr="00CC445B" w:rsidTr="00BE565F">
        <w:trPr>
          <w:trHeight w:val="340"/>
        </w:trPr>
        <w:tc>
          <w:tcPr>
            <w:tcW w:w="1560" w:type="dxa"/>
            <w:vAlign w:val="center"/>
          </w:tcPr>
          <w:p w:rsidR="00EA009B" w:rsidRPr="00C80680" w:rsidRDefault="00EA009B" w:rsidP="00BE565F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EA009B" w:rsidRPr="00C80680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EA009B" w:rsidRPr="00C80680" w:rsidRDefault="00EA009B" w:rsidP="00BE565F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EA009B" w:rsidRPr="00C80680" w:rsidRDefault="00EA009B" w:rsidP="00BE565F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EA009B" w:rsidTr="00BE565F">
        <w:trPr>
          <w:trHeight w:val="340"/>
        </w:trPr>
        <w:tc>
          <w:tcPr>
            <w:tcW w:w="1560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EA009B" w:rsidTr="00BE565F">
        <w:trPr>
          <w:trHeight w:val="340"/>
        </w:trPr>
        <w:tc>
          <w:tcPr>
            <w:tcW w:w="1560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EA009B" w:rsidTr="00BE565F">
        <w:trPr>
          <w:trHeight w:val="340"/>
        </w:trPr>
        <w:tc>
          <w:tcPr>
            <w:tcW w:w="1560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</w:tbl>
    <w:p w:rsidR="00EA009B" w:rsidRDefault="00EA009B" w:rsidP="00EA009B">
      <w:pPr>
        <w:rPr>
          <w:rFonts w:ascii="Arial" w:hAnsi="Arial" w:cs="Arial"/>
        </w:rPr>
      </w:pPr>
    </w:p>
    <w:p w:rsidR="00EA009B" w:rsidRDefault="00EA009B" w:rsidP="00EA009B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EA009B" w:rsidRPr="00F02A13" w:rsidRDefault="00EA009B" w:rsidP="00EA009B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EA009B" w:rsidRPr="00CC445B" w:rsidTr="00BE565F">
        <w:trPr>
          <w:trHeight w:val="340"/>
        </w:trPr>
        <w:tc>
          <w:tcPr>
            <w:tcW w:w="1560" w:type="dxa"/>
            <w:vAlign w:val="center"/>
          </w:tcPr>
          <w:p w:rsidR="00EA009B" w:rsidRPr="00A51F1A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EA009B" w:rsidRPr="00C80680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EA009B" w:rsidRPr="00A51F1A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EA009B" w:rsidRPr="00C80680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EA009B" w:rsidRPr="00A51F1A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EA009B" w:rsidTr="00BE565F">
        <w:trPr>
          <w:trHeight w:val="340"/>
        </w:trPr>
        <w:tc>
          <w:tcPr>
            <w:tcW w:w="1560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EA009B" w:rsidTr="00BE565F">
        <w:trPr>
          <w:trHeight w:val="340"/>
        </w:trPr>
        <w:tc>
          <w:tcPr>
            <w:tcW w:w="1560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EA009B" w:rsidTr="00BE565F">
        <w:trPr>
          <w:trHeight w:val="340"/>
        </w:trPr>
        <w:tc>
          <w:tcPr>
            <w:tcW w:w="1560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</w:tbl>
    <w:p w:rsidR="00EA009B" w:rsidRDefault="00EA009B" w:rsidP="00EA009B">
      <w:pPr>
        <w:rPr>
          <w:rFonts w:ascii="Arial" w:hAnsi="Arial" w:cs="Arial"/>
        </w:rPr>
      </w:pPr>
    </w:p>
    <w:p w:rsidR="00EA009B" w:rsidRDefault="00EA009B" w:rsidP="00EA009B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EA009B" w:rsidRDefault="00EA009B" w:rsidP="00EA009B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EA009B" w:rsidRPr="00CC445B" w:rsidTr="00BE565F">
        <w:trPr>
          <w:trHeight w:val="340"/>
        </w:trPr>
        <w:tc>
          <w:tcPr>
            <w:tcW w:w="3261" w:type="dxa"/>
            <w:vAlign w:val="center"/>
          </w:tcPr>
          <w:p w:rsidR="00EA009B" w:rsidRPr="00A51F1A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EA009B" w:rsidRPr="00A51F1A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EA009B" w:rsidRPr="00C80680" w:rsidRDefault="002B677F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EA009B" w:rsidRPr="00A51F1A" w:rsidRDefault="00EA009B" w:rsidP="00BE565F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EA009B" w:rsidTr="00BE565F">
        <w:trPr>
          <w:trHeight w:val="340"/>
        </w:trPr>
        <w:tc>
          <w:tcPr>
            <w:tcW w:w="3261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EA009B" w:rsidTr="00BE565F">
        <w:trPr>
          <w:trHeight w:val="340"/>
        </w:trPr>
        <w:tc>
          <w:tcPr>
            <w:tcW w:w="3261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EA009B" w:rsidTr="00BE565F">
        <w:trPr>
          <w:trHeight w:val="340"/>
        </w:trPr>
        <w:tc>
          <w:tcPr>
            <w:tcW w:w="3261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EA009B" w:rsidRPr="002E21BB" w:rsidRDefault="00EA009B" w:rsidP="00BE565F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bookmarkEnd w:id="2"/>
    </w:tbl>
    <w:p w:rsidR="00EA009B" w:rsidRDefault="00EA009B" w:rsidP="00EA009B"/>
    <w:p w:rsidR="00F05784" w:rsidRDefault="00F05784" w:rsidP="00EA009B"/>
    <w:p w:rsidR="00F05784" w:rsidRDefault="00F05784" w:rsidP="00EA009B"/>
    <w:p w:rsidR="00F05784" w:rsidRDefault="00F05784" w:rsidP="00EA009B"/>
    <w:p w:rsidR="00F05784" w:rsidRDefault="00F05784" w:rsidP="00EA009B"/>
    <w:p w:rsidR="00F05784" w:rsidRDefault="00F05784" w:rsidP="00EA009B"/>
    <w:p w:rsidR="00F05784" w:rsidRDefault="00F05784" w:rsidP="00EA009B"/>
    <w:p w:rsidR="00EA009B" w:rsidRPr="000B3A7C" w:rsidRDefault="00EA009B" w:rsidP="00EA009B">
      <w:pPr>
        <w:rPr>
          <w:rFonts w:ascii="宋体" w:hAnsi="宋体"/>
          <w:b/>
          <w:lang w:eastAsia="zh-CN"/>
        </w:rPr>
      </w:pPr>
      <w:r w:rsidRPr="000B3A7C">
        <w:rPr>
          <w:rFonts w:ascii="宋体" w:hAnsi="宋体" w:cs="宋体" w:hint="eastAsia"/>
          <w:b/>
        </w:rPr>
        <w:lastRenderedPageBreak/>
        <w:t>唯一标</w:t>
      </w:r>
      <w:r w:rsidRPr="000B3A7C">
        <w:rPr>
          <w:rFonts w:ascii="宋体" w:hAnsi="宋体" w:cs="宋体" w:hint="eastAsia"/>
          <w:b/>
          <w:lang w:eastAsia="zh-CN"/>
        </w:rPr>
        <w:t>识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0"/>
        <w:gridCol w:w="2841"/>
        <w:gridCol w:w="2841"/>
      </w:tblGrid>
      <w:tr w:rsidR="00EA009B" w:rsidRPr="003A18AA" w:rsidTr="00BE565F">
        <w:tc>
          <w:tcPr>
            <w:tcW w:w="2840" w:type="dxa"/>
          </w:tcPr>
          <w:p w:rsidR="00EA009B" w:rsidRPr="003A18AA" w:rsidRDefault="00EA009B" w:rsidP="003A18AA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项目标识符</w:t>
            </w:r>
          </w:p>
        </w:tc>
        <w:tc>
          <w:tcPr>
            <w:tcW w:w="2841" w:type="dxa"/>
          </w:tcPr>
          <w:p w:rsidR="00EA009B" w:rsidRPr="003A18AA" w:rsidRDefault="00EA009B" w:rsidP="003A18AA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配置项标识符</w:t>
            </w:r>
          </w:p>
        </w:tc>
        <w:tc>
          <w:tcPr>
            <w:tcW w:w="2841" w:type="dxa"/>
          </w:tcPr>
          <w:p w:rsidR="00EA009B" w:rsidRPr="003A18AA" w:rsidRDefault="00EA009B" w:rsidP="003A18AA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当前版本号</w:t>
            </w:r>
          </w:p>
        </w:tc>
      </w:tr>
      <w:tr w:rsidR="00EA009B" w:rsidRPr="007E79D1" w:rsidTr="003A18AA">
        <w:trPr>
          <w:trHeight w:val="458"/>
        </w:trPr>
        <w:tc>
          <w:tcPr>
            <w:tcW w:w="2840" w:type="dxa"/>
          </w:tcPr>
          <w:p w:rsidR="00EA009B" w:rsidRPr="007E79D1" w:rsidRDefault="00EA009B" w:rsidP="00BE565F">
            <w:pPr>
              <w:rPr>
                <w:rFonts w:ascii="Arial" w:hAnsi="Arial" w:cs="宋体"/>
                <w:sz w:val="20"/>
                <w:szCs w:val="20"/>
                <w:lang w:eastAsia="zh-CN"/>
              </w:rPr>
            </w:pPr>
          </w:p>
        </w:tc>
        <w:tc>
          <w:tcPr>
            <w:tcW w:w="2841" w:type="dxa"/>
          </w:tcPr>
          <w:p w:rsidR="00EA009B" w:rsidRPr="007E79D1" w:rsidDel="003B44B4" w:rsidRDefault="00EA009B" w:rsidP="00BE565F">
            <w:pPr>
              <w:rPr>
                <w:rFonts w:ascii="Arial" w:hAnsi="Arial" w:cs="宋体"/>
                <w:sz w:val="20"/>
                <w:szCs w:val="20"/>
                <w:lang w:eastAsia="zh-CN"/>
              </w:rPr>
            </w:pPr>
          </w:p>
        </w:tc>
        <w:tc>
          <w:tcPr>
            <w:tcW w:w="2841" w:type="dxa"/>
          </w:tcPr>
          <w:p w:rsidR="00EA009B" w:rsidRPr="007E79D1" w:rsidRDefault="00EA009B" w:rsidP="00BE565F">
            <w:pPr>
              <w:rPr>
                <w:rFonts w:ascii="Arial" w:hAnsi="Arial" w:cs="宋体"/>
                <w:sz w:val="20"/>
                <w:szCs w:val="20"/>
                <w:lang w:eastAsia="zh-CN"/>
              </w:rPr>
            </w:pPr>
          </w:p>
        </w:tc>
      </w:tr>
    </w:tbl>
    <w:p w:rsidR="00EA009B" w:rsidRPr="002079F9" w:rsidRDefault="00EA009B" w:rsidP="00EA009B">
      <w:pPr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宋体" w:hint="eastAsia"/>
          <w:sz w:val="20"/>
          <w:szCs w:val="20"/>
          <w:lang w:eastAsia="zh-CN"/>
        </w:rPr>
        <w:t>注意这三个独立标识合并使用来标识唯一的配置项。</w:t>
      </w:r>
    </w:p>
    <w:p w:rsidR="00EA009B" w:rsidRPr="000B3A7C" w:rsidRDefault="00EA009B" w:rsidP="00EA009B">
      <w:pPr>
        <w:pStyle w:val="3"/>
        <w:rPr>
          <w:rFonts w:cs="Times New Roman"/>
          <w:sz w:val="24"/>
          <w:szCs w:val="24"/>
          <w:lang w:eastAsia="zh-CN"/>
        </w:rPr>
      </w:pPr>
      <w:bookmarkStart w:id="3" w:name="_Toc419647010"/>
      <w:r w:rsidRPr="000B3A7C">
        <w:rPr>
          <w:rFonts w:cs="宋体" w:hint="eastAsia"/>
          <w:sz w:val="24"/>
          <w:szCs w:val="24"/>
          <w:lang w:eastAsia="zh-CN"/>
        </w:rPr>
        <w:t>配置项标题</w:t>
      </w:r>
      <w:bookmarkEnd w:id="3"/>
    </w:p>
    <w:p w:rsidR="00EA009B" w:rsidRDefault="00EA009B" w:rsidP="00EA009B">
      <w:pPr>
        <w:widowControl w:val="0"/>
        <w:tabs>
          <w:tab w:val="left" w:pos="308"/>
        </w:tabs>
        <w:autoSpaceDE w:val="0"/>
        <w:autoSpaceDN w:val="0"/>
        <w:adjustRightInd w:val="0"/>
        <w:spacing w:before="73" w:line="207" w:lineRule="exact"/>
        <w:ind w:left="20"/>
        <w:rPr>
          <w:rFonts w:ascii="Arial" w:hAnsi="Arial" w:cs="宋体"/>
          <w:color w:val="000000"/>
          <w:sz w:val="20"/>
          <w:szCs w:val="20"/>
          <w:lang w:eastAsia="zh-CN"/>
        </w:rPr>
      </w:pPr>
      <w:r>
        <w:rPr>
          <w:rFonts w:ascii="Arial" w:hAnsi="Arial" w:cs="宋体" w:hint="eastAsia"/>
          <w:color w:val="000000"/>
          <w:sz w:val="20"/>
          <w:szCs w:val="20"/>
          <w:lang w:eastAsia="zh-CN"/>
        </w:rPr>
        <w:t>（配置项描述（对于产品该描述应该在产品分解结构中出现））</w:t>
      </w:r>
    </w:p>
    <w:p w:rsidR="00EA009B" w:rsidRDefault="00EA009B" w:rsidP="00EA009B">
      <w:pPr>
        <w:widowControl w:val="0"/>
        <w:tabs>
          <w:tab w:val="left" w:pos="308"/>
        </w:tabs>
        <w:autoSpaceDE w:val="0"/>
        <w:autoSpaceDN w:val="0"/>
        <w:adjustRightInd w:val="0"/>
        <w:spacing w:before="73" w:line="207" w:lineRule="exact"/>
        <w:ind w:left="20"/>
        <w:rPr>
          <w:rFonts w:ascii="Arial" w:hAnsi="Arial" w:cs="Arial"/>
          <w:color w:val="000000"/>
          <w:sz w:val="20"/>
          <w:szCs w:val="20"/>
          <w:lang w:eastAsia="zh-CN"/>
        </w:rPr>
      </w:pPr>
    </w:p>
    <w:p w:rsidR="00EA009B" w:rsidRPr="000B3A7C" w:rsidRDefault="00EA009B" w:rsidP="00EA009B">
      <w:pPr>
        <w:pStyle w:val="3"/>
        <w:rPr>
          <w:rFonts w:cs="宋体"/>
          <w:sz w:val="24"/>
          <w:szCs w:val="24"/>
        </w:rPr>
      </w:pPr>
      <w:bookmarkStart w:id="4" w:name="_Toc419647011"/>
      <w:r w:rsidRPr="000B3A7C">
        <w:rPr>
          <w:rFonts w:cs="宋体" w:hint="eastAsia"/>
          <w:sz w:val="24"/>
          <w:szCs w:val="24"/>
        </w:rPr>
        <w:t>配置项细节</w:t>
      </w:r>
      <w:bookmarkEnd w:id="4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7"/>
        <w:gridCol w:w="5295"/>
      </w:tblGrid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最后的状态变化日期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所有人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地</w:t>
            </w:r>
            <w:r w:rsidRPr="003A18AA"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点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副本持有人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配置项的类型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配置项的属性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阶段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用户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状态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产品状态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变化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生产者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分配给生产者的日期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资源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和其他配置项的关联关系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</w:p>
        </w:tc>
      </w:tr>
      <w:tr w:rsidR="00EA009B" w:rsidRPr="007E79D1" w:rsidTr="00BE565F">
        <w:tc>
          <w:tcPr>
            <w:tcW w:w="3227" w:type="dxa"/>
          </w:tcPr>
          <w:p w:rsidR="00EA009B" w:rsidRPr="003A18AA" w:rsidRDefault="00EA009B" w:rsidP="003A18AA">
            <w:pP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3A18AA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交叉</w:t>
            </w:r>
            <w:r w:rsidRPr="003A18AA"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索引</w:t>
            </w:r>
          </w:p>
        </w:tc>
        <w:tc>
          <w:tcPr>
            <w:tcW w:w="5295" w:type="dxa"/>
          </w:tcPr>
          <w:p w:rsidR="00EA009B" w:rsidRPr="007E79D1" w:rsidRDefault="00EA009B" w:rsidP="00BE565F">
            <w:pP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</w:p>
        </w:tc>
      </w:tr>
    </w:tbl>
    <w:p w:rsidR="00EA009B" w:rsidRPr="00EA009B" w:rsidRDefault="00EA009B" w:rsidP="00EA009B">
      <w:pPr>
        <w:rPr>
          <w:rFonts w:ascii="Arial" w:hAnsi="Arial" w:cs="Arial"/>
          <w:lang w:eastAsia="zh-CN"/>
        </w:rPr>
      </w:pPr>
      <w:r>
        <w:rPr>
          <w:rStyle w:val="aa"/>
          <w:rFonts w:ascii="Arial" w:hAnsi="Arial" w:cs="Arial"/>
          <w:lang w:eastAsia="zh-CN"/>
        </w:rPr>
        <w:lastRenderedPageBreak/>
        <w:footnoteReference w:id="1"/>
      </w:r>
    </w:p>
    <w:sectPr w:rsidR="00EA009B" w:rsidRPr="00EA009B" w:rsidSect="00A249A0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731" w:rsidRDefault="00C42731" w:rsidP="00A249A0">
      <w:r>
        <w:separator/>
      </w:r>
    </w:p>
  </w:endnote>
  <w:endnote w:type="continuationSeparator" w:id="0">
    <w:p w:rsidR="00C42731" w:rsidRDefault="00C42731" w:rsidP="00A2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iddenHorzOCR">
    <w:altName w:val="GungsuhChe"/>
    <w:charset w:val="81"/>
    <w:family w:val="roman"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B0" w:rsidRDefault="009D73F1" w:rsidP="009D73F1">
    <w:pPr>
      <w:pStyle w:val="a4"/>
    </w:pPr>
    <w:r w:rsidRPr="009D73F1">
      <w:rPr>
        <w:rFonts w:ascii="黑体" w:eastAsia="黑体" w:hAnsi="黑体" w:hint="eastAsia"/>
        <w:sz w:val="21"/>
        <w:szCs w:val="21"/>
        <w:lang w:val="zh-CN" w:eastAsia="zh-CN"/>
      </w:rPr>
      <w:t>Prince2 2009版 OGC版权所有 Prince2论坛 中文翻译</w:t>
    </w:r>
    <w:r>
      <w:rPr>
        <w:rFonts w:ascii="黑体" w:eastAsia="黑体" w:hAnsi="黑体" w:hint="eastAsia"/>
        <w:sz w:val="21"/>
        <w:szCs w:val="21"/>
        <w:lang w:val="zh-CN" w:eastAsia="zh-CN"/>
      </w:rPr>
      <w:t xml:space="preserve">                               </w:t>
    </w:r>
    <w:r w:rsidR="000B38B0" w:rsidRPr="000B38B0">
      <w:rPr>
        <w:rFonts w:ascii="黑体" w:eastAsia="黑体" w:hAnsi="黑体"/>
        <w:b/>
        <w:sz w:val="21"/>
        <w:szCs w:val="21"/>
        <w:lang w:val="zh-CN" w:eastAsia="zh-CN"/>
      </w:rPr>
      <w:t xml:space="preserve"> </w:t>
    </w:r>
    <w:r w:rsidR="005A1C62" w:rsidRPr="000B38B0">
      <w:rPr>
        <w:rFonts w:ascii="黑体" w:eastAsia="黑体" w:hAnsi="黑体"/>
        <w:bCs/>
        <w:sz w:val="21"/>
        <w:szCs w:val="21"/>
      </w:rPr>
      <w:fldChar w:fldCharType="begin"/>
    </w:r>
    <w:r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="005A1C62" w:rsidRPr="000B38B0">
      <w:rPr>
        <w:rFonts w:ascii="黑体" w:eastAsia="黑体" w:hAnsi="黑体"/>
        <w:bCs/>
        <w:sz w:val="21"/>
        <w:szCs w:val="21"/>
      </w:rPr>
      <w:fldChar w:fldCharType="separate"/>
    </w:r>
    <w:r w:rsidR="0097250F" w:rsidRPr="0097250F">
      <w:rPr>
        <w:rFonts w:ascii="黑体" w:eastAsia="黑体" w:hAnsi="黑体"/>
        <w:bCs/>
        <w:noProof/>
        <w:sz w:val="21"/>
        <w:szCs w:val="21"/>
        <w:lang w:val="zh-CN" w:eastAsia="zh-CN"/>
      </w:rPr>
      <w:t>1</w:t>
    </w:r>
    <w:r w:rsidR="005A1C62" w:rsidRPr="000B38B0">
      <w:rPr>
        <w:rFonts w:ascii="黑体" w:eastAsia="黑体" w:hAnsi="黑体"/>
        <w:bCs/>
        <w:sz w:val="21"/>
        <w:szCs w:val="21"/>
      </w:rPr>
      <w:fldChar w:fldCharType="end"/>
    </w:r>
    <w:r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r w:rsidR="00C42731">
      <w:fldChar w:fldCharType="begin"/>
    </w:r>
    <w:r w:rsidR="00C42731">
      <w:instrText>NUMPAGES  \* Arabic  \* MERGEFORMAT</w:instrText>
    </w:r>
    <w:r w:rsidR="00C42731">
      <w:fldChar w:fldCharType="separate"/>
    </w:r>
    <w:r w:rsidR="0097250F" w:rsidRPr="0097250F">
      <w:rPr>
        <w:rFonts w:ascii="黑体" w:eastAsia="黑体" w:hAnsi="黑体"/>
        <w:bCs/>
        <w:noProof/>
        <w:sz w:val="21"/>
        <w:szCs w:val="21"/>
        <w:lang w:val="zh-CN" w:eastAsia="zh-CN"/>
      </w:rPr>
      <w:t>5</w:t>
    </w:r>
    <w:r w:rsidR="00C42731">
      <w:rPr>
        <w:rFonts w:ascii="黑体" w:eastAsia="黑体" w:hAnsi="黑体"/>
        <w:bCs/>
        <w:noProof/>
        <w:sz w:val="21"/>
        <w:szCs w:val="21"/>
        <w:lang w:val="zh-CN" w:eastAsia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16" w:rsidRDefault="00CF4D16" w:rsidP="00CF4D16">
    <w:pPr>
      <w:pStyle w:val="a4"/>
      <w:jc w:val="right"/>
    </w:pPr>
    <w:r>
      <w:rPr>
        <w:rFonts w:ascii="黑体" w:eastAsia="黑体" w:hAnsi="黑体" w:hint="eastAsia"/>
        <w:sz w:val="21"/>
        <w:szCs w:val="21"/>
        <w:lang w:val="zh-CN" w:eastAsia="zh-CN"/>
      </w:rPr>
      <w:t xml:space="preserve">                           </w:t>
    </w:r>
    <w:r w:rsidRPr="000B38B0">
      <w:rPr>
        <w:rFonts w:ascii="黑体" w:eastAsia="黑体" w:hAnsi="黑体"/>
        <w:b/>
        <w:sz w:val="21"/>
        <w:szCs w:val="21"/>
        <w:lang w:val="zh-CN" w:eastAsia="zh-CN"/>
      </w:rPr>
      <w:t xml:space="preserve"> </w:t>
    </w:r>
    <w:r w:rsidR="005A1C62" w:rsidRPr="000B38B0">
      <w:rPr>
        <w:rFonts w:ascii="黑体" w:eastAsia="黑体" w:hAnsi="黑体"/>
        <w:bCs/>
        <w:sz w:val="21"/>
        <w:szCs w:val="21"/>
      </w:rPr>
      <w:fldChar w:fldCharType="begin"/>
    </w:r>
    <w:r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="005A1C62" w:rsidRPr="000B38B0">
      <w:rPr>
        <w:rFonts w:ascii="黑体" w:eastAsia="黑体" w:hAnsi="黑体"/>
        <w:bCs/>
        <w:sz w:val="21"/>
        <w:szCs w:val="21"/>
      </w:rPr>
      <w:fldChar w:fldCharType="separate"/>
    </w:r>
    <w:r w:rsidR="0097250F" w:rsidRPr="0097250F">
      <w:rPr>
        <w:rFonts w:ascii="黑体" w:eastAsia="黑体" w:hAnsi="黑体"/>
        <w:bCs/>
        <w:noProof/>
        <w:sz w:val="21"/>
        <w:szCs w:val="21"/>
        <w:lang w:val="zh-CN" w:eastAsia="zh-CN"/>
      </w:rPr>
      <w:t>5</w:t>
    </w:r>
    <w:r w:rsidR="005A1C62" w:rsidRPr="000B38B0">
      <w:rPr>
        <w:rFonts w:ascii="黑体" w:eastAsia="黑体" w:hAnsi="黑体"/>
        <w:bCs/>
        <w:sz w:val="21"/>
        <w:szCs w:val="21"/>
      </w:rPr>
      <w:fldChar w:fldCharType="end"/>
    </w:r>
    <w:r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r w:rsidR="00C42731">
      <w:fldChar w:fldCharType="begin"/>
    </w:r>
    <w:r w:rsidR="00C42731">
      <w:instrText>NUMPAGES  \* Arabic  \* MERGEFORMAT</w:instrText>
    </w:r>
    <w:r w:rsidR="00C42731">
      <w:fldChar w:fldCharType="separate"/>
    </w:r>
    <w:r w:rsidR="0097250F" w:rsidRPr="0097250F">
      <w:rPr>
        <w:rFonts w:ascii="黑体" w:eastAsia="黑体" w:hAnsi="黑体"/>
        <w:bCs/>
        <w:noProof/>
        <w:sz w:val="21"/>
        <w:szCs w:val="21"/>
        <w:lang w:val="zh-CN" w:eastAsia="zh-CN"/>
      </w:rPr>
      <w:t>5</w:t>
    </w:r>
    <w:r w:rsidR="00C42731">
      <w:rPr>
        <w:rFonts w:ascii="黑体" w:eastAsia="黑体" w:hAnsi="黑体"/>
        <w:bCs/>
        <w:noProof/>
        <w:sz w:val="21"/>
        <w:szCs w:val="21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731" w:rsidRDefault="00C42731" w:rsidP="00A249A0">
      <w:r>
        <w:separator/>
      </w:r>
    </w:p>
  </w:footnote>
  <w:footnote w:type="continuationSeparator" w:id="0">
    <w:p w:rsidR="00C42731" w:rsidRDefault="00C42731" w:rsidP="00A249A0">
      <w:r>
        <w:continuationSeparator/>
      </w:r>
    </w:p>
  </w:footnote>
  <w:footnote w:id="1"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>
        <w:rPr>
          <w:rStyle w:val="aa"/>
        </w:rPr>
        <w:footnoteRef/>
      </w: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项</w:t>
      </w:r>
      <w:r w:rsidRPr="00C039E3">
        <w:rPr>
          <w:rFonts w:ascii="宋体" w:hAnsi="宋体" w:cs="MS Mincho"/>
          <w:color w:val="484C53"/>
          <w:sz w:val="20"/>
          <w:szCs w:val="20"/>
          <w:lang w:val="en-US" w:eastAsia="zh-CN"/>
        </w:rPr>
        <w:t>目</w:t>
      </w: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标识</w:t>
      </w:r>
      <w:r w:rsidRPr="00C039E3">
        <w:rPr>
          <w:rFonts w:ascii="宋体" w:hAnsi="宋体" w:cs="MS Mincho"/>
          <w:color w:val="484C53"/>
          <w:sz w:val="20"/>
          <w:szCs w:val="20"/>
          <w:lang w:val="en-US" w:eastAsia="zh-CN"/>
        </w:rPr>
        <w:t>符</w:t>
      </w:r>
      <w:r w:rsidRPr="00C039E3">
        <w:rPr>
          <w:rFonts w:ascii="宋体" w:hAnsi="宋体" w:cs="MS Mincho" w:hint="eastAsia"/>
          <w:color w:val="484C53"/>
          <w:sz w:val="20"/>
          <w:szCs w:val="20"/>
          <w:lang w:val="en-US" w:eastAsia="zh-CN"/>
        </w:rPr>
        <w:t xml:space="preserve">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HiddenHorzOCR" w:hint="eastAsia"/>
          <w:color w:val="44576E"/>
          <w:sz w:val="20"/>
          <w:szCs w:val="20"/>
          <w:lang w:val="en-US" w:eastAsia="zh-CN"/>
        </w:rPr>
        <w:t>一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项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瞧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一索引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。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典型的是以数字或字母数字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组</w:t>
      </w:r>
      <w:r w:rsidRPr="00C039E3">
        <w:rPr>
          <w:rFonts w:ascii="宋体" w:hAnsi="宋体" w:cs="MS Mincho"/>
          <w:color w:val="64676E"/>
          <w:sz w:val="20"/>
          <w:szCs w:val="20"/>
          <w:lang w:val="en-US" w:eastAsia="zh-CN"/>
        </w:rPr>
        <w:t>合表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示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>配置</w:t>
      </w: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项标</w:t>
      </w: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 xml:space="preserve">示符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一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项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唯</w:t>
      </w:r>
      <w:r w:rsidRPr="00C039E3">
        <w:rPr>
          <w:rFonts w:ascii="宋体" w:hAnsi="宋体" w:cs="HiddenHorzOCR" w:hint="eastAsia"/>
          <w:color w:val="64523E"/>
          <w:sz w:val="20"/>
          <w:szCs w:val="20"/>
          <w:lang w:val="en-US" w:eastAsia="zh-CN"/>
        </w:rPr>
        <w:t>一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索引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。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典型的是以数字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值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或字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母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>-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蚊字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组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合表示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 xml:space="preserve">当前版本号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典型的是以字母</w:t>
      </w:r>
      <w:r w:rsidRPr="00C039E3">
        <w:rPr>
          <w:rFonts w:ascii="宋体" w:hAnsi="宋体" w:cs="HiddenHorzOCR"/>
          <w:color w:val="484C53"/>
          <w:sz w:val="20"/>
          <w:szCs w:val="20"/>
          <w:lang w:val="en-US" w:eastAsia="zh-CN"/>
        </w:rPr>
        <w:t>-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数字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组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合表示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负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责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 xml:space="preserve">人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品移交后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拥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有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品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所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有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权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的人或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团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体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 xml:space="preserve">地点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配置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项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保存地点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hint="eastAsia"/>
          <w:color w:val="484C53"/>
          <w:sz w:val="20"/>
          <w:szCs w:val="20"/>
          <w:lang w:val="en-US" w:eastAsia="zh-CN"/>
        </w:rPr>
        <w:t>副</w:t>
      </w: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 xml:space="preserve">本持有人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(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如果相关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) 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谁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当前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拥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有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该产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品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>?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>配置</w:t>
      </w: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项类</w:t>
      </w:r>
      <w:r w:rsidRPr="00C039E3">
        <w:rPr>
          <w:rFonts w:ascii="宋体" w:hAnsi="宋体" w:cs="MS Mincho" w:hint="eastAsia"/>
          <w:color w:val="484C53"/>
          <w:sz w:val="20"/>
          <w:szCs w:val="20"/>
          <w:lang w:val="en-US" w:eastAsia="zh-CN"/>
        </w:rPr>
        <w:t xml:space="preserve">型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品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组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件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、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单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一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品、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组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合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品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76797D"/>
          <w:sz w:val="20"/>
          <w:szCs w:val="20"/>
          <w:lang w:val="en-US" w:eastAsia="zh-CN"/>
        </w:rPr>
      </w:pP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>配置</w:t>
      </w: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项</w:t>
      </w:r>
      <w:r w:rsidRPr="00C039E3">
        <w:rPr>
          <w:rFonts w:ascii="宋体" w:hAnsi="宋体" w:cs="MS Mincho" w:hint="eastAsia"/>
          <w:color w:val="484C53"/>
          <w:sz w:val="20"/>
          <w:szCs w:val="20"/>
          <w:lang w:val="en-US" w:eastAsia="zh-CN"/>
        </w:rPr>
        <w:t xml:space="preserve">属性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配置管理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战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略</w:t>
      </w: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>中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作了定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义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。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在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生一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个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品状</w:t>
      </w:r>
      <w:r w:rsidRPr="00C039E3">
        <w:rPr>
          <w:rFonts w:ascii="宋体" w:hAnsi="宋体" w:cs="微软雅黑" w:hint="eastAsia"/>
          <w:color w:val="76797D"/>
          <w:sz w:val="20"/>
          <w:szCs w:val="20"/>
          <w:lang w:val="en-US" w:eastAsia="zh-CN"/>
        </w:rPr>
        <w:t>态陈</w:t>
      </w:r>
      <w:r w:rsidRPr="00C039E3">
        <w:rPr>
          <w:rFonts w:ascii="宋体" w:hAnsi="宋体" w:cs="MS Mincho" w:hint="eastAsia"/>
          <w:color w:val="76797D"/>
          <w:sz w:val="20"/>
          <w:szCs w:val="20"/>
          <w:lang w:val="en-US" w:eastAsia="zh-CN"/>
        </w:rPr>
        <w:t>述</w:t>
      </w:r>
      <w:r w:rsidRPr="00C039E3">
        <w:rPr>
          <w:rFonts w:ascii="宋体" w:hAnsi="宋体" w:cs="微软雅黑" w:hint="eastAsia"/>
          <w:color w:val="76797D"/>
          <w:sz w:val="20"/>
          <w:szCs w:val="20"/>
          <w:lang w:val="en-US" w:eastAsia="zh-CN"/>
        </w:rPr>
        <w:t>时</w:t>
      </w:r>
      <w:r w:rsidRPr="00C039E3">
        <w:rPr>
          <w:rFonts w:ascii="宋体" w:hAnsi="宋体" w:cs="MS Mincho" w:hint="eastAsia"/>
          <w:color w:val="76797D"/>
          <w:sz w:val="20"/>
          <w:szCs w:val="20"/>
          <w:lang w:val="en-US" w:eastAsia="zh-CN"/>
        </w:rPr>
        <w:t>，用来</w:t>
      </w:r>
      <w:r w:rsidRPr="00C039E3">
        <w:rPr>
          <w:rFonts w:ascii="宋体" w:hAnsi="宋体" w:cs="微软雅黑" w:hint="eastAsia"/>
          <w:color w:val="76797D"/>
          <w:sz w:val="20"/>
          <w:szCs w:val="20"/>
          <w:lang w:val="en-US" w:eastAsia="zh-CN"/>
        </w:rPr>
        <w:t>对产</w:t>
      </w:r>
      <w:r w:rsidRPr="00C039E3">
        <w:rPr>
          <w:rFonts w:ascii="宋体" w:hAnsi="宋体" w:cs="MS Mincho" w:hint="eastAsia"/>
          <w:color w:val="76797D"/>
          <w:sz w:val="20"/>
          <w:szCs w:val="20"/>
          <w:lang w:val="en-US" w:eastAsia="zh-CN"/>
        </w:rPr>
        <w:t>品的子集</w:t>
      </w:r>
      <w:r w:rsidRPr="00C039E3">
        <w:rPr>
          <w:rFonts w:ascii="宋体" w:hAnsi="宋体" w:cs="微软雅黑" w:hint="eastAsia"/>
          <w:color w:val="76797D"/>
          <w:sz w:val="20"/>
          <w:szCs w:val="20"/>
          <w:lang w:val="en-US" w:eastAsia="zh-CN"/>
        </w:rPr>
        <w:t>进</w:t>
      </w:r>
      <w:r w:rsidRPr="00C039E3">
        <w:rPr>
          <w:rFonts w:ascii="宋体" w:hAnsi="宋体" w:cs="MS Mincho" w:hint="eastAsia"/>
          <w:color w:val="76797D"/>
          <w:sz w:val="20"/>
          <w:szCs w:val="20"/>
          <w:lang w:val="en-US" w:eastAsia="zh-CN"/>
        </w:rPr>
        <w:t>行具体化。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例如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产品</w:t>
      </w:r>
      <w:r w:rsidRPr="00C039E3">
        <w:rPr>
          <w:rFonts w:ascii="宋体" w:hAnsi="宋体" w:cs="微软雅黑"/>
          <w:color w:val="64676E"/>
          <w:sz w:val="20"/>
          <w:szCs w:val="20"/>
          <w:lang w:val="en-US" w:eastAsia="zh-CN"/>
        </w:rPr>
        <w:t>创建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的管理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阶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段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、</w:t>
      </w:r>
      <w:r w:rsidRPr="00C039E3">
        <w:rPr>
          <w:rFonts w:ascii="宋体" w:hAnsi="宋体" w:cs="微软雅黑" w:hint="eastAsia"/>
          <w:color w:val="76797D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76797D"/>
          <w:sz w:val="20"/>
          <w:szCs w:val="20"/>
          <w:lang w:val="en-US" w:eastAsia="zh-CN"/>
        </w:rPr>
        <w:t>品</w:t>
      </w:r>
      <w:r w:rsidRPr="00C039E3">
        <w:rPr>
          <w:rFonts w:ascii="宋体" w:hAnsi="宋体" w:cs="微软雅黑" w:hint="eastAsia"/>
          <w:color w:val="76797D"/>
          <w:sz w:val="20"/>
          <w:szCs w:val="20"/>
          <w:lang w:val="en-US" w:eastAsia="zh-CN"/>
        </w:rPr>
        <w:t>类</w:t>
      </w:r>
      <w:r w:rsidRPr="00C039E3">
        <w:rPr>
          <w:rFonts w:ascii="宋体" w:hAnsi="宋体" w:cs="MS Mincho" w:hint="eastAsia"/>
          <w:color w:val="76797D"/>
          <w:sz w:val="20"/>
          <w:szCs w:val="20"/>
          <w:lang w:val="en-US" w:eastAsia="zh-CN"/>
        </w:rPr>
        <w:t>型</w:t>
      </w:r>
      <w:r w:rsidRPr="00C039E3">
        <w:rPr>
          <w:rFonts w:ascii="宋体" w:hAnsi="宋体" w:cs="HiddenHorzOCR"/>
          <w:color w:val="76797D"/>
          <w:sz w:val="20"/>
          <w:szCs w:val="20"/>
          <w:lang w:val="en-US" w:eastAsia="zh-CN"/>
        </w:rPr>
        <w:t>(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例如，硬件</w:t>
      </w:r>
      <w:r w:rsidRPr="00C039E3">
        <w:rPr>
          <w:rFonts w:ascii="宋体" w:hAnsi="宋体" w:cs="HiddenHorzOCR"/>
          <w:color w:val="484C53"/>
          <w:sz w:val="20"/>
          <w:szCs w:val="20"/>
          <w:lang w:val="en-US" w:eastAsia="zh-CN"/>
        </w:rPr>
        <w:t>/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软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件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) 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、</w:t>
      </w:r>
      <w:r w:rsidRPr="00C039E3">
        <w:rPr>
          <w:rFonts w:ascii="宋体" w:hAnsi="宋体" w:cs="微软雅黑" w:hint="eastAsia"/>
          <w:color w:val="76797D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76797D"/>
          <w:sz w:val="20"/>
          <w:szCs w:val="20"/>
          <w:lang w:val="en-US" w:eastAsia="zh-CN"/>
        </w:rPr>
        <w:t>品目的等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阶</w:t>
      </w:r>
      <w:r w:rsidRPr="00C039E3">
        <w:rPr>
          <w:rFonts w:ascii="宋体" w:hAnsi="宋体" w:cs="MS Mincho" w:hint="eastAsia"/>
          <w:color w:val="484C53"/>
          <w:sz w:val="20"/>
          <w:szCs w:val="20"/>
          <w:lang w:val="en-US" w:eastAsia="zh-CN"/>
        </w:rPr>
        <w:t xml:space="preserve">段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何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时产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品将被开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发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>用</w:t>
      </w: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 xml:space="preserve">户们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使用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该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配置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项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的人或群体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484C53"/>
          <w:sz w:val="20"/>
          <w:szCs w:val="20"/>
          <w:lang w:val="en-US" w:eastAsia="zh-CN"/>
        </w:rPr>
      </w:pP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>状</w:t>
      </w: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 xml:space="preserve">态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在配置管理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战</w:t>
      </w:r>
      <w:r w:rsidRPr="00C039E3">
        <w:rPr>
          <w:rFonts w:ascii="宋体" w:hAnsi="宋体" w:cs="MS Mincho"/>
          <w:color w:val="64676E"/>
          <w:sz w:val="20"/>
          <w:szCs w:val="20"/>
          <w:lang w:val="en-US" w:eastAsia="zh-CN"/>
        </w:rPr>
        <w:t>略中定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义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.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例如，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等待开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发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、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开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发</w:t>
      </w:r>
      <w:r w:rsidRPr="00C039E3">
        <w:rPr>
          <w:rFonts w:ascii="宋体" w:hAnsi="宋体" w:cs="MS Mincho"/>
          <w:color w:val="64676E"/>
          <w:sz w:val="20"/>
          <w:szCs w:val="20"/>
          <w:lang w:val="en-US" w:eastAsia="zh-CN"/>
        </w:rPr>
        <w:t>中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、</w:t>
      </w:r>
      <w:r w:rsidRPr="00C039E3">
        <w:rPr>
          <w:rFonts w:ascii="宋体" w:hAnsi="宋体" w:cs="微软雅黑" w:hint="eastAsia"/>
          <w:color w:val="76797D"/>
          <w:sz w:val="20"/>
          <w:szCs w:val="20"/>
          <w:lang w:val="en-US" w:eastAsia="zh-CN"/>
        </w:rPr>
        <w:t>评审</w:t>
      </w:r>
      <w:r w:rsidRPr="00C039E3">
        <w:rPr>
          <w:rFonts w:ascii="宋体" w:hAnsi="宋体" w:cs="MS Mincho"/>
          <w:color w:val="76797D"/>
          <w:sz w:val="20"/>
          <w:szCs w:val="20"/>
          <w:lang w:val="en-US" w:eastAsia="zh-CN"/>
        </w:rPr>
        <w:t>中、</w:t>
      </w: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>已批准或已移交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/>
          <w:color w:val="484C53"/>
          <w:sz w:val="20"/>
          <w:szCs w:val="20"/>
          <w:lang w:val="en-US" w:eastAsia="zh-CN"/>
        </w:rPr>
        <w:t>品状</w:t>
      </w: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态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>(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如果有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) </w:t>
      </w:r>
      <w:r w:rsidRPr="00C039E3">
        <w:rPr>
          <w:rFonts w:ascii="宋体" w:hAnsi="宋体"/>
          <w:sz w:val="20"/>
          <w:szCs w:val="20"/>
          <w:lang w:eastAsia="zh-CN"/>
        </w:rPr>
        <w:t>–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在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品描述中定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义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.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例如拆除了的机器、移</w:t>
      </w: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动</w:t>
      </w:r>
      <w:r w:rsidRPr="00C039E3">
        <w:rPr>
          <w:rFonts w:ascii="宋体" w:hAnsi="宋体" w:cs="MS Mincho" w:hint="eastAsia"/>
          <w:color w:val="484C53"/>
          <w:sz w:val="20"/>
          <w:szCs w:val="20"/>
          <w:lang w:val="en-US" w:eastAsia="zh-CN"/>
        </w:rPr>
        <w:t>的机器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、重新</w:t>
      </w:r>
      <w:r w:rsidRPr="00C039E3">
        <w:rPr>
          <w:rFonts w:ascii="宋体" w:hAnsi="宋体" w:cs="微软雅黑" w:hint="eastAsia"/>
          <w:color w:val="76797D"/>
          <w:sz w:val="20"/>
          <w:szCs w:val="20"/>
          <w:lang w:val="en-US" w:eastAsia="zh-CN"/>
        </w:rPr>
        <w:t>组</w:t>
      </w:r>
      <w:r w:rsidRPr="00C039E3">
        <w:rPr>
          <w:rFonts w:ascii="宋体" w:hAnsi="宋体" w:cs="MS Mincho" w:hint="eastAsia"/>
          <w:color w:val="76797D"/>
          <w:sz w:val="20"/>
          <w:szCs w:val="20"/>
          <w:lang w:val="en-US" w:eastAsia="zh-CN"/>
        </w:rPr>
        <w:t>装的机器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变</w:t>
      </w:r>
      <w:r w:rsidRPr="00C039E3">
        <w:rPr>
          <w:rFonts w:ascii="宋体" w:hAnsi="宋体" w:cs="MS Mincho" w:hint="eastAsia"/>
          <w:color w:val="484C53"/>
          <w:sz w:val="20"/>
          <w:szCs w:val="20"/>
          <w:lang w:val="en-US" w:eastAsia="zh-CN"/>
        </w:rPr>
        <w:t>体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>(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如果有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) </w:t>
      </w:r>
      <w:r w:rsidRPr="00C039E3">
        <w:rPr>
          <w:rFonts w:ascii="宋体" w:hAnsi="宋体"/>
          <w:sz w:val="20"/>
          <w:szCs w:val="20"/>
          <w:lang w:eastAsia="zh-CN"/>
        </w:rPr>
        <w:t>–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例如，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 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语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言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变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体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>生</w:t>
      </w: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484C53"/>
          <w:sz w:val="20"/>
          <w:szCs w:val="20"/>
          <w:lang w:val="en-US" w:eastAsia="zh-CN"/>
        </w:rPr>
        <w:t xml:space="preserve">者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负责创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建或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获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取配置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项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的人或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团队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 xml:space="preserve">分配的日期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对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生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产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者而言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 xml:space="preserve">来源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例如，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内部、或从第</w:t>
      </w:r>
      <w:r w:rsidRPr="00C039E3">
        <w:rPr>
          <w:rFonts w:ascii="宋体" w:hAnsi="宋体" w:cs="HiddenHorzOCR"/>
          <w:color w:val="484C53"/>
          <w:sz w:val="20"/>
          <w:szCs w:val="20"/>
          <w:lang w:val="en-US" w:eastAsia="zh-CN"/>
        </w:rPr>
        <w:t>3</w:t>
      </w: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>方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公司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购买</w:t>
      </w:r>
    </w:p>
    <w:p w:rsidR="00EA009B" w:rsidRPr="00C039E3" w:rsidRDefault="00EA009B" w:rsidP="00EA009B">
      <w:pPr>
        <w:widowControl w:val="0"/>
        <w:autoSpaceDE w:val="0"/>
        <w:autoSpaceDN w:val="0"/>
        <w:adjustRightInd w:val="0"/>
        <w:rPr>
          <w:rFonts w:ascii="宋体" w:hAnsi="宋体" w:cs="HiddenHorzOCR"/>
          <w:color w:val="64676E"/>
          <w:sz w:val="20"/>
          <w:szCs w:val="20"/>
          <w:lang w:val="en-US" w:eastAsia="zh-CN"/>
        </w:rPr>
      </w:pPr>
      <w:r w:rsidRPr="00C039E3">
        <w:rPr>
          <w:rFonts w:ascii="宋体" w:hAnsi="宋体" w:cs="HiddenHorzOCR" w:hint="eastAsia"/>
          <w:color w:val="484C53"/>
          <w:sz w:val="20"/>
          <w:szCs w:val="20"/>
          <w:lang w:val="en-US" w:eastAsia="zh-CN"/>
        </w:rPr>
        <w:t>与其他配置</w:t>
      </w:r>
      <w:r w:rsidRPr="00C039E3">
        <w:rPr>
          <w:rFonts w:ascii="宋体" w:hAnsi="宋体" w:cs="微软雅黑" w:hint="eastAsia"/>
          <w:color w:val="484C53"/>
          <w:sz w:val="20"/>
          <w:szCs w:val="20"/>
          <w:lang w:val="en-US" w:eastAsia="zh-CN"/>
        </w:rPr>
        <w:t>项</w:t>
      </w:r>
      <w:r w:rsidRPr="00C039E3">
        <w:rPr>
          <w:rFonts w:ascii="宋体" w:hAnsi="宋体" w:cs="MS Mincho" w:hint="eastAsia"/>
          <w:color w:val="484C53"/>
          <w:sz w:val="20"/>
          <w:szCs w:val="20"/>
          <w:lang w:val="en-US" w:eastAsia="zh-CN"/>
        </w:rPr>
        <w:t xml:space="preserve">的关系 </w:t>
      </w:r>
      <w:r w:rsidRPr="00C039E3">
        <w:rPr>
          <w:rFonts w:ascii="宋体" w:hAnsi="宋体"/>
          <w:sz w:val="20"/>
          <w:szCs w:val="20"/>
          <w:lang w:eastAsia="zh-CN"/>
        </w:rPr>
        <w:t xml:space="preserve">–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那些配置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项：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如果本配置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项变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更，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是否受影</w:t>
      </w:r>
      <w:r w:rsidRPr="00C039E3">
        <w:rPr>
          <w:rFonts w:ascii="宋体" w:hAnsi="宋体" w:cs="HiddenHorzOCR" w:hint="eastAsia"/>
          <w:color w:val="76797D"/>
          <w:sz w:val="20"/>
          <w:szCs w:val="20"/>
          <w:lang w:val="en-US" w:eastAsia="zh-CN"/>
        </w:rPr>
        <w:t>响；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如果其他配置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项变</w:t>
      </w:r>
      <w:r w:rsidRPr="00C039E3">
        <w:rPr>
          <w:rFonts w:ascii="宋体" w:hAnsi="宋体" w:cs="MS Mincho" w:hint="eastAsia"/>
          <w:color w:val="64676E"/>
          <w:sz w:val="20"/>
          <w:szCs w:val="20"/>
          <w:lang w:val="en-US" w:eastAsia="zh-CN"/>
        </w:rPr>
        <w:t>更</w:t>
      </w:r>
      <w:r w:rsidRPr="00C039E3">
        <w:rPr>
          <w:rFonts w:ascii="宋体" w:hAnsi="宋体" w:cs="HiddenHorzOCR"/>
          <w:color w:val="64676E"/>
          <w:sz w:val="20"/>
          <w:szCs w:val="20"/>
          <w:lang w:val="en-US" w:eastAsia="zh-CN"/>
        </w:rPr>
        <w:t xml:space="preserve">. </w:t>
      </w:r>
      <w:r w:rsidRPr="00C039E3">
        <w:rPr>
          <w:rFonts w:ascii="宋体" w:hAnsi="宋体" w:cs="HiddenHorzOCR" w:hint="eastAsia"/>
          <w:color w:val="64676E"/>
          <w:sz w:val="20"/>
          <w:szCs w:val="20"/>
          <w:lang w:val="en-US" w:eastAsia="zh-CN"/>
        </w:rPr>
        <w:t>是否会影响本配置</w:t>
      </w:r>
      <w:r w:rsidRPr="00C039E3">
        <w:rPr>
          <w:rFonts w:ascii="宋体" w:hAnsi="宋体" w:cs="微软雅黑" w:hint="eastAsia"/>
          <w:color w:val="64676E"/>
          <w:sz w:val="20"/>
          <w:szCs w:val="20"/>
          <w:lang w:val="en-US" w:eastAsia="zh-CN"/>
        </w:rPr>
        <w:t>项</w:t>
      </w:r>
    </w:p>
    <w:p w:rsidR="00EA009B" w:rsidRDefault="00EA009B" w:rsidP="00EA009B">
      <w:pPr>
        <w:pStyle w:val="a9"/>
      </w:pPr>
      <w:r w:rsidRPr="00C039E3">
        <w:rPr>
          <w:rFonts w:ascii="宋体" w:hAnsi="宋体" w:cs="HiddenHorzOCR" w:hint="eastAsia"/>
          <w:color w:val="484C53"/>
          <w:sz w:val="20"/>
          <w:szCs w:val="20"/>
        </w:rPr>
        <w:t xml:space="preserve">·交叉索引 </w:t>
      </w:r>
      <w:r w:rsidRPr="00C039E3">
        <w:rPr>
          <w:rFonts w:ascii="宋体" w:hAnsi="宋体"/>
          <w:sz w:val="20"/>
          <w:szCs w:val="20"/>
        </w:rPr>
        <w:t xml:space="preserve">– </w:t>
      </w:r>
      <w:r w:rsidRPr="00C039E3">
        <w:rPr>
          <w:rFonts w:ascii="宋体" w:hAnsi="宋体" w:cs="HiddenHorzOCR"/>
          <w:color w:val="484C53"/>
          <w:sz w:val="20"/>
          <w:szCs w:val="20"/>
        </w:rPr>
        <w:t xml:space="preserve"> </w:t>
      </w:r>
      <w:r w:rsidRPr="00C039E3">
        <w:rPr>
          <w:rFonts w:ascii="宋体" w:hAnsi="宋体" w:cs="微软雅黑" w:hint="eastAsia"/>
          <w:color w:val="64676E"/>
          <w:sz w:val="20"/>
          <w:szCs w:val="20"/>
        </w:rPr>
        <w:t>问题</w:t>
      </w:r>
      <w:r w:rsidRPr="00C039E3">
        <w:rPr>
          <w:rFonts w:ascii="宋体" w:hAnsi="宋体" w:cs="MS Mincho" w:hint="eastAsia"/>
          <w:color w:val="64676E"/>
          <w:sz w:val="20"/>
          <w:szCs w:val="20"/>
        </w:rPr>
        <w:t>和</w:t>
      </w:r>
      <w:r w:rsidRPr="00C039E3">
        <w:rPr>
          <w:rFonts w:ascii="宋体" w:hAnsi="宋体" w:cs="微软雅黑" w:hint="eastAsia"/>
          <w:color w:val="64676E"/>
          <w:sz w:val="20"/>
          <w:szCs w:val="20"/>
        </w:rPr>
        <w:t>风</w:t>
      </w:r>
      <w:r w:rsidRPr="00C039E3">
        <w:rPr>
          <w:rFonts w:ascii="宋体" w:hAnsi="宋体" w:cs="微软雅黑" w:hint="eastAsia"/>
          <w:color w:val="76797D"/>
          <w:sz w:val="20"/>
          <w:szCs w:val="20"/>
        </w:rPr>
        <w:t>险；</w:t>
      </w:r>
      <w:r w:rsidRPr="00C039E3">
        <w:rPr>
          <w:rFonts w:ascii="宋体" w:hAnsi="宋体" w:cs="HiddenHorzOCR"/>
          <w:color w:val="484C53"/>
          <w:sz w:val="20"/>
          <w:szCs w:val="20"/>
        </w:rPr>
        <w:t xml:space="preserve"> </w:t>
      </w:r>
      <w:r w:rsidRPr="00C039E3">
        <w:rPr>
          <w:rFonts w:ascii="宋体" w:hAnsi="宋体" w:cs="HiddenHorzOCR" w:hint="eastAsia"/>
          <w:color w:val="64676E"/>
          <w:sz w:val="20"/>
          <w:szCs w:val="20"/>
        </w:rPr>
        <w:t>定</w:t>
      </w:r>
      <w:r w:rsidRPr="00C039E3">
        <w:rPr>
          <w:rFonts w:ascii="宋体" w:hAnsi="宋体" w:cs="微软雅黑" w:hint="eastAsia"/>
          <w:color w:val="64676E"/>
          <w:sz w:val="20"/>
          <w:szCs w:val="20"/>
        </w:rPr>
        <w:t>义</w:t>
      </w:r>
      <w:r w:rsidRPr="00C039E3">
        <w:rPr>
          <w:rFonts w:ascii="宋体" w:hAnsi="宋体" w:cs="MS Mincho"/>
          <w:color w:val="64676E"/>
          <w:sz w:val="20"/>
          <w:szCs w:val="20"/>
        </w:rPr>
        <w:t>了要求、</w:t>
      </w:r>
      <w:r w:rsidRPr="00C039E3">
        <w:rPr>
          <w:rFonts w:ascii="宋体" w:hAnsi="宋体" w:cs="微软雅黑" w:hint="eastAsia"/>
          <w:color w:val="64676E"/>
          <w:sz w:val="20"/>
          <w:szCs w:val="20"/>
        </w:rPr>
        <w:t>设计</w:t>
      </w:r>
      <w:r w:rsidRPr="00C039E3">
        <w:rPr>
          <w:rFonts w:ascii="宋体" w:hAnsi="宋体" w:cs="MS Mincho"/>
          <w:color w:val="64676E"/>
          <w:sz w:val="20"/>
          <w:szCs w:val="20"/>
        </w:rPr>
        <w:t>、建造、生</w:t>
      </w:r>
      <w:r w:rsidRPr="00C039E3">
        <w:rPr>
          <w:rFonts w:ascii="宋体" w:hAnsi="宋体" w:cs="微软雅黑" w:hint="eastAsia"/>
          <w:color w:val="64676E"/>
          <w:sz w:val="20"/>
          <w:szCs w:val="20"/>
        </w:rPr>
        <w:t>产</w:t>
      </w:r>
      <w:r w:rsidRPr="00C039E3">
        <w:rPr>
          <w:rFonts w:ascii="宋体" w:hAnsi="宋体" w:cs="MS Mincho"/>
          <w:color w:val="64676E"/>
          <w:sz w:val="20"/>
          <w:szCs w:val="20"/>
        </w:rPr>
        <w:t>以及自己置</w:t>
      </w:r>
      <w:r w:rsidRPr="00C039E3">
        <w:rPr>
          <w:rFonts w:ascii="宋体" w:hAnsi="宋体" w:cs="微软雅黑" w:hint="eastAsia"/>
          <w:color w:val="64676E"/>
          <w:sz w:val="20"/>
          <w:szCs w:val="20"/>
        </w:rPr>
        <w:t>项</w:t>
      </w:r>
      <w:r w:rsidRPr="00C039E3">
        <w:rPr>
          <w:rFonts w:ascii="宋体" w:hAnsi="宋体" w:cs="微软雅黑" w:hint="eastAsia"/>
          <w:color w:val="76797D"/>
          <w:sz w:val="20"/>
          <w:szCs w:val="20"/>
        </w:rPr>
        <w:t>验</w:t>
      </w:r>
      <w:r w:rsidRPr="00C039E3">
        <w:rPr>
          <w:rFonts w:ascii="宋体" w:hAnsi="宋体" w:cs="微软雅黑" w:hint="eastAsia"/>
          <w:color w:val="64676E"/>
          <w:sz w:val="20"/>
          <w:szCs w:val="20"/>
        </w:rPr>
        <w:t>证</w:t>
      </w:r>
      <w:r w:rsidRPr="00C039E3">
        <w:rPr>
          <w:rFonts w:ascii="宋体" w:hAnsi="宋体" w:cs="HiddenHorzOCR" w:hint="eastAsia"/>
          <w:color w:val="64676E"/>
          <w:sz w:val="20"/>
          <w:szCs w:val="20"/>
        </w:rPr>
        <w:t>的文档</w:t>
      </w:r>
      <w:r w:rsidRPr="00C039E3">
        <w:rPr>
          <w:rFonts w:ascii="宋体" w:hAnsi="宋体" w:cs="HiddenHorzOCR"/>
          <w:color w:val="64676E"/>
          <w:sz w:val="20"/>
          <w:szCs w:val="20"/>
        </w:rPr>
        <w:t>(</w:t>
      </w:r>
      <w:r w:rsidRPr="00C039E3">
        <w:rPr>
          <w:rFonts w:ascii="宋体" w:hAnsi="宋体" w:cs="微软雅黑" w:hint="eastAsia"/>
          <w:color w:val="64676E"/>
          <w:sz w:val="20"/>
          <w:szCs w:val="20"/>
        </w:rPr>
        <w:t>这</w:t>
      </w:r>
      <w:r w:rsidRPr="00C039E3">
        <w:rPr>
          <w:rFonts w:ascii="宋体" w:hAnsi="宋体" w:cs="MS Mincho"/>
          <w:color w:val="64676E"/>
          <w:sz w:val="20"/>
          <w:szCs w:val="20"/>
        </w:rPr>
        <w:t>将包括</w:t>
      </w:r>
      <w:r w:rsidRPr="00C039E3">
        <w:rPr>
          <w:rFonts w:ascii="宋体" w:hAnsi="宋体" w:cs="微软雅黑" w:hint="eastAsia"/>
          <w:color w:val="64676E"/>
          <w:sz w:val="20"/>
          <w:szCs w:val="20"/>
        </w:rPr>
        <w:t>产</w:t>
      </w:r>
      <w:r w:rsidRPr="00C039E3">
        <w:rPr>
          <w:rFonts w:ascii="宋体" w:hAnsi="宋体" w:cs="MS Mincho"/>
          <w:color w:val="64676E"/>
          <w:sz w:val="20"/>
          <w:szCs w:val="20"/>
        </w:rPr>
        <w:t>品描述</w:t>
      </w:r>
      <w:r w:rsidRPr="00C039E3">
        <w:rPr>
          <w:rFonts w:ascii="宋体" w:hAnsi="宋体" w:cs="HiddenHorzOCR"/>
          <w:color w:val="64676E"/>
          <w:sz w:val="20"/>
          <w:szCs w:val="20"/>
        </w:rPr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9A0" w:rsidRPr="000A34AB" w:rsidRDefault="00A249A0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2" name="图片 2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hyperlink r:id="rId2" w:history="1">
      <w:r w:rsidR="00607999" w:rsidRPr="0097250F">
        <w:rPr>
          <w:rStyle w:val="ac"/>
          <w:rFonts w:ascii="黑体" w:eastAsia="黑体" w:hAnsi="黑体" w:cs="Arial" w:hint="eastAsia"/>
          <w:sz w:val="21"/>
          <w:szCs w:val="21"/>
          <w:lang w:eastAsia="zh-CN"/>
        </w:rPr>
        <w:t>PRINCE2产品原</w:t>
      </w:r>
      <w:r w:rsidR="00607999" w:rsidRPr="0097250F">
        <w:rPr>
          <w:rStyle w:val="ac"/>
          <w:rFonts w:ascii="黑体" w:eastAsia="黑体" w:hAnsi="黑体" w:cs="Arial"/>
          <w:sz w:val="21"/>
          <w:szCs w:val="21"/>
          <w:lang w:eastAsia="zh-CN"/>
        </w:rPr>
        <w:t>创</w:t>
      </w:r>
      <w:r w:rsidR="00607999" w:rsidRPr="0097250F">
        <w:rPr>
          <w:rStyle w:val="ac"/>
          <w:rFonts w:ascii="黑体" w:eastAsia="黑体" w:hAnsi="黑体" w:cs="Arial" w:hint="eastAsia"/>
          <w:sz w:val="21"/>
          <w:szCs w:val="21"/>
          <w:lang w:eastAsia="zh-CN"/>
        </w:rPr>
        <w:t>团队</w:t>
      </w:r>
    </w:hyperlink>
    <w:r w:rsidRPr="000A34AB">
      <w:rPr>
        <w:sz w:val="21"/>
        <w:szCs w:val="21"/>
      </w:rPr>
      <w:ptab w:relativeTo="margin" w:alignment="right" w:leader="none"/>
    </w:r>
    <w:r w:rsidR="00EA009B">
      <w:rPr>
        <w:rFonts w:ascii="黑体" w:eastAsia="黑体" w:hAnsi="黑体" w:cs="Arial" w:hint="eastAsia"/>
        <w:sz w:val="21"/>
        <w:szCs w:val="21"/>
        <w:lang w:eastAsia="zh-CN"/>
      </w:rPr>
      <w:t>配置项记录</w:t>
    </w:r>
    <w:r w:rsidR="00C80680">
      <w:rPr>
        <w:rFonts w:ascii="黑体" w:eastAsia="黑体" w:hAnsi="黑体" w:cs="Arial" w:hint="eastAsia"/>
        <w:sz w:val="21"/>
        <w:szCs w:val="21"/>
        <w:lang w:eastAsia="zh-CN"/>
      </w:rPr>
      <w:t>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FA4" w:rsidRPr="000A34AB" w:rsidRDefault="00D62FA4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6" name="图片 6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="008669FF">
      <w:rPr>
        <w:rFonts w:hint="eastAsia"/>
      </w:rPr>
      <w:t>&lt;</w:t>
    </w:r>
    <w:r w:rsidRPr="000A34AB">
      <w:rPr>
        <w:rFonts w:ascii="黑体" w:eastAsia="黑体" w:hAnsi="黑体" w:cs="Arial"/>
        <w:sz w:val="21"/>
        <w:szCs w:val="21"/>
        <w:lang w:eastAsia="zh-CN"/>
      </w:rPr>
      <w:t>项目名称&gt;</w:t>
    </w:r>
    <w:r w:rsidRPr="00607999">
      <w:rPr>
        <w:rFonts w:ascii="黑体" w:eastAsia="黑体" w:hAnsi="黑体" w:cs="Arial" w:hint="eastAsia"/>
        <w:lang w:eastAsia="zh-CN"/>
      </w:rPr>
      <w:t xml:space="preserve"> </w:t>
    </w:r>
    <w:r w:rsidRPr="000A34AB">
      <w:rPr>
        <w:sz w:val="21"/>
        <w:szCs w:val="21"/>
      </w:rPr>
      <w:ptab w:relativeTo="margin" w:alignment="right" w:leader="none"/>
    </w:r>
    <w:r w:rsidR="00EA009B">
      <w:rPr>
        <w:rFonts w:ascii="黑体" w:eastAsia="黑体" w:hAnsi="黑体" w:cs="Arial" w:hint="eastAsia"/>
        <w:sz w:val="21"/>
        <w:szCs w:val="21"/>
        <w:lang w:eastAsia="zh-CN"/>
      </w:rPr>
      <w:t>配置项记录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A5F7B"/>
    <w:multiLevelType w:val="hybridMultilevel"/>
    <w:tmpl w:val="9BF482DE"/>
    <w:lvl w:ilvl="0" w:tplc="08090001">
      <w:start w:val="1"/>
      <w:numFmt w:val="bullet"/>
      <w:lvlText w:val=""/>
      <w:lvlJc w:val="left"/>
      <w:pPr>
        <w:ind w:left="707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47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67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07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27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67" w:hanging="360"/>
      </w:pPr>
      <w:rPr>
        <w:rFonts w:ascii="Wingdings" w:hAnsi="Wingdings" w:cs="Wingdings" w:hint="default"/>
      </w:rPr>
    </w:lvl>
  </w:abstractNum>
  <w:abstractNum w:abstractNumId="2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7E3C1B"/>
    <w:multiLevelType w:val="hybridMultilevel"/>
    <w:tmpl w:val="A5AA125E"/>
    <w:lvl w:ilvl="0" w:tplc="FB942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25242"/>
    <w:multiLevelType w:val="hybridMultilevel"/>
    <w:tmpl w:val="ACDC07A0"/>
    <w:lvl w:ilvl="0" w:tplc="DECA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8B1707"/>
    <w:multiLevelType w:val="hybridMultilevel"/>
    <w:tmpl w:val="9490E81A"/>
    <w:lvl w:ilvl="0" w:tplc="9ABA6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AE4445"/>
    <w:multiLevelType w:val="hybridMultilevel"/>
    <w:tmpl w:val="14C66400"/>
    <w:lvl w:ilvl="0" w:tplc="92F085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033C90"/>
    <w:multiLevelType w:val="hybridMultilevel"/>
    <w:tmpl w:val="2A3CB8D2"/>
    <w:lvl w:ilvl="0" w:tplc="CE4C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9A0"/>
    <w:rsid w:val="00025E32"/>
    <w:rsid w:val="000753DA"/>
    <w:rsid w:val="000A1394"/>
    <w:rsid w:val="000A34AB"/>
    <w:rsid w:val="000B38B0"/>
    <w:rsid w:val="000C58D4"/>
    <w:rsid w:val="000C7348"/>
    <w:rsid w:val="001411CE"/>
    <w:rsid w:val="001A009E"/>
    <w:rsid w:val="0023070D"/>
    <w:rsid w:val="002A3C82"/>
    <w:rsid w:val="002B677F"/>
    <w:rsid w:val="002C28A4"/>
    <w:rsid w:val="002C654E"/>
    <w:rsid w:val="003361A0"/>
    <w:rsid w:val="00375871"/>
    <w:rsid w:val="00377DB9"/>
    <w:rsid w:val="00397806"/>
    <w:rsid w:val="003A18AA"/>
    <w:rsid w:val="004613B8"/>
    <w:rsid w:val="00487E1F"/>
    <w:rsid w:val="005907F1"/>
    <w:rsid w:val="005A121A"/>
    <w:rsid w:val="005A1C62"/>
    <w:rsid w:val="005D0ABD"/>
    <w:rsid w:val="00607999"/>
    <w:rsid w:val="00624BE2"/>
    <w:rsid w:val="00674E98"/>
    <w:rsid w:val="00696E23"/>
    <w:rsid w:val="006D4202"/>
    <w:rsid w:val="007158F5"/>
    <w:rsid w:val="007D5C34"/>
    <w:rsid w:val="008151B8"/>
    <w:rsid w:val="008172B9"/>
    <w:rsid w:val="00826703"/>
    <w:rsid w:val="008620DE"/>
    <w:rsid w:val="008669FF"/>
    <w:rsid w:val="00873E2F"/>
    <w:rsid w:val="008B7C1D"/>
    <w:rsid w:val="00911D60"/>
    <w:rsid w:val="00922768"/>
    <w:rsid w:val="0097250F"/>
    <w:rsid w:val="009957CF"/>
    <w:rsid w:val="009C287C"/>
    <w:rsid w:val="009D73F1"/>
    <w:rsid w:val="00A249A0"/>
    <w:rsid w:val="00A262E7"/>
    <w:rsid w:val="00A51F1A"/>
    <w:rsid w:val="00A62606"/>
    <w:rsid w:val="00A96729"/>
    <w:rsid w:val="00B56D1E"/>
    <w:rsid w:val="00B67C8F"/>
    <w:rsid w:val="00BA0850"/>
    <w:rsid w:val="00BB4F6C"/>
    <w:rsid w:val="00BD6ACA"/>
    <w:rsid w:val="00BF533D"/>
    <w:rsid w:val="00C0366C"/>
    <w:rsid w:val="00C22DD8"/>
    <w:rsid w:val="00C254B1"/>
    <w:rsid w:val="00C42731"/>
    <w:rsid w:val="00C80680"/>
    <w:rsid w:val="00CA6536"/>
    <w:rsid w:val="00CC43F1"/>
    <w:rsid w:val="00CC445B"/>
    <w:rsid w:val="00CF0962"/>
    <w:rsid w:val="00CF4D16"/>
    <w:rsid w:val="00D572F3"/>
    <w:rsid w:val="00D62FA4"/>
    <w:rsid w:val="00E20504"/>
    <w:rsid w:val="00E43E8C"/>
    <w:rsid w:val="00E5599C"/>
    <w:rsid w:val="00EA009B"/>
    <w:rsid w:val="00F02A13"/>
    <w:rsid w:val="00F05784"/>
    <w:rsid w:val="00F463A3"/>
    <w:rsid w:val="00F51E7E"/>
    <w:rsid w:val="00F527B0"/>
    <w:rsid w:val="00F6721F"/>
    <w:rsid w:val="00F8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B7B2BAC-A76E-4A47-913A-4AB2904D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A0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"/>
    <w:qFormat/>
    <w:rsid w:val="002C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249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249A0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paragraph" w:styleId="a3">
    <w:name w:val="header"/>
    <w:basedOn w:val="a"/>
    <w:link w:val="Char"/>
    <w:uiPriority w:val="99"/>
    <w:unhideWhenUsed/>
    <w:rsid w:val="00A2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unhideWhenUsed/>
    <w:rsid w:val="00A24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30">
    <w:name w:val="toc 3"/>
    <w:basedOn w:val="a"/>
    <w:next w:val="a"/>
    <w:autoRedefine/>
    <w:uiPriority w:val="39"/>
    <w:rsid w:val="00D572F3"/>
    <w:pPr>
      <w:tabs>
        <w:tab w:val="right" w:leader="dot" w:pos="6631"/>
      </w:tabs>
    </w:pPr>
  </w:style>
  <w:style w:type="character" w:styleId="a5">
    <w:name w:val="annotation reference"/>
    <w:rsid w:val="00D572F3"/>
    <w:rPr>
      <w:sz w:val="21"/>
      <w:szCs w:val="21"/>
    </w:rPr>
  </w:style>
  <w:style w:type="paragraph" w:styleId="a6">
    <w:name w:val="annotation text"/>
    <w:basedOn w:val="a"/>
    <w:link w:val="Char1"/>
    <w:rsid w:val="00D572F3"/>
  </w:style>
  <w:style w:type="character" w:customStyle="1" w:styleId="Char1">
    <w:name w:val="批注文字 Char"/>
    <w:basedOn w:val="a0"/>
    <w:link w:val="a6"/>
    <w:rsid w:val="00D572F3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a7">
    <w:name w:val="Balloon Text"/>
    <w:basedOn w:val="a"/>
    <w:link w:val="Char2"/>
    <w:uiPriority w:val="99"/>
    <w:semiHidden/>
    <w:unhideWhenUsed/>
    <w:rsid w:val="00D57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72F3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8">
    <w:name w:val="List Paragraph"/>
    <w:basedOn w:val="a"/>
    <w:uiPriority w:val="34"/>
    <w:qFormat/>
    <w:rsid w:val="00BB4F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654E"/>
    <w:rPr>
      <w:rFonts w:ascii="Times New Roman" w:eastAsia="宋体" w:hAnsi="Times New Roman" w:cs="Times New Roman"/>
      <w:b/>
      <w:bCs/>
      <w:kern w:val="44"/>
      <w:sz w:val="44"/>
      <w:szCs w:val="44"/>
      <w:lang w:val="en-GB" w:eastAsia="en-GB"/>
    </w:rPr>
  </w:style>
  <w:style w:type="character" w:customStyle="1" w:styleId="2Char">
    <w:name w:val="标题 2 Char"/>
    <w:basedOn w:val="a0"/>
    <w:link w:val="2"/>
    <w:uiPriority w:val="9"/>
    <w:rsid w:val="00B56D1E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GB"/>
    </w:rPr>
  </w:style>
  <w:style w:type="paragraph" w:styleId="10">
    <w:name w:val="toc 1"/>
    <w:basedOn w:val="a"/>
    <w:next w:val="a"/>
    <w:autoRedefine/>
    <w:uiPriority w:val="39"/>
    <w:unhideWhenUsed/>
    <w:rsid w:val="00EA009B"/>
  </w:style>
  <w:style w:type="paragraph" w:styleId="20">
    <w:name w:val="toc 2"/>
    <w:basedOn w:val="a"/>
    <w:next w:val="a"/>
    <w:autoRedefine/>
    <w:uiPriority w:val="39"/>
    <w:unhideWhenUsed/>
    <w:rsid w:val="00EA009B"/>
    <w:pPr>
      <w:ind w:leftChars="200" w:left="420"/>
    </w:pPr>
  </w:style>
  <w:style w:type="character" w:customStyle="1" w:styleId="Char3">
    <w:name w:val="脚注文本 Char"/>
    <w:basedOn w:val="a0"/>
    <w:link w:val="a9"/>
    <w:rsid w:val="00EA009B"/>
  </w:style>
  <w:style w:type="character" w:styleId="aa">
    <w:name w:val="footnote reference"/>
    <w:rsid w:val="00EA009B"/>
    <w:rPr>
      <w:vertAlign w:val="superscript"/>
    </w:rPr>
  </w:style>
  <w:style w:type="paragraph" w:styleId="a9">
    <w:name w:val="footnote text"/>
    <w:basedOn w:val="a"/>
    <w:link w:val="Char3"/>
    <w:rsid w:val="00EA009B"/>
    <w:rPr>
      <w:rFonts w:asciiTheme="minorHAnsi" w:eastAsiaTheme="minorEastAsia" w:hAnsiTheme="minorHAnsi" w:cstheme="minorBidi"/>
      <w:kern w:val="2"/>
      <w:sz w:val="21"/>
      <w:szCs w:val="22"/>
      <w:lang w:val="en-US" w:eastAsia="zh-CN"/>
    </w:rPr>
  </w:style>
  <w:style w:type="character" w:customStyle="1" w:styleId="11">
    <w:name w:val="脚注文本字符1"/>
    <w:basedOn w:val="a0"/>
    <w:uiPriority w:val="99"/>
    <w:semiHidden/>
    <w:rsid w:val="00EA009B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b">
    <w:name w:val="Document Map"/>
    <w:basedOn w:val="a"/>
    <w:link w:val="Char4"/>
    <w:uiPriority w:val="99"/>
    <w:semiHidden/>
    <w:unhideWhenUsed/>
    <w:rsid w:val="00BF533D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BF533D"/>
    <w:rPr>
      <w:rFonts w:ascii="宋体" w:eastAsia="宋体" w:hAnsi="Times New Roman" w:cs="Times New Roman"/>
      <w:kern w:val="0"/>
      <w:sz w:val="18"/>
      <w:szCs w:val="18"/>
      <w:lang w:val="en-GB" w:eastAsia="en-GB"/>
    </w:rPr>
  </w:style>
  <w:style w:type="character" w:styleId="ac">
    <w:name w:val="Hyperlink"/>
    <w:basedOn w:val="a0"/>
    <w:uiPriority w:val="99"/>
    <w:unhideWhenUsed/>
    <w:rsid w:val="009725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ince2china.cn/forum.php?mod=viewthread&amp;tid=1357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223</Words>
  <Characters>1275</Characters>
  <Application>Microsoft Office Word</Application>
  <DocSecurity>0</DocSecurity>
  <Lines>10</Lines>
  <Paragraphs>2</Paragraphs>
  <ScaleCrop>false</ScaleCrop>
  <Company>PRINCE2产品原创团队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日志</dc:title>
  <dc:subject>PPRINCE2管理产品</dc:subject>
  <dc:creator>Yang,Quan</dc:creator>
  <cp:keywords>PRINCE2</cp:keywords>
  <dc:description>PRINCE2产品原创团队，中文翻译</dc:description>
  <cp:lastModifiedBy>xinquan</cp:lastModifiedBy>
  <cp:revision>10</cp:revision>
  <dcterms:created xsi:type="dcterms:W3CDTF">2015-05-26T08:46:00Z</dcterms:created>
  <dcterms:modified xsi:type="dcterms:W3CDTF">2015-11-23T05:29:00Z</dcterms:modified>
  <cp:category>记录</cp:category>
  <cp:contentStatus>V1.00</cp:contentStatus>
</cp:coreProperties>
</file>