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9A83D" w14:textId="28C81A7C" w:rsidR="00E91496" w:rsidRDefault="00E91496" w:rsidP="0016403D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345E7B">
        <w:rPr>
          <w:rFonts w:ascii="Times New Roman" w:hAnsi="Times New Roman" w:cs="Times New Roman"/>
          <w:b/>
          <w:i/>
          <w:sz w:val="32"/>
          <w:szCs w:val="32"/>
        </w:rPr>
        <w:t xml:space="preserve">Luminosity Calculation -- River Huang, </w:t>
      </w:r>
      <w:proofErr w:type="spellStart"/>
      <w:r w:rsidRPr="00345E7B">
        <w:rPr>
          <w:rFonts w:ascii="Times New Roman" w:hAnsi="Times New Roman" w:cs="Times New Roman"/>
          <w:b/>
          <w:i/>
          <w:sz w:val="32"/>
          <w:szCs w:val="32"/>
        </w:rPr>
        <w:t>Vasiliy</w:t>
      </w:r>
      <w:proofErr w:type="spellEnd"/>
      <w:r w:rsidRPr="00345E7B">
        <w:rPr>
          <w:rFonts w:ascii="Times New Roman" w:hAnsi="Times New Roman" w:cs="Times New Roman"/>
          <w:b/>
          <w:i/>
          <w:sz w:val="32"/>
          <w:szCs w:val="32"/>
        </w:rPr>
        <w:t xml:space="preserve"> Morozov</w:t>
      </w:r>
    </w:p>
    <w:p w14:paraId="1FACDF04" w14:textId="77777777" w:rsidR="00345E7B" w:rsidRPr="00345E7B" w:rsidRDefault="00345E7B" w:rsidP="001640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3CD777" w14:textId="4127020D" w:rsidR="00E91496" w:rsidRDefault="00345E7B" w:rsidP="00B726D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</w:t>
      </w:r>
      <w:r w:rsidR="00E91496">
        <w:rPr>
          <w:rFonts w:ascii="Times New Roman" w:eastAsiaTheme="minorEastAsia" w:hAnsi="Times New Roman" w:cs="Times New Roman"/>
        </w:rPr>
        <w:t>efine the following parameters:</w:t>
      </w:r>
    </w:p>
    <w:p w14:paraId="0B22EE7D" w14:textId="77777777" w:rsidR="00E91496" w:rsidRDefault="00E91496" w:rsidP="00B726D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•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angle between the projection of the beam1 trajectory on the (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i/>
        </w:rPr>
        <w:t>s</w:t>
      </w:r>
      <w:r>
        <w:rPr>
          <w:rFonts w:ascii="Times New Roman" w:eastAsiaTheme="minorEastAsia" w:hAnsi="Times New Roman" w:cs="Times New Roman"/>
        </w:rPr>
        <w:t>) plane and the s-axis.</w:t>
      </w:r>
    </w:p>
    <w:p w14:paraId="5623E76F" w14:textId="2533EC6C" w:rsidR="00E91496" w:rsidRDefault="00E91496" w:rsidP="00B726D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•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angle between the projection of the trajectory on the (</w:t>
      </w:r>
      <w:r>
        <w:rPr>
          <w:rFonts w:ascii="Times New Roman" w:eastAsiaTheme="minorEastAsia" w:hAnsi="Times New Roman" w:cs="Times New Roman"/>
          <w:i/>
        </w:rPr>
        <w:t>y</w:t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i/>
        </w:rPr>
        <w:t>s</w:t>
      </w:r>
      <w:r>
        <w:rPr>
          <w:rFonts w:ascii="Times New Roman" w:eastAsiaTheme="minorEastAsia" w:hAnsi="Times New Roman" w:cs="Times New Roman"/>
        </w:rPr>
        <w:t>) plane and the s-axis.</w:t>
      </w:r>
    </w:p>
    <w:p w14:paraId="030A67ED" w14:textId="77777777" w:rsidR="00252B39" w:rsidRDefault="00252B39" w:rsidP="007650CE">
      <w:pPr>
        <w:jc w:val="both"/>
        <w:rPr>
          <w:rFonts w:ascii="Times New Roman" w:eastAsiaTheme="minorEastAsia" w:hAnsi="Times New Roman" w:cs="Times New Roman"/>
        </w:rPr>
      </w:pPr>
      <w:bookmarkStart w:id="0" w:name="_Hlk29467384"/>
      <w:r>
        <w:rPr>
          <w:rFonts w:ascii="Times New Roman" w:eastAsiaTheme="minorEastAsia" w:hAnsi="Times New Roman" w:cs="Times New Roman" w:hint="eastAsia"/>
        </w:rPr>
        <w:t>•</w:t>
      </w:r>
      <w:r>
        <w:rPr>
          <w:rFonts w:ascii="Times New Roman" w:eastAsiaTheme="minorEastAsia" w:hAnsi="Times New Roman" w:cs="Times New Roman"/>
        </w:rPr>
        <w:t xml:space="preserve"> offset </w:t>
      </w:r>
      <m:oMath>
        <m:r>
          <w:rPr>
            <w:rFonts w:ascii="Cambria Math" w:hAnsi="Cambria Math" w:cs="Times New Roman"/>
          </w:rPr>
          <m:t>δx</m:t>
        </m:r>
        <w:bookmarkEnd w:id="0"/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F0F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and offset</w:t>
      </w:r>
      <w:r w:rsidR="00AF0F5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δy=</m:t>
        </m:r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2451A8B5" w14:textId="5A015DF8" w:rsidR="00B41C05" w:rsidRPr="00A43401" w:rsidRDefault="00252B39" w:rsidP="00A43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also define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 xml:space="preserve"> ,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1y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2y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1s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2s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e>
        </m:rad>
      </m:oMath>
    </w:p>
    <w:p w14:paraId="64EAEA5E" w14:textId="49C25429" w:rsidR="00252B39" w:rsidRPr="00345E7B" w:rsidRDefault="00345E7B" w:rsidP="00345E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252B39" w:rsidRPr="00345E7B">
        <w:rPr>
          <w:rFonts w:ascii="Times New Roman" w:hAnsi="Times New Roman" w:cs="Times New Roman"/>
          <w:b/>
          <w:bCs/>
          <w:sz w:val="28"/>
          <w:szCs w:val="28"/>
        </w:rPr>
        <w:t>Analytic solution 1</w:t>
      </w:r>
    </w:p>
    <w:p w14:paraId="01B2DEA9" w14:textId="20369604" w:rsidR="002062BD" w:rsidRDefault="00345E7B" w:rsidP="00345E7B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252B39" w:rsidRPr="00345E7B">
        <w:rPr>
          <w:rFonts w:ascii="Times New Roman" w:hAnsi="Times New Roman" w:cs="Times New Roman"/>
          <w:b/>
          <w:bCs/>
        </w:rPr>
        <w:t>Condition</w:t>
      </w:r>
      <w:r w:rsidR="00252B39">
        <w:rPr>
          <w:rFonts w:ascii="Times New Roman" w:hAnsi="Times New Roman" w:cs="Times New Roman"/>
        </w:rPr>
        <w:t>:</w:t>
      </w:r>
      <w:r w:rsidR="00EC2BF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  <w:r w:rsidR="001B3754">
        <w:rPr>
          <w:rFonts w:ascii="Times New Roman" w:hAnsi="Times New Roman" w:cs="Times New Roman"/>
        </w:rPr>
        <w:t xml:space="preserve">,  </w:t>
      </w:r>
      <m:oMath>
        <m:r>
          <w:rPr>
            <w:rFonts w:ascii="Cambria Math" w:hAnsi="Cambria Math" w:cs="Times New Roman"/>
          </w:rPr>
          <m:t>δx=0</m:t>
        </m:r>
      </m:oMath>
      <w:r w:rsidR="00EC2BF5">
        <w:rPr>
          <w:rFonts w:ascii="Times New Roman" w:hAnsi="Times New Roman" w:cs="Times New Roman"/>
        </w:rPr>
        <w:t xml:space="preserve"> </w:t>
      </w:r>
      <w:r w:rsidR="00252B3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δy=0</m:t>
        </m:r>
      </m:oMath>
      <w:r w:rsidR="002062BD">
        <w:rPr>
          <w:rFonts w:ascii="Times New Roman" w:hAnsi="Times New Roman" w:cs="Times New Roman"/>
        </w:rPr>
        <w:t xml:space="preserve"> , </w:t>
      </w:r>
      <w:bookmarkStart w:id="1" w:name="_Hlk29905504"/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β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1x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≫(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1s</m:t>
            </m:r>
          </m:sub>
        </m:sSub>
        <m:r>
          <w:rPr>
            <w:rFonts w:ascii="Cambria Math" w:hAnsi="Cambria Math" w:cs="Times New Roman"/>
            <w:lang w:eastAsia="zh-C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2s</m:t>
            </m:r>
          </m:sub>
        </m:sSub>
        <m:r>
          <w:rPr>
            <w:rFonts w:ascii="Cambria Math" w:hAnsi="Cambria Math" w:cs="Times New Roman"/>
            <w:lang w:eastAsia="zh-CN"/>
          </w:rPr>
          <m:t xml:space="preserve">) </m:t>
        </m:r>
      </m:oMath>
      <w:r>
        <w:rPr>
          <w:rFonts w:ascii="Times New Roman" w:hAnsi="Times New Roman" w:cs="Times New Roman"/>
          <w:lang w:eastAsia="zh-C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1x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</m:t>
        </m:r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2x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</m:oMath>
      <w:r w:rsidR="00694F35" w:rsidRPr="00B2005F">
        <w:rPr>
          <w:rFonts w:ascii="Times New Roman" w:hAnsi="Times New Roman" w:cs="Times New Roman"/>
          <w:lang w:eastAsia="zh-CN"/>
        </w:rPr>
        <w:t xml:space="preserve"> </w:t>
      </w:r>
      <w:bookmarkStart w:id="2" w:name="_Hlk29907043"/>
    </w:p>
    <w:bookmarkEnd w:id="1"/>
    <w:bookmarkEnd w:id="2"/>
    <w:p w14:paraId="1211B2F2" w14:textId="7BA73D66" w:rsidR="00252B39" w:rsidRPr="00AF25C1" w:rsidRDefault="00345E7B" w:rsidP="00345E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       </w:t>
      </w:r>
      <w:r w:rsidR="00252B39">
        <w:rPr>
          <w:rFonts w:ascii="Times New Roman" w:hAnsi="Times New Roman" w:cs="Times New Roman"/>
          <w:lang w:eastAsia="zh-CN"/>
        </w:rPr>
        <w:t>let</w:t>
      </w:r>
      <w:r w:rsidR="0093085D">
        <w:rPr>
          <w:rFonts w:ascii="Times New Roman" w:hAnsi="Times New Roman" w:cs="Times New Roman"/>
          <w:lang w:eastAsia="zh-CN"/>
        </w:rPr>
        <w:t xml:space="preserve">  </w:t>
      </w:r>
      <m:oMath>
        <m:r>
          <w:rPr>
            <w:rFonts w:ascii="Cambria Math" w:hAnsi="Cambria Math" w:cs="Times New Roman"/>
            <w:lang w:eastAsia="zh-CN"/>
          </w:rPr>
          <m:t>a=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lang w:eastAsia="zh-CN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eastAsia="zh-C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lang w:eastAsia="zh-CN"/>
                  </w:rPr>
                  <m:t>2</m:t>
                </m:r>
              </m:sup>
            </m:sSubSup>
          </m:den>
        </m:f>
      </m:oMath>
      <w:r w:rsidR="002062BD">
        <w:rPr>
          <w:rFonts w:ascii="Times New Roman" w:hAnsi="Times New Roman" w:cs="Times New Roman"/>
          <w:iCs/>
          <w:lang w:eastAsia="zh-CN"/>
        </w:rPr>
        <w:t xml:space="preserve"> </w:t>
      </w:r>
      <w:r w:rsidR="00252B39">
        <w:rPr>
          <w:rFonts w:ascii="Times New Roman" w:hAnsi="Times New Roman" w:cs="Times New Roman"/>
          <w:iCs/>
          <w:lang w:eastAsia="zh-CN"/>
        </w:rPr>
        <w:t xml:space="preserve">,    </w:t>
      </w:r>
      <m:oMath>
        <m:r>
          <w:rPr>
            <w:rFonts w:ascii="Cambria Math" w:hAnsi="Cambria Math" w:cs="Times New Roman"/>
          </w:rPr>
          <m:t>B=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142E69FD" w14:textId="72A473C7" w:rsidR="007C11EB" w:rsidRPr="007C11EB" w:rsidRDefault="00345E7B" w:rsidP="00345E7B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</w:t>
      </w:r>
      <w:r w:rsidR="007C11EB">
        <w:rPr>
          <w:rFonts w:ascii="Times New Roman" w:hAnsi="Times New Roman" w:cs="Times New Roman"/>
          <w:lang w:eastAsia="zh-CN"/>
        </w:rPr>
        <w:t>the</w:t>
      </w:r>
      <w:r w:rsidR="007C11EB" w:rsidRPr="007C11EB">
        <w:rPr>
          <w:rFonts w:ascii="Times New Roman" w:hAnsi="Times New Roman" w:cs="Times New Roman"/>
          <w:lang w:eastAsia="zh-CN"/>
        </w:rPr>
        <w:t xml:space="preserve"> luminosity is</w:t>
      </w:r>
    </w:p>
    <w:p w14:paraId="13D98FD1" w14:textId="66200122" w:rsidR="009C39E8" w:rsidRPr="00AE3A8D" w:rsidRDefault="00345E7B" w:rsidP="00345E7B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/>
          <w:lang w:eastAsia="zh-CN"/>
        </w:rPr>
        <w:tab/>
      </w:r>
      <m:oMath>
        <m:r>
          <w:rPr>
            <w:rFonts w:ascii="Cambria Math" w:hAnsi="Cambria Math" w:cs="Times New Roman"/>
            <w:lang w:eastAsia="zh-CN"/>
          </w:rPr>
          <m:t xml:space="preserve"> </m:t>
        </m:r>
        <m:r>
          <w:rPr>
            <w:rFonts w:ascii="Cambria Math" w:hAnsi="Cambria Math" w:cs="Times New Roman"/>
            <w:lang w:eastAsia="zh-CN"/>
          </w:rPr>
          <m:t>L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L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Cs/>
                <w:lang w:eastAsia="zh-CN"/>
              </w:rPr>
            </m:ctrlPr>
          </m:radPr>
          <m:deg/>
          <m:e>
            <m:r>
              <w:rPr>
                <w:rFonts w:ascii="Cambria Math" w:hAnsi="Cambria Math" w:cs="Times New Roman"/>
                <w:lang w:eastAsia="zh-CN"/>
              </w:rPr>
              <m:t>2-</m:t>
            </m:r>
            <m:func>
              <m:funcPr>
                <m:ctrlPr>
                  <w:rPr>
                    <w:rFonts w:ascii="Cambria Math" w:hAnsi="Cambria Math" w:cs="Times New Roman"/>
                    <w:iCs/>
                    <w:lang w:eastAsia="zh-C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</m:e>
            </m:func>
          </m:e>
        </m:rad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eastAsia="zh-CN"/>
                  </w:rPr>
                  <m:t>π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eastAsia="zh-CN"/>
                  </w:rPr>
                  <m:t>B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ⅇ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zh-CN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2B</m:t>
                </m:r>
              </m:den>
            </m:f>
          </m:sup>
        </m:sSup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K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zh-CN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2B</m:t>
                </m:r>
              </m:den>
            </m:f>
          </m:e>
        </m:d>
      </m:oMath>
    </w:p>
    <w:p w14:paraId="0A97BCBF" w14:textId="0A89DE40" w:rsidR="0093085D" w:rsidRPr="00A276BA" w:rsidRDefault="00345E7B" w:rsidP="00345E7B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</w:t>
      </w:r>
      <w:r w:rsidR="00A276BA">
        <w:rPr>
          <w:rFonts w:ascii="Times New Roman" w:hAnsi="Times New Roman" w:cs="Times New Roman"/>
          <w:lang w:eastAsia="zh-CN"/>
        </w:rPr>
        <w:t>where</w:t>
      </w:r>
      <w:bookmarkStart w:id="3" w:name="_Hlk30518214"/>
      <w:r w:rsidR="00F80F11">
        <w:rPr>
          <w:rFonts w:ascii="Times New Roman" w:hAnsi="Times New Roman" w:cs="Times New Roman"/>
          <w:lang w:eastAsia="zh-CN"/>
        </w:rPr>
        <w:t xml:space="preserve"> </w:t>
      </w:r>
      <w:bookmarkStart w:id="4" w:name="_Hlk31279170"/>
      <w:bookmarkEnd w:id="3"/>
      <m:oMath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K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</m:sSub>
      </m:oMath>
      <w:r w:rsidR="00A276BA">
        <w:rPr>
          <w:rFonts w:ascii="Times New Roman" w:hAnsi="Times New Roman" w:cs="Times New Roman"/>
          <w:lang w:eastAsia="zh-CN"/>
        </w:rPr>
        <w:t xml:space="preserve"> is </w:t>
      </w:r>
      <w:r w:rsidR="00341B6A">
        <w:rPr>
          <w:rFonts w:ascii="Times New Roman" w:hAnsi="Times New Roman" w:cs="Times New Roman"/>
          <w:lang w:eastAsia="zh-CN"/>
        </w:rPr>
        <w:t xml:space="preserve">the modified Bessel </w:t>
      </w:r>
      <w:proofErr w:type="gramStart"/>
      <w:r w:rsidR="001C5B24">
        <w:rPr>
          <w:rFonts w:ascii="Times New Roman" w:hAnsi="Times New Roman" w:cs="Times New Roman"/>
          <w:lang w:eastAsia="zh-CN"/>
        </w:rPr>
        <w:t>function</w:t>
      </w:r>
      <w:bookmarkEnd w:id="4"/>
      <w:r w:rsidR="001C5B24">
        <w:rPr>
          <w:rFonts w:ascii="Times New Roman" w:hAnsi="Times New Roman" w:cs="Times New Roman"/>
          <w:lang w:eastAsia="zh-CN"/>
        </w:rPr>
        <w:t>.</w:t>
      </w:r>
      <w:proofErr w:type="gramEnd"/>
    </w:p>
    <w:p w14:paraId="3B5AD6AA" w14:textId="3F238881" w:rsidR="00345E7B" w:rsidRDefault="00345E7B" w:rsidP="00CA1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345E7B">
        <w:rPr>
          <w:rFonts w:ascii="Times New Roman" w:hAnsi="Times New Roman" w:cs="Times New Roman"/>
          <w:b/>
          <w:bCs/>
          <w:sz w:val="28"/>
          <w:szCs w:val="28"/>
        </w:rPr>
        <w:t xml:space="preserve">Analytic solution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4DB5779" w14:textId="6DFE42AE" w:rsidR="00CA184E" w:rsidRDefault="00345E7B" w:rsidP="00CA184E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     </w:t>
      </w:r>
      <w:r w:rsidRPr="00345E7B">
        <w:rPr>
          <w:rFonts w:ascii="Times New Roman" w:hAnsi="Times New Roman" w:cs="Times New Roman"/>
          <w:b/>
          <w:bCs/>
        </w:rPr>
        <w:t>Condition:</w:t>
      </w:r>
      <w:r w:rsidR="00CA184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δx&lt;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1x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="00CA184E">
        <w:rPr>
          <w:rFonts w:ascii="Times New Roman" w:hAnsi="Times New Roman" w:cs="Times New Roman"/>
        </w:rPr>
        <w:t xml:space="preserve"> or</w:t>
      </w:r>
      <m:oMath>
        <m:r>
          <w:rPr>
            <w:rFonts w:ascii="Cambria Math" w:hAnsi="Cambria Math" w:cs="Times New Roman"/>
          </w:rPr>
          <m:t xml:space="preserve"> δx&lt;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2x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A184E">
        <w:rPr>
          <w:rFonts w:ascii="Times New Roman" w:hAnsi="Times New Roman" w:cs="Times New Roman"/>
        </w:rPr>
        <w:t xml:space="preserve">, 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β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1x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≫(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1s</m:t>
            </m:r>
          </m:sub>
        </m:sSub>
        <m:r>
          <w:rPr>
            <w:rFonts w:ascii="Cambria Math" w:hAnsi="Cambria Math" w:cs="Times New Roman"/>
            <w:lang w:eastAsia="zh-C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2s</m:t>
            </m:r>
          </m:sub>
        </m:sSub>
        <m:r>
          <w:rPr>
            <w:rFonts w:ascii="Cambria Math" w:hAnsi="Cambria Math" w:cs="Times New Roman"/>
            <w:lang w:eastAsia="zh-CN"/>
          </w:rPr>
          <m:t xml:space="preserve">) </m:t>
        </m:r>
      </m:oMath>
      <w:r w:rsidR="00CA184E">
        <w:rPr>
          <w:rFonts w:ascii="Times New Roman" w:hAnsi="Times New Roman" w:cs="Times New Roman"/>
          <w:lang w:eastAsia="zh-CN"/>
        </w:rPr>
        <w:t xml:space="preserve">, 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β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1y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≫(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1s</m:t>
            </m:r>
          </m:sub>
        </m:sSub>
        <m:r>
          <w:rPr>
            <w:rFonts w:ascii="Cambria Math" w:hAnsi="Cambria Math" w:cs="Times New Roman"/>
            <w:lang w:eastAsia="zh-C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2s</m:t>
            </m:r>
          </m:sub>
        </m:sSub>
        <m:r>
          <w:rPr>
            <w:rFonts w:ascii="Cambria Math" w:hAnsi="Cambria Math" w:cs="Times New Roman"/>
            <w:lang w:eastAsia="zh-CN"/>
          </w:rPr>
          <m:t xml:space="preserve">) </m:t>
        </m:r>
      </m:oMath>
      <w:r>
        <w:rPr>
          <w:rFonts w:ascii="Times New Roman" w:hAnsi="Times New Roman" w:cs="Times New Roman"/>
          <w:lang w:eastAsia="zh-CN"/>
        </w:rPr>
        <w:t xml:space="preserve">, </w:t>
      </w:r>
      <w:r w:rsidR="00CA184E">
        <w:rPr>
          <w:rFonts w:ascii="Times New Roman" w:hAnsi="Times New Roman" w:cs="Times New Roman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1x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</m:t>
        </m:r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2x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</m:oMath>
      <w:r w:rsidR="00CA184E" w:rsidRPr="00B2005F">
        <w:rPr>
          <w:rFonts w:ascii="Times New Roman" w:hAnsi="Times New Roman" w:cs="Times New Roman"/>
          <w:lang w:eastAsia="zh-CN"/>
        </w:rPr>
        <w:t xml:space="preserve"> </w:t>
      </w:r>
      <w:r w:rsidR="00CA184E">
        <w:rPr>
          <w:rFonts w:ascii="Times New Roman" w:hAnsi="Times New Roman" w:cs="Times New Roman"/>
          <w:lang w:eastAsia="zh-CN"/>
        </w:rPr>
        <w:t xml:space="preserve">, 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1y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</m:t>
        </m:r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2y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</m:oMath>
      <w:r w:rsidR="00CA184E" w:rsidRPr="00B2005F">
        <w:rPr>
          <w:rFonts w:ascii="Times New Roman" w:hAnsi="Times New Roman" w:cs="Times New Roman"/>
          <w:lang w:eastAsia="zh-CN"/>
        </w:rPr>
        <w:t xml:space="preserve">  </w:t>
      </w:r>
      <w:r w:rsidR="00CA184E" w:rsidRPr="00AE3A8D">
        <w:rPr>
          <w:rFonts w:ascii="Times New Roman" w:hAnsi="Times New Roman" w:cs="Times New Roman"/>
          <w:lang w:eastAsia="zh-CN"/>
        </w:rPr>
        <w:t xml:space="preserve"> </w:t>
      </w:r>
    </w:p>
    <w:p w14:paraId="2FA3980B" w14:textId="51C1F33F" w:rsidR="00CA184E" w:rsidRDefault="00345E7B" w:rsidP="00CA1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Let</w:t>
      </w:r>
      <w:r w:rsidR="00CA184E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</m:oMath>
      <w:r w:rsidR="00CA184E">
        <w:rPr>
          <w:rFonts w:ascii="Times New Roman" w:hAnsi="Times New Roman" w:cs="Times New Roman"/>
          <w:iCs/>
        </w:rPr>
        <w:t xml:space="preserve">  , </w:t>
      </w:r>
      <m:oMath>
        <m:r>
          <w:rPr>
            <w:rFonts w:ascii="Cambria Math" w:hAnsi="Cambria Math" w:cs="Times New Roman"/>
          </w:rPr>
          <m:t>b=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δx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δy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CA184E">
        <w:rPr>
          <w:rFonts w:ascii="Times New Roman" w:hAnsi="Times New Roman" w:cs="Times New Roman"/>
          <w:iCs/>
        </w:rPr>
        <w:t xml:space="preserve"> , </w:t>
      </w:r>
      <w:r w:rsidR="00CA184E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CA184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,</w:t>
      </w:r>
    </w:p>
    <w:p w14:paraId="320CAA0D" w14:textId="53E47907" w:rsidR="00CA184E" w:rsidRPr="007C11EB" w:rsidRDefault="00345E7B" w:rsidP="00345E7B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</w:t>
      </w:r>
      <w:r w:rsidR="00CA184E">
        <w:rPr>
          <w:rFonts w:ascii="Times New Roman" w:hAnsi="Times New Roman" w:cs="Times New Roman"/>
          <w:lang w:eastAsia="zh-CN"/>
        </w:rPr>
        <w:t>the</w:t>
      </w:r>
      <w:r w:rsidR="00CA184E" w:rsidRPr="007C11EB">
        <w:rPr>
          <w:rFonts w:ascii="Times New Roman" w:hAnsi="Times New Roman" w:cs="Times New Roman"/>
          <w:lang w:eastAsia="zh-CN"/>
        </w:rPr>
        <w:t xml:space="preserve"> luminosity is</w:t>
      </w:r>
    </w:p>
    <w:p w14:paraId="2AE47636" w14:textId="189DA369" w:rsidR="00CA184E" w:rsidRPr="00E175EB" w:rsidRDefault="00CA184E" w:rsidP="00345E7B">
      <w:pPr>
        <w:ind w:left="720" w:firstLine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func>
            </m:e>
          </m:rad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4a</m:t>
                  </m:r>
                </m:den>
              </m:f>
              <m:r>
                <w:rPr>
                  <w:rFonts w:ascii="Cambria Math" w:hAnsi="Cambria Math" w:cs="Times New Roman"/>
                </w:rPr>
                <m:t>-c</m:t>
              </m:r>
            </m:sup>
          </m:sSup>
        </m:oMath>
      </m:oMathPara>
    </w:p>
    <w:p w14:paraId="30E422F7" w14:textId="447CC9F3" w:rsidR="00345E7B" w:rsidRDefault="00345E7B" w:rsidP="00345E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345E7B">
        <w:rPr>
          <w:rFonts w:ascii="Times New Roman" w:hAnsi="Times New Roman" w:cs="Times New Roman"/>
          <w:b/>
          <w:bCs/>
          <w:sz w:val="28"/>
          <w:szCs w:val="28"/>
        </w:rPr>
        <w:t xml:space="preserve">Analytic solution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7838F88" w14:textId="025BEC46" w:rsidR="008D3C0A" w:rsidRDefault="00345E7B" w:rsidP="008D3C0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  <w:lang w:eastAsia="zh-CN"/>
        </w:rPr>
        <w:t xml:space="preserve">     Condition:</w:t>
      </w:r>
      <w:r w:rsidR="008D3C0A" w:rsidRPr="00AE3A8D">
        <w:rPr>
          <w:rFonts w:ascii="Times New Roman" w:hAnsi="Times New Roman" w:cs="Times New Roman"/>
          <w:lang w:eastAsia="zh-CN"/>
        </w:rPr>
        <w:t xml:space="preserve"> </w:t>
      </w:r>
      <w:r w:rsidR="002062B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  <w:r w:rsidR="002062BD">
        <w:rPr>
          <w:rFonts w:ascii="Times New Roman" w:hAnsi="Times New Roman" w:cs="Times New Roman"/>
        </w:rPr>
        <w:t>,</w:t>
      </w:r>
      <w:r w:rsidR="00A9158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δx&lt;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1x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="008B1DF7">
        <w:rPr>
          <w:rFonts w:ascii="Times New Roman" w:hAnsi="Times New Roman" w:cs="Times New Roman"/>
        </w:rPr>
        <w:t xml:space="preserve"> or</w:t>
      </w:r>
      <m:oMath>
        <m:r>
          <w:rPr>
            <w:rFonts w:ascii="Cambria Math" w:hAnsi="Cambria Math" w:cs="Times New Roman"/>
          </w:rPr>
          <m:t xml:space="preserve"> δx&lt;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2x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="008B1DF7">
        <w:rPr>
          <w:rFonts w:ascii="Times New Roman" w:hAnsi="Times New Roman" w:cs="Times New Roman"/>
        </w:rPr>
        <w:t xml:space="preserve"> ,</w:t>
      </w:r>
      <w:r w:rsidR="00A9158A">
        <w:rPr>
          <w:rFonts w:ascii="Times New Roman" w:hAnsi="Times New Roman" w:cs="Times New Roman"/>
        </w:rPr>
        <w:t xml:space="preserve">  </w:t>
      </w:r>
      <w:r w:rsidR="002062BD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β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1x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≫(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1s</m:t>
            </m:r>
          </m:sub>
        </m:sSub>
        <m:r>
          <w:rPr>
            <w:rFonts w:ascii="Cambria Math" w:hAnsi="Cambria Math" w:cs="Times New Roman"/>
            <w:lang w:eastAsia="zh-C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2s</m:t>
            </m:r>
          </m:sub>
        </m:sSub>
        <m:r>
          <w:rPr>
            <w:rFonts w:ascii="Cambria Math" w:hAnsi="Cambria Math" w:cs="Times New Roman"/>
            <w:lang w:eastAsia="zh-CN"/>
          </w:rPr>
          <m:t xml:space="preserve">) </m:t>
        </m:r>
      </m:oMath>
      <w:r w:rsidR="00896928">
        <w:rPr>
          <w:rFonts w:ascii="Times New Roman" w:hAnsi="Times New Roman" w:cs="Times New Roman"/>
          <w:lang w:eastAsia="zh-CN"/>
        </w:rPr>
        <w:t xml:space="preserve">, 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β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1y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≫(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1s</m:t>
            </m:r>
          </m:sub>
        </m:sSub>
        <m:r>
          <w:rPr>
            <w:rFonts w:ascii="Cambria Math" w:hAnsi="Cambria Math" w:cs="Times New Roman"/>
            <w:lang w:eastAsia="zh-C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2s</m:t>
            </m:r>
          </m:sub>
        </m:sSub>
        <m:r>
          <w:rPr>
            <w:rFonts w:ascii="Cambria Math" w:hAnsi="Cambria Math" w:cs="Times New Roman"/>
            <w:lang w:eastAsia="zh-CN"/>
          </w:rPr>
          <m:t xml:space="preserve">) </m:t>
        </m:r>
      </m:oMath>
      <w:r>
        <w:rPr>
          <w:rFonts w:ascii="Times New Roman" w:hAnsi="Times New Roman" w:cs="Times New Roman"/>
          <w:lang w:eastAsia="zh-CN"/>
        </w:rPr>
        <w:t xml:space="preserve">, </w:t>
      </w:r>
      <w:r w:rsidR="002062BD">
        <w:rPr>
          <w:rFonts w:ascii="Times New Roman" w:hAnsi="Times New Roman" w:cs="Times New Roman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1x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</m:t>
        </m:r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2x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</m:oMath>
      <w:r w:rsidR="002062BD" w:rsidRPr="00B2005F">
        <w:rPr>
          <w:rFonts w:ascii="Times New Roman" w:hAnsi="Times New Roman" w:cs="Times New Roman"/>
          <w:lang w:eastAsia="zh-CN"/>
        </w:rPr>
        <w:t xml:space="preserve"> </w:t>
      </w:r>
      <w:r w:rsidR="00896928">
        <w:rPr>
          <w:rFonts w:ascii="Times New Roman" w:hAnsi="Times New Roman" w:cs="Times New Roman"/>
          <w:lang w:eastAsia="zh-CN"/>
        </w:rPr>
        <w:t xml:space="preserve">,  </w:t>
      </w:r>
      <m:oMath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1y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  <m:r>
          <w:rPr>
            <w:rFonts w:ascii="Cambria Math" w:hAnsi="Cambria Math" w:cs="Times New Roman"/>
            <w:lang w:eastAsia="zh-CN"/>
          </w:rPr>
          <m:t>≫</m:t>
        </m:r>
        <m:sSubSup>
          <m:sSub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σ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2y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*</m:t>
            </m:r>
          </m:sup>
        </m:sSubSup>
      </m:oMath>
      <w:r w:rsidR="00896928" w:rsidRPr="00B2005F">
        <w:rPr>
          <w:rFonts w:ascii="Times New Roman" w:hAnsi="Times New Roman" w:cs="Times New Roman"/>
          <w:lang w:eastAsia="zh-CN"/>
        </w:rPr>
        <w:t xml:space="preserve"> </w:t>
      </w:r>
      <w:r w:rsidR="008D3C0A" w:rsidRPr="00B2005F">
        <w:rPr>
          <w:rFonts w:ascii="Times New Roman" w:hAnsi="Times New Roman" w:cs="Times New Roman"/>
          <w:lang w:eastAsia="zh-CN"/>
        </w:rPr>
        <w:t xml:space="preserve"> </w:t>
      </w:r>
      <w:r w:rsidR="008D3C0A" w:rsidRPr="00AE3A8D">
        <w:rPr>
          <w:rFonts w:ascii="Times New Roman" w:hAnsi="Times New Roman" w:cs="Times New Roman"/>
          <w:lang w:eastAsia="zh-CN"/>
        </w:rPr>
        <w:t xml:space="preserve"> </w:t>
      </w:r>
    </w:p>
    <w:p w14:paraId="739A6278" w14:textId="1A5DE81F" w:rsidR="002148B1" w:rsidRDefault="00345E7B" w:rsidP="00214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Let</w:t>
      </w:r>
      <w:r w:rsidR="00D92AE7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a=</m:t>
        </m:r>
        <w:bookmarkStart w:id="5" w:name="_Hlk30515645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w:bookmarkStart w:id="6" w:name="_Hlk30515749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w:bookmarkEnd w:id="6"/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</m:oMath>
      <w:bookmarkEnd w:id="5"/>
      <w:r w:rsidR="002062BD">
        <w:rPr>
          <w:rFonts w:ascii="Times New Roman" w:hAnsi="Times New Roman" w:cs="Times New Roman"/>
          <w:iCs/>
        </w:rPr>
        <w:t xml:space="preserve">  ,</w:t>
      </w:r>
      <w:r w:rsidR="00D92AE7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b=</m:t>
        </m:r>
        <w:bookmarkStart w:id="7" w:name="_Hlk30510357"/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δx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bookmarkEnd w:id="7"/>
      <w:r w:rsidR="00D92AE7">
        <w:rPr>
          <w:rFonts w:ascii="Times New Roman" w:hAnsi="Times New Roman" w:cs="Times New Roman"/>
          <w:iCs/>
        </w:rPr>
        <w:t xml:space="preserve"> , </w:t>
      </w:r>
      <w:r w:rsidR="002062BD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</m:t>
        </m:r>
        <w:bookmarkStart w:id="8" w:name="_Hlk30510753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bookmarkEnd w:id="8"/>
      <w:r w:rsidR="00582A71">
        <w:rPr>
          <w:rFonts w:ascii="Times New Roman" w:hAnsi="Times New Roman" w:cs="Times New Roman"/>
        </w:rPr>
        <w:t xml:space="preserve"> </w:t>
      </w:r>
      <w:r w:rsidR="008D31CD">
        <w:rPr>
          <w:rFonts w:ascii="Times New Roman" w:hAnsi="Times New Roman" w:cs="Times New Roman"/>
        </w:rPr>
        <w:t>,</w:t>
      </w:r>
    </w:p>
    <w:p w14:paraId="5A703396" w14:textId="6A07C35F" w:rsidR="008D3C0A" w:rsidRPr="007C11EB" w:rsidRDefault="00345E7B" w:rsidP="008D3C0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</w:t>
      </w:r>
      <w:r w:rsidR="008D3C0A">
        <w:rPr>
          <w:rFonts w:ascii="Times New Roman" w:hAnsi="Times New Roman" w:cs="Times New Roman"/>
          <w:lang w:eastAsia="zh-CN"/>
        </w:rPr>
        <w:t>the</w:t>
      </w:r>
      <w:r w:rsidR="008D3C0A" w:rsidRPr="007C11EB">
        <w:rPr>
          <w:rFonts w:ascii="Times New Roman" w:hAnsi="Times New Roman" w:cs="Times New Roman"/>
          <w:lang w:eastAsia="zh-CN"/>
        </w:rPr>
        <w:t xml:space="preserve"> luminosity is</w:t>
      </w:r>
    </w:p>
    <w:p w14:paraId="1D719C06" w14:textId="46DF0AA6" w:rsidR="00E175EB" w:rsidRPr="00E175EB" w:rsidRDefault="00E175EB" w:rsidP="00345E7B">
      <w:pPr>
        <w:ind w:left="720" w:firstLine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func>
            </m:e>
          </m:rad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4a</m:t>
                  </m:r>
                </m:den>
              </m:f>
              <m:r>
                <w:rPr>
                  <w:rFonts w:ascii="Cambria Math" w:hAnsi="Cambria Math" w:cs="Times New Roman"/>
                </w:rPr>
                <m:t>-c</m:t>
              </m:r>
            </m:sup>
          </m:sSup>
        </m:oMath>
      </m:oMathPara>
    </w:p>
    <w:p w14:paraId="2E49C517" w14:textId="4A7E72C6" w:rsidR="00C61C80" w:rsidRDefault="008D31CD" w:rsidP="009C3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316C3">
        <w:rPr>
          <w:rFonts w:ascii="Times New Roman" w:hAnsi="Times New Roman" w:cs="Times New Roman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8316C3">
        <w:rPr>
          <w:rFonts w:ascii="Times New Roman" w:hAnsi="Times New Roman" w:cs="Times New Roman"/>
        </w:rPr>
        <w:t xml:space="preserve"> is small enough, </w:t>
      </w:r>
      <w:r w:rsidR="001656B2">
        <w:rPr>
          <w:rFonts w:ascii="Times New Roman" w:hAnsi="Times New Roman" w:cs="Times New Roman"/>
        </w:rPr>
        <w:t>the luminosity is</w:t>
      </w:r>
    </w:p>
    <w:p w14:paraId="5CC8136C" w14:textId="7F40617B" w:rsidR="001656B2" w:rsidRPr="00CA184E" w:rsidRDefault="001656B2" w:rsidP="008D31CD">
      <w:pPr>
        <w:ind w:left="720" w:firstLine="720"/>
        <w:jc w:val="both"/>
        <w:rPr>
          <w:rFonts w:ascii="Times New Roman" w:hAnsi="Times New Roman" w:cs="Times New Roman"/>
        </w:rPr>
      </w:pPr>
      <w:bookmarkStart w:id="9" w:name="_GoBack"/>
      <w:bookmarkEnd w:id="9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*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</m:func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δx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δy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sectPr w:rsidR="001656B2" w:rsidRPr="00CA184E" w:rsidSect="00345E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EBF1B" w14:textId="77777777" w:rsidR="00664846" w:rsidRDefault="00664846" w:rsidP="00856616">
      <w:pPr>
        <w:spacing w:after="0" w:line="240" w:lineRule="auto"/>
      </w:pPr>
      <w:r>
        <w:separator/>
      </w:r>
    </w:p>
  </w:endnote>
  <w:endnote w:type="continuationSeparator" w:id="0">
    <w:p w14:paraId="0ADCCAAB" w14:textId="77777777" w:rsidR="00664846" w:rsidRDefault="00664846" w:rsidP="0085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3BDAB" w14:textId="77777777" w:rsidR="00664846" w:rsidRDefault="00664846" w:rsidP="00856616">
      <w:pPr>
        <w:spacing w:after="0" w:line="240" w:lineRule="auto"/>
      </w:pPr>
      <w:r>
        <w:separator/>
      </w:r>
    </w:p>
  </w:footnote>
  <w:footnote w:type="continuationSeparator" w:id="0">
    <w:p w14:paraId="7658B31B" w14:textId="77777777" w:rsidR="00664846" w:rsidRDefault="00664846" w:rsidP="00856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B4CC8"/>
    <w:multiLevelType w:val="hybridMultilevel"/>
    <w:tmpl w:val="5A0848EA"/>
    <w:lvl w:ilvl="0" w:tplc="505E83D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96"/>
    <w:rsid w:val="00005769"/>
    <w:rsid w:val="00005B13"/>
    <w:rsid w:val="000107FD"/>
    <w:rsid w:val="00020513"/>
    <w:rsid w:val="0002237C"/>
    <w:rsid w:val="00051DDB"/>
    <w:rsid w:val="000569B3"/>
    <w:rsid w:val="000630F0"/>
    <w:rsid w:val="00071CB1"/>
    <w:rsid w:val="00072231"/>
    <w:rsid w:val="000A1D33"/>
    <w:rsid w:val="000A31EB"/>
    <w:rsid w:val="000A628A"/>
    <w:rsid w:val="000B5313"/>
    <w:rsid w:val="000C7CCA"/>
    <w:rsid w:val="000D79AE"/>
    <w:rsid w:val="00100DF4"/>
    <w:rsid w:val="001022E9"/>
    <w:rsid w:val="00105BB3"/>
    <w:rsid w:val="00133583"/>
    <w:rsid w:val="001431FC"/>
    <w:rsid w:val="001544A8"/>
    <w:rsid w:val="00157668"/>
    <w:rsid w:val="0016403D"/>
    <w:rsid w:val="001656B2"/>
    <w:rsid w:val="0018604A"/>
    <w:rsid w:val="001B1C8E"/>
    <w:rsid w:val="001B3754"/>
    <w:rsid w:val="001C5B24"/>
    <w:rsid w:val="001D4820"/>
    <w:rsid w:val="001E1395"/>
    <w:rsid w:val="001E1935"/>
    <w:rsid w:val="001F1D26"/>
    <w:rsid w:val="00204457"/>
    <w:rsid w:val="00205F87"/>
    <w:rsid w:val="002062BD"/>
    <w:rsid w:val="002148B1"/>
    <w:rsid w:val="00217DD5"/>
    <w:rsid w:val="00220692"/>
    <w:rsid w:val="00226346"/>
    <w:rsid w:val="00252B39"/>
    <w:rsid w:val="0027659F"/>
    <w:rsid w:val="00281AA0"/>
    <w:rsid w:val="002A0D60"/>
    <w:rsid w:val="002A697E"/>
    <w:rsid w:val="002B0CF5"/>
    <w:rsid w:val="002B5687"/>
    <w:rsid w:val="002B7108"/>
    <w:rsid w:val="002C2167"/>
    <w:rsid w:val="002D2D78"/>
    <w:rsid w:val="002F35B5"/>
    <w:rsid w:val="0030062D"/>
    <w:rsid w:val="00315D85"/>
    <w:rsid w:val="00330B5F"/>
    <w:rsid w:val="00332BD6"/>
    <w:rsid w:val="00340AA4"/>
    <w:rsid w:val="00341674"/>
    <w:rsid w:val="00341B6A"/>
    <w:rsid w:val="00345E7B"/>
    <w:rsid w:val="00352FA5"/>
    <w:rsid w:val="003654F8"/>
    <w:rsid w:val="00371549"/>
    <w:rsid w:val="0038110D"/>
    <w:rsid w:val="0039169E"/>
    <w:rsid w:val="003958D3"/>
    <w:rsid w:val="003C27D0"/>
    <w:rsid w:val="003C46CC"/>
    <w:rsid w:val="003D7BA7"/>
    <w:rsid w:val="003E0622"/>
    <w:rsid w:val="003E25A4"/>
    <w:rsid w:val="003E689C"/>
    <w:rsid w:val="0040335E"/>
    <w:rsid w:val="00405965"/>
    <w:rsid w:val="004066E0"/>
    <w:rsid w:val="00472A7C"/>
    <w:rsid w:val="00472F19"/>
    <w:rsid w:val="00483057"/>
    <w:rsid w:val="00483795"/>
    <w:rsid w:val="004B5B71"/>
    <w:rsid w:val="004C35EF"/>
    <w:rsid w:val="004D2194"/>
    <w:rsid w:val="0050293C"/>
    <w:rsid w:val="005208D9"/>
    <w:rsid w:val="00533549"/>
    <w:rsid w:val="00582A71"/>
    <w:rsid w:val="00591DEC"/>
    <w:rsid w:val="0059677C"/>
    <w:rsid w:val="005B782A"/>
    <w:rsid w:val="005C36B0"/>
    <w:rsid w:val="005C5E84"/>
    <w:rsid w:val="005D220C"/>
    <w:rsid w:val="005E20C7"/>
    <w:rsid w:val="005F7540"/>
    <w:rsid w:val="005F75DB"/>
    <w:rsid w:val="0060168A"/>
    <w:rsid w:val="0063646C"/>
    <w:rsid w:val="00636BDF"/>
    <w:rsid w:val="00640735"/>
    <w:rsid w:val="00653392"/>
    <w:rsid w:val="00662272"/>
    <w:rsid w:val="00664846"/>
    <w:rsid w:val="00673231"/>
    <w:rsid w:val="00690A39"/>
    <w:rsid w:val="00691273"/>
    <w:rsid w:val="00694F35"/>
    <w:rsid w:val="00697997"/>
    <w:rsid w:val="006A54FC"/>
    <w:rsid w:val="006A7259"/>
    <w:rsid w:val="006E164E"/>
    <w:rsid w:val="00712984"/>
    <w:rsid w:val="007200F8"/>
    <w:rsid w:val="00723E94"/>
    <w:rsid w:val="00727963"/>
    <w:rsid w:val="0076002C"/>
    <w:rsid w:val="007650CE"/>
    <w:rsid w:val="00773A10"/>
    <w:rsid w:val="007A0EF5"/>
    <w:rsid w:val="007A513E"/>
    <w:rsid w:val="007A53CB"/>
    <w:rsid w:val="007C11EB"/>
    <w:rsid w:val="007C44B5"/>
    <w:rsid w:val="007C6551"/>
    <w:rsid w:val="007D2082"/>
    <w:rsid w:val="007D261C"/>
    <w:rsid w:val="007D3FF6"/>
    <w:rsid w:val="008021CF"/>
    <w:rsid w:val="00807754"/>
    <w:rsid w:val="00810E46"/>
    <w:rsid w:val="008116DB"/>
    <w:rsid w:val="00815185"/>
    <w:rsid w:val="00820092"/>
    <w:rsid w:val="008316C3"/>
    <w:rsid w:val="00847467"/>
    <w:rsid w:val="00856616"/>
    <w:rsid w:val="008645FC"/>
    <w:rsid w:val="008669DF"/>
    <w:rsid w:val="00866D77"/>
    <w:rsid w:val="008710A5"/>
    <w:rsid w:val="0087340A"/>
    <w:rsid w:val="00896928"/>
    <w:rsid w:val="008B1DF7"/>
    <w:rsid w:val="008C70D1"/>
    <w:rsid w:val="008D1350"/>
    <w:rsid w:val="008D31CD"/>
    <w:rsid w:val="008D3C0A"/>
    <w:rsid w:val="008D5ABF"/>
    <w:rsid w:val="008F530A"/>
    <w:rsid w:val="00922849"/>
    <w:rsid w:val="009241FE"/>
    <w:rsid w:val="00925616"/>
    <w:rsid w:val="0093085D"/>
    <w:rsid w:val="00930ACA"/>
    <w:rsid w:val="009445FE"/>
    <w:rsid w:val="00964F4E"/>
    <w:rsid w:val="009C2D1D"/>
    <w:rsid w:val="009C39E8"/>
    <w:rsid w:val="009D267D"/>
    <w:rsid w:val="009D460A"/>
    <w:rsid w:val="009E2699"/>
    <w:rsid w:val="009E6182"/>
    <w:rsid w:val="009E7AE0"/>
    <w:rsid w:val="009F110C"/>
    <w:rsid w:val="009F27CF"/>
    <w:rsid w:val="009F4BF3"/>
    <w:rsid w:val="00A24F5C"/>
    <w:rsid w:val="00A26993"/>
    <w:rsid w:val="00A276BA"/>
    <w:rsid w:val="00A31220"/>
    <w:rsid w:val="00A43401"/>
    <w:rsid w:val="00A862CF"/>
    <w:rsid w:val="00A9158A"/>
    <w:rsid w:val="00A91E6B"/>
    <w:rsid w:val="00A95F5B"/>
    <w:rsid w:val="00AA6FF5"/>
    <w:rsid w:val="00AB1DCB"/>
    <w:rsid w:val="00AC088A"/>
    <w:rsid w:val="00AC3FF3"/>
    <w:rsid w:val="00AC7C29"/>
    <w:rsid w:val="00AD0278"/>
    <w:rsid w:val="00AE3A8D"/>
    <w:rsid w:val="00AE41EB"/>
    <w:rsid w:val="00AF0F5A"/>
    <w:rsid w:val="00AF25C1"/>
    <w:rsid w:val="00AF35A5"/>
    <w:rsid w:val="00AF5C69"/>
    <w:rsid w:val="00B14883"/>
    <w:rsid w:val="00B2005F"/>
    <w:rsid w:val="00B37417"/>
    <w:rsid w:val="00B41C05"/>
    <w:rsid w:val="00B52D25"/>
    <w:rsid w:val="00B53B15"/>
    <w:rsid w:val="00B53B1C"/>
    <w:rsid w:val="00B630B0"/>
    <w:rsid w:val="00B671ED"/>
    <w:rsid w:val="00B70736"/>
    <w:rsid w:val="00B726D9"/>
    <w:rsid w:val="00B731E5"/>
    <w:rsid w:val="00B840CE"/>
    <w:rsid w:val="00B87340"/>
    <w:rsid w:val="00BA3008"/>
    <w:rsid w:val="00BB794B"/>
    <w:rsid w:val="00BC58C1"/>
    <w:rsid w:val="00BC73A2"/>
    <w:rsid w:val="00BE028D"/>
    <w:rsid w:val="00BE3879"/>
    <w:rsid w:val="00BE3955"/>
    <w:rsid w:val="00BF3C23"/>
    <w:rsid w:val="00C24ECD"/>
    <w:rsid w:val="00C25E44"/>
    <w:rsid w:val="00C42519"/>
    <w:rsid w:val="00C42F85"/>
    <w:rsid w:val="00C52C98"/>
    <w:rsid w:val="00C612D3"/>
    <w:rsid w:val="00C61C80"/>
    <w:rsid w:val="00C63761"/>
    <w:rsid w:val="00C7429E"/>
    <w:rsid w:val="00C81E2C"/>
    <w:rsid w:val="00CA184E"/>
    <w:rsid w:val="00CA7A3D"/>
    <w:rsid w:val="00CB0103"/>
    <w:rsid w:val="00CB6759"/>
    <w:rsid w:val="00CF3ADF"/>
    <w:rsid w:val="00D2192B"/>
    <w:rsid w:val="00D27E3C"/>
    <w:rsid w:val="00D333DA"/>
    <w:rsid w:val="00D333E0"/>
    <w:rsid w:val="00D64484"/>
    <w:rsid w:val="00D7635E"/>
    <w:rsid w:val="00D914E5"/>
    <w:rsid w:val="00D92AE7"/>
    <w:rsid w:val="00D96C67"/>
    <w:rsid w:val="00DA4AB8"/>
    <w:rsid w:val="00DB00D1"/>
    <w:rsid w:val="00DB5E1E"/>
    <w:rsid w:val="00DB603A"/>
    <w:rsid w:val="00DC6AEB"/>
    <w:rsid w:val="00DE652A"/>
    <w:rsid w:val="00DF5773"/>
    <w:rsid w:val="00E03F12"/>
    <w:rsid w:val="00E12E29"/>
    <w:rsid w:val="00E16D43"/>
    <w:rsid w:val="00E175EB"/>
    <w:rsid w:val="00E91496"/>
    <w:rsid w:val="00EA3411"/>
    <w:rsid w:val="00EB3A9E"/>
    <w:rsid w:val="00EB42C9"/>
    <w:rsid w:val="00EC25A3"/>
    <w:rsid w:val="00EC2BF5"/>
    <w:rsid w:val="00EC4944"/>
    <w:rsid w:val="00ED5FEF"/>
    <w:rsid w:val="00EE3AEC"/>
    <w:rsid w:val="00EE448C"/>
    <w:rsid w:val="00EF08EF"/>
    <w:rsid w:val="00F2180B"/>
    <w:rsid w:val="00F27EF0"/>
    <w:rsid w:val="00F34D5B"/>
    <w:rsid w:val="00F576CB"/>
    <w:rsid w:val="00F64FEE"/>
    <w:rsid w:val="00F7137D"/>
    <w:rsid w:val="00F743A4"/>
    <w:rsid w:val="00F80F11"/>
    <w:rsid w:val="00FA3384"/>
    <w:rsid w:val="00FA5F78"/>
    <w:rsid w:val="00FA7AE3"/>
    <w:rsid w:val="00FD5ADC"/>
    <w:rsid w:val="00FD6F24"/>
    <w:rsid w:val="00FD6F69"/>
    <w:rsid w:val="00FE205F"/>
    <w:rsid w:val="00FE7062"/>
    <w:rsid w:val="00FF0E28"/>
    <w:rsid w:val="00FF2549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48EFC"/>
  <w15:chartTrackingRefBased/>
  <w15:docId w15:val="{8987E5A2-4DC7-4BFF-B5EC-897ECD99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E44"/>
    <w:pPr>
      <w:spacing w:line="256" w:lineRule="auto"/>
    </w:pPr>
    <w:rPr>
      <w:rFonts w:eastAsia="宋体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08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66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16"/>
    <w:rPr>
      <w:rFonts w:eastAsia="宋体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66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16"/>
    <w:rPr>
      <w:rFonts w:eastAsia="宋体"/>
      <w:lang w:eastAsia="en-US"/>
    </w:rPr>
  </w:style>
  <w:style w:type="paragraph" w:styleId="ListParagraph">
    <w:name w:val="List Paragraph"/>
    <w:basedOn w:val="Normal"/>
    <w:uiPriority w:val="34"/>
    <w:qFormat/>
    <w:rsid w:val="005208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005F"/>
    <w:pPr>
      <w:spacing w:before="20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05F"/>
    <w:rPr>
      <w:rFonts w:eastAsia="宋体"/>
      <w:i/>
      <w:iCs/>
      <w:color w:val="404040" w:themeColor="text1" w:themeTint="BF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64"/>
    <w:rPr>
      <w:rFonts w:ascii="Segoe UI" w:eastAsia="宋体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69929-328B-4CC9-8393-05C3D74F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HUANG</dc:creator>
  <cp:keywords/>
  <dc:description/>
  <cp:lastModifiedBy>RIVER HUANG</cp:lastModifiedBy>
  <cp:revision>3</cp:revision>
  <cp:lastPrinted>2020-01-24T21:29:00Z</cp:lastPrinted>
  <dcterms:created xsi:type="dcterms:W3CDTF">2020-01-31T14:20:00Z</dcterms:created>
  <dcterms:modified xsi:type="dcterms:W3CDTF">2020-02-03T19:11:00Z</dcterms:modified>
</cp:coreProperties>
</file>