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4174" w:rsidRDefault="003D01A2">
      <w:r>
        <w:t>This file serves to explain the data contained in “zhou&amp;fuller_malecomp.xlsx”. The column headings are as follows:</w:t>
      </w:r>
    </w:p>
    <w:p w:rsidR="003D01A2" w:rsidRDefault="003D01A2"/>
    <w:p w:rsidR="003D01A2" w:rsidRDefault="003D01A2">
      <w:r>
        <w:rPr>
          <w:b/>
        </w:rPr>
        <w:t>fishid:</w:t>
      </w:r>
      <w:r>
        <w:t xml:space="preserve"> The ID of each male. The first part (“a13</w:t>
      </w:r>
      <w:r w:rsidR="00AC214E">
        <w:t>”</w:t>
      </w:r>
      <w:r>
        <w:t xml:space="preserve">, </w:t>
      </w:r>
      <w:r w:rsidR="00AC214E">
        <w:t>“</w:t>
      </w:r>
      <w:r>
        <w:t>a14</w:t>
      </w:r>
      <w:r w:rsidR="00AC214E">
        <w:t>”</w:t>
      </w:r>
      <w:r>
        <w:t xml:space="preserve">, etc) indicates the trial number, and the second part (“1l”, “1r”, 2l”, or “2r”) indicates the </w:t>
      </w:r>
      <w:r w:rsidR="00AC214E">
        <w:t xml:space="preserve">location of the </w:t>
      </w:r>
      <w:r>
        <w:t xml:space="preserve">visible implant elastomer (“1” = </w:t>
      </w:r>
      <w:r w:rsidR="00AC214E">
        <w:t>below f</w:t>
      </w:r>
      <w:r>
        <w:t xml:space="preserve">irst dorsal fin, “2” = </w:t>
      </w:r>
      <w:r w:rsidR="00AC214E">
        <w:t xml:space="preserve">below </w:t>
      </w:r>
      <w:r>
        <w:t>second dorsal fin, “</w:t>
      </w:r>
      <w:r w:rsidR="00AC214E">
        <w:t>l</w:t>
      </w:r>
      <w:r>
        <w:t>” = left side, “r” = right side).</w:t>
      </w:r>
    </w:p>
    <w:p w:rsidR="003D01A2" w:rsidRDefault="003D01A2"/>
    <w:p w:rsidR="003D01A2" w:rsidRDefault="003D01A2">
      <w:r>
        <w:rPr>
          <w:b/>
        </w:rPr>
        <w:t>sl</w:t>
      </w:r>
      <w:r w:rsidRPr="003D01A2">
        <w:rPr>
          <w:b/>
        </w:rPr>
        <w:t>:</w:t>
      </w:r>
      <w:r>
        <w:t xml:space="preserve"> Standard length in millimeters.</w:t>
      </w:r>
    </w:p>
    <w:p w:rsidR="003D01A2" w:rsidRDefault="003D01A2"/>
    <w:p w:rsidR="003D01A2" w:rsidRDefault="003D01A2">
      <w:r>
        <w:rPr>
          <w:b/>
        </w:rPr>
        <w:t>nosedig</w:t>
      </w:r>
      <w:r w:rsidRPr="003D01A2">
        <w:rPr>
          <w:b/>
        </w:rPr>
        <w:t>:</w:t>
      </w:r>
      <w:r>
        <w:t xml:space="preserve"> The number of nosedigs performed by the female that the male attended.</w:t>
      </w:r>
      <w:r w:rsidR="000D0BED">
        <w:t xml:space="preserve"> If multiple males attended a nosedig, each received a fractional score for that nosedig.</w:t>
      </w:r>
    </w:p>
    <w:p w:rsidR="003D01A2" w:rsidRDefault="003D01A2"/>
    <w:p w:rsidR="003D01A2" w:rsidRDefault="003D01A2">
      <w:r>
        <w:rPr>
          <w:b/>
        </w:rPr>
        <w:t xml:space="preserve">guarder: </w:t>
      </w:r>
      <w:r>
        <w:t xml:space="preserve">The number of spawning events </w:t>
      </w:r>
      <w:r w:rsidR="003E7EB0">
        <w:t>the male attended as the primary male (first to arrive)</w:t>
      </w:r>
    </w:p>
    <w:p w:rsidR="003D01A2" w:rsidRDefault="003D01A2"/>
    <w:p w:rsidR="003D01A2" w:rsidRDefault="003D01A2">
      <w:r>
        <w:rPr>
          <w:b/>
        </w:rPr>
        <w:t xml:space="preserve">sneaker: </w:t>
      </w:r>
      <w:r>
        <w:t xml:space="preserve">The number of spawning events </w:t>
      </w:r>
      <w:r w:rsidR="003E7EB0">
        <w:t>the male attended as a sneaker male (not the first to arrive)</w:t>
      </w:r>
    </w:p>
    <w:p w:rsidR="003D01A2" w:rsidRDefault="003D01A2"/>
    <w:p w:rsidR="003D01A2" w:rsidRDefault="003D01A2">
      <w:r>
        <w:t xml:space="preserve">The following </w:t>
      </w:r>
      <w:r w:rsidR="00AC214E">
        <w:t>30</w:t>
      </w:r>
      <w:r>
        <w:t xml:space="preserve"> columns </w:t>
      </w:r>
      <w:r w:rsidR="005764E6">
        <w:t>contain</w:t>
      </w:r>
      <w:bookmarkStart w:id="0" w:name="_GoBack"/>
      <w:bookmarkEnd w:id="0"/>
      <w:r>
        <w:t xml:space="preserve"> chromatic data </w:t>
      </w:r>
      <w:r w:rsidR="00AC214E">
        <w:t>recorded</w:t>
      </w:r>
      <w:r>
        <w:t xml:space="preserve"> from digital photographs. Each trait occupies 3 colum</w:t>
      </w:r>
      <w:r w:rsidR="000250BC">
        <w:t>ns for the values of red, blue, and green</w:t>
      </w:r>
      <w:r>
        <w:t xml:space="preserve"> (</w:t>
      </w:r>
      <w:r w:rsidR="00AC214E">
        <w:t xml:space="preserve">suffixes </w:t>
      </w:r>
      <w:r>
        <w:t>“r”, “g”, and “b”), and 3 rows as all color patches were sampled three times. The trait abbreviations are as follows:</w:t>
      </w:r>
    </w:p>
    <w:p w:rsidR="003D01A2" w:rsidRDefault="003D01A2"/>
    <w:p w:rsidR="00AC214E" w:rsidRDefault="003D01A2">
      <w:r>
        <w:rPr>
          <w:b/>
        </w:rPr>
        <w:t xml:space="preserve">ck: </w:t>
      </w:r>
      <w:r w:rsidR="00AC214E">
        <w:t>Cheek</w:t>
      </w:r>
    </w:p>
    <w:p w:rsidR="00AC214E" w:rsidRDefault="00AC214E">
      <w:r>
        <w:rPr>
          <w:b/>
        </w:rPr>
        <w:t xml:space="preserve">br: </w:t>
      </w:r>
      <w:r w:rsidRPr="00AC214E">
        <w:t>B</w:t>
      </w:r>
      <w:r>
        <w:t>ranchiostegal rays</w:t>
      </w:r>
    </w:p>
    <w:p w:rsidR="00AC214E" w:rsidRDefault="00AC214E">
      <w:r>
        <w:rPr>
          <w:b/>
        </w:rPr>
        <w:t xml:space="preserve">dib: </w:t>
      </w:r>
      <w:r>
        <w:t>Blue in the first dorsal fin</w:t>
      </w:r>
    </w:p>
    <w:p w:rsidR="00AC214E" w:rsidRDefault="00AC214E">
      <w:r>
        <w:rPr>
          <w:b/>
        </w:rPr>
        <w:t xml:space="preserve">d1r: </w:t>
      </w:r>
      <w:r>
        <w:t>Red in the first dorsal fin</w:t>
      </w:r>
    </w:p>
    <w:p w:rsidR="00AC214E" w:rsidRDefault="00AC214E">
      <w:r>
        <w:rPr>
          <w:b/>
        </w:rPr>
        <w:t xml:space="preserve">d2b: </w:t>
      </w:r>
      <w:r>
        <w:t>Blue in the second dorsal fin</w:t>
      </w:r>
    </w:p>
    <w:p w:rsidR="00AC214E" w:rsidRDefault="00AC214E">
      <w:r>
        <w:rPr>
          <w:b/>
        </w:rPr>
        <w:t xml:space="preserve">d2r: </w:t>
      </w:r>
      <w:r>
        <w:t>Red in the second dorsal fin</w:t>
      </w:r>
    </w:p>
    <w:p w:rsidR="00AC214E" w:rsidRDefault="00AC214E">
      <w:r>
        <w:rPr>
          <w:b/>
        </w:rPr>
        <w:t xml:space="preserve">ab: </w:t>
      </w:r>
      <w:r>
        <w:t>Blue in the anal fin</w:t>
      </w:r>
    </w:p>
    <w:p w:rsidR="00AC214E" w:rsidRDefault="00AC214E">
      <w:r>
        <w:rPr>
          <w:b/>
        </w:rPr>
        <w:t xml:space="preserve">lb: </w:t>
      </w:r>
      <w:r>
        <w:t>Lateral bar</w:t>
      </w:r>
    </w:p>
    <w:p w:rsidR="00AC214E" w:rsidRDefault="00AC214E">
      <w:r>
        <w:rPr>
          <w:b/>
        </w:rPr>
        <w:t xml:space="preserve">cps: </w:t>
      </w:r>
      <w:r>
        <w:t>Caudal peduncle spot</w:t>
      </w:r>
    </w:p>
    <w:p w:rsidR="00AC214E" w:rsidRPr="00AC214E" w:rsidRDefault="00AC214E">
      <w:r>
        <w:rPr>
          <w:b/>
        </w:rPr>
        <w:t xml:space="preserve">bd: </w:t>
      </w:r>
      <w:r>
        <w:t>Abdomen</w:t>
      </w:r>
    </w:p>
    <w:p w:rsidR="00AC214E" w:rsidRDefault="00AC214E"/>
    <w:p w:rsidR="00AC214E" w:rsidRDefault="00AC214E">
      <w:r>
        <w:t>The last 7 columns contain data on the proportional area of blue or red coloration on different parts of the fish. The abbreviations are as follows:</w:t>
      </w:r>
    </w:p>
    <w:p w:rsidR="00AC214E" w:rsidRDefault="00AC214E"/>
    <w:p w:rsidR="00AC214E" w:rsidRDefault="00AC214E">
      <w:r w:rsidRPr="000250BC">
        <w:rPr>
          <w:b/>
        </w:rPr>
        <w:t>d1bprop:</w:t>
      </w:r>
      <w:r w:rsidR="000250BC">
        <w:t xml:space="preserve"> Proportion of blue in the first dorsal fin</w:t>
      </w:r>
    </w:p>
    <w:p w:rsidR="00AC214E" w:rsidRDefault="00AC214E">
      <w:r w:rsidRPr="000250BC">
        <w:rPr>
          <w:b/>
        </w:rPr>
        <w:t>d1rprop:</w:t>
      </w:r>
      <w:r w:rsidR="000250BC">
        <w:t xml:space="preserve"> </w:t>
      </w:r>
      <w:r w:rsidR="000250BC">
        <w:t xml:space="preserve">Proportion of </w:t>
      </w:r>
      <w:r w:rsidR="000250BC">
        <w:t xml:space="preserve">red </w:t>
      </w:r>
      <w:r w:rsidR="000250BC">
        <w:t>in the</w:t>
      </w:r>
      <w:r w:rsidR="000250BC">
        <w:t xml:space="preserve"> first dorsal fin</w:t>
      </w:r>
    </w:p>
    <w:p w:rsidR="00AC214E" w:rsidRDefault="00AC214E">
      <w:r w:rsidRPr="000250BC">
        <w:rPr>
          <w:b/>
        </w:rPr>
        <w:t>d2bprop:</w:t>
      </w:r>
      <w:r w:rsidR="000250BC">
        <w:t xml:space="preserve"> </w:t>
      </w:r>
      <w:r w:rsidR="000250BC">
        <w:t>Proportion of blue in the</w:t>
      </w:r>
      <w:r w:rsidR="000250BC">
        <w:t xml:space="preserve"> second dorsal fin</w:t>
      </w:r>
    </w:p>
    <w:p w:rsidR="00AC214E" w:rsidRDefault="00AC214E">
      <w:r w:rsidRPr="000250BC">
        <w:rPr>
          <w:b/>
        </w:rPr>
        <w:t>d2rprop:</w:t>
      </w:r>
      <w:r w:rsidR="000250BC">
        <w:t xml:space="preserve"> </w:t>
      </w:r>
      <w:r w:rsidR="000250BC">
        <w:t>Proportion of red in the</w:t>
      </w:r>
      <w:r w:rsidR="000250BC">
        <w:t xml:space="preserve"> second dorsal fin</w:t>
      </w:r>
    </w:p>
    <w:p w:rsidR="00AC214E" w:rsidRDefault="00AC214E">
      <w:r w:rsidRPr="000250BC">
        <w:rPr>
          <w:b/>
        </w:rPr>
        <w:t>abprop:</w:t>
      </w:r>
      <w:r w:rsidR="000250BC">
        <w:t xml:space="preserve"> </w:t>
      </w:r>
      <w:r w:rsidR="000250BC">
        <w:t>Proportion of blue in the</w:t>
      </w:r>
      <w:r w:rsidR="000250BC">
        <w:t xml:space="preserve"> anal fin</w:t>
      </w:r>
    </w:p>
    <w:p w:rsidR="00AC214E" w:rsidRDefault="00AC214E">
      <w:r w:rsidRPr="000250BC">
        <w:rPr>
          <w:b/>
        </w:rPr>
        <w:t>cbprop:</w:t>
      </w:r>
      <w:r w:rsidR="000250BC">
        <w:t xml:space="preserve"> </w:t>
      </w:r>
      <w:r w:rsidR="000250BC">
        <w:t>Proportion of blue in the</w:t>
      </w:r>
      <w:r w:rsidR="000250BC">
        <w:t xml:space="preserve"> caudal region</w:t>
      </w:r>
    </w:p>
    <w:p w:rsidR="00AC214E" w:rsidRPr="00AC214E" w:rsidRDefault="00AC214E">
      <w:r w:rsidRPr="000250BC">
        <w:rPr>
          <w:b/>
        </w:rPr>
        <w:t>crprop:</w:t>
      </w:r>
      <w:r w:rsidR="000250BC">
        <w:t xml:space="preserve"> </w:t>
      </w:r>
      <w:r w:rsidR="000250BC">
        <w:t>Proportion of red in the</w:t>
      </w:r>
      <w:r w:rsidR="000250BC">
        <w:t xml:space="preserve"> caudal region</w:t>
      </w:r>
    </w:p>
    <w:sectPr w:rsidR="00AC214E" w:rsidRPr="00AC21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1A2"/>
    <w:rsid w:val="000250BC"/>
    <w:rsid w:val="000D0BED"/>
    <w:rsid w:val="003C765A"/>
    <w:rsid w:val="003D01A2"/>
    <w:rsid w:val="003E7EB0"/>
    <w:rsid w:val="00514174"/>
    <w:rsid w:val="005764E6"/>
    <w:rsid w:val="009C2124"/>
    <w:rsid w:val="00AC214E"/>
    <w:rsid w:val="00E156CA"/>
    <w:rsid w:val="00F6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9C4B70-D8A1-42CE-8B0A-5527DFB08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8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D554A4-E207-47E6-BD66-F8ABAE6291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Muchu</dc:creator>
  <cp:keywords/>
  <dc:description/>
  <cp:lastModifiedBy>Muchu</cp:lastModifiedBy>
  <cp:revision>7</cp:revision>
  <dcterms:created xsi:type="dcterms:W3CDTF">2016-03-30T00:02:00Z</dcterms:created>
  <dcterms:modified xsi:type="dcterms:W3CDTF">2016-03-30T00:23:00Z</dcterms:modified>
</cp:coreProperties>
</file>