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F6F69" w14:textId="4F6B59B2" w:rsidR="005E6103" w:rsidRDefault="005E6103" w:rsidP="005E6103">
      <w:pPr>
        <w:pStyle w:val="1"/>
      </w:pPr>
      <w:r>
        <w:rPr>
          <w:rFonts w:hint="eastAsia"/>
        </w:rPr>
        <w:t>M</w:t>
      </w:r>
      <w:r>
        <w:t>ultivariate Linear Regression</w:t>
      </w:r>
    </w:p>
    <w:p w14:paraId="54B72B5A" w14:textId="2ED6E72D" w:rsidR="00CA1B7F" w:rsidRDefault="00C046CF" w:rsidP="00C84AC4">
      <w:pPr>
        <w:jc w:val="center"/>
      </w:pPr>
      <w:r>
        <w:t>V</w:t>
      </w:r>
      <w:r w:rsidR="0097234C">
        <w:t>e</w:t>
      </w:r>
      <w:r>
        <w:t>ctorization</w:t>
      </w:r>
    </w:p>
    <w:p w14:paraId="447D0907" w14:textId="77777777" w:rsidR="00C84AC4" w:rsidRDefault="00C84AC4">
      <w:pPr>
        <w:rPr>
          <w:rFonts w:hint="eastAsia"/>
        </w:rPr>
      </w:pPr>
    </w:p>
    <w:p w14:paraId="00C622D2" w14:textId="7091F97A" w:rsidR="00C046CF" w:rsidRDefault="00C046CF">
      <w:pPr>
        <w:rPr>
          <w:rStyle w:val="mi"/>
          <w:rFonts w:ascii="MathJax_Math" w:hAnsi="MathJax_Math" w:cs="Arial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</w:pPr>
      <w:proofErr w:type="spellStart"/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h</w:t>
      </w:r>
      <w:r>
        <w:rPr>
          <w:rStyle w:val="mi"/>
          <w:rFonts w:ascii="MathJax_Math" w:hAnsi="MathJax_Math" w:cs="Arial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θ</w:t>
      </w:r>
      <w:proofErr w:type="spellEnd"/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AFAFA"/>
        </w:rPr>
        <w:t>(</w:t>
      </w:r>
      <w:r>
        <w:rPr>
          <w:rStyle w:val="mi"/>
          <w:rFonts w:ascii="MathJax_Math" w:hAnsi="MathJax_Math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AFAFA"/>
        </w:rPr>
        <w:t>)=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θ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0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AFAFA"/>
        </w:rPr>
        <w:t>+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θ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x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AFAFA"/>
        </w:rPr>
        <w:t>+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θ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2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x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2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AFAFA"/>
        </w:rPr>
        <w:t>+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θ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3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x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3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AFAFA"/>
        </w:rPr>
        <w:t>+</w:t>
      </w:r>
      <w:r>
        <w:rPr>
          <w:rStyle w:val="mo"/>
          <w:rFonts w:ascii="Cambria Math" w:hAnsi="Cambria Math" w:cs="Cambria Math"/>
          <w:color w:val="333333"/>
          <w:sz w:val="26"/>
          <w:szCs w:val="26"/>
          <w:bdr w:val="none" w:sz="0" w:space="0" w:color="auto" w:frame="1"/>
          <w:shd w:val="clear" w:color="auto" w:fill="FAFAFA"/>
        </w:rPr>
        <w:t>⋯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AFAFA"/>
        </w:rPr>
        <w:t>+</w:t>
      </w:r>
      <w:proofErr w:type="spellStart"/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θ</w:t>
      </w:r>
      <w:r>
        <w:rPr>
          <w:rStyle w:val="mi"/>
          <w:rFonts w:ascii="MathJax_Math" w:hAnsi="MathJax_Math" w:cs="Arial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n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x</w:t>
      </w:r>
      <w:r>
        <w:rPr>
          <w:rStyle w:val="mi"/>
          <w:rFonts w:ascii="MathJax_Math" w:hAnsi="MathJax_Math" w:cs="Arial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n</w:t>
      </w:r>
      <w:proofErr w:type="spellEnd"/>
    </w:p>
    <w:p w14:paraId="04963702" w14:textId="54D7B5FC" w:rsidR="00C046CF" w:rsidRDefault="00C046CF">
      <w:r>
        <w:rPr>
          <w:rFonts w:hint="eastAsia"/>
        </w:rPr>
        <w:t>T</w:t>
      </w:r>
      <w:r>
        <w:t>O</w:t>
      </w:r>
    </w:p>
    <w:p w14:paraId="726D777C" w14:textId="00E1FE2E" w:rsidR="00C046CF" w:rsidRDefault="00C046CF">
      <w:r>
        <w:rPr>
          <w:noProof/>
        </w:rPr>
        <w:drawing>
          <wp:inline distT="0" distB="0" distL="0" distR="0" wp14:anchorId="6F278A5A" wp14:editId="5AF38D96">
            <wp:extent cx="3561905" cy="9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E71A" w14:textId="77777777" w:rsidR="00D17332" w:rsidRDefault="00D17332">
      <w:pPr>
        <w:rPr>
          <w:rFonts w:hint="eastAsia"/>
        </w:rPr>
      </w:pPr>
    </w:p>
    <w:p w14:paraId="184A9926" w14:textId="77777777" w:rsidR="00D17332" w:rsidRPr="00D17332" w:rsidRDefault="00D17332" w:rsidP="00D17332">
      <w:pPr>
        <w:jc w:val="center"/>
      </w:pPr>
      <w:r w:rsidRPr="00D17332">
        <w:t>Gradient Descent for Multiple Variables</w:t>
      </w:r>
    </w:p>
    <w:p w14:paraId="4B7667C6" w14:textId="1877F92A" w:rsidR="00C84AC4" w:rsidRDefault="00C84AC4"/>
    <w:p w14:paraId="4D9E78C1" w14:textId="441290BD" w:rsidR="00C84AC4" w:rsidRDefault="00C84AC4">
      <w:r>
        <w:rPr>
          <w:noProof/>
        </w:rPr>
        <w:drawing>
          <wp:inline distT="0" distB="0" distL="0" distR="0" wp14:anchorId="3F4D9BE0" wp14:editId="1F61B56C">
            <wp:extent cx="4485714" cy="885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7383" w14:textId="0F299231" w:rsidR="00ED00B5" w:rsidRDefault="00ED00B5"/>
    <w:p w14:paraId="48DA1AE5" w14:textId="49F93295" w:rsidR="00A611FF" w:rsidRDefault="00A611FF" w:rsidP="00A611FF">
      <w:pPr>
        <w:jc w:val="center"/>
      </w:pPr>
      <w:r w:rsidRPr="00A611FF">
        <w:t>Gradient Descent in Practice I - Feature Scaling</w:t>
      </w:r>
    </w:p>
    <w:p w14:paraId="781650FF" w14:textId="699BE0AA" w:rsidR="00A611FF" w:rsidRDefault="0066348F" w:rsidP="00A611FF">
      <w:pPr>
        <w:jc w:val="left"/>
      </w:pPr>
      <w:r>
        <w:rPr>
          <w:noProof/>
        </w:rPr>
        <w:drawing>
          <wp:inline distT="0" distB="0" distL="0" distR="0" wp14:anchorId="6C5A8A34" wp14:editId="6874D903">
            <wp:extent cx="1276190" cy="5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C92E" w14:textId="7203B7B7" w:rsidR="00DA7518" w:rsidRDefault="001801BE" w:rsidP="00A611FF">
      <w:pPr>
        <w:jc w:val="left"/>
      </w:pPr>
      <w:r w:rsidRPr="001801BE">
        <w:t>Where </w:t>
      </w:r>
      <w:proofErr w:type="spellStart"/>
      <w:r w:rsidRPr="001801BE">
        <w:rPr>
          <w:i/>
          <w:iCs/>
        </w:rPr>
        <w:t>μi</w:t>
      </w:r>
      <w:proofErr w:type="spellEnd"/>
      <w:r w:rsidRPr="001801BE">
        <w:t> is the </w:t>
      </w:r>
      <w:r w:rsidRPr="001801BE">
        <w:rPr>
          <w:b/>
          <w:bCs/>
        </w:rPr>
        <w:t>average</w:t>
      </w:r>
      <w:r w:rsidRPr="001801BE">
        <w:t> of all the values for feature (</w:t>
      </w:r>
      <w:proofErr w:type="spellStart"/>
      <w:r w:rsidRPr="001801BE">
        <w:t>i</w:t>
      </w:r>
      <w:proofErr w:type="spellEnd"/>
      <w:r w:rsidRPr="001801BE">
        <w:t>) and </w:t>
      </w:r>
      <w:proofErr w:type="spellStart"/>
      <w:r w:rsidRPr="001801BE">
        <w:rPr>
          <w:i/>
          <w:iCs/>
        </w:rPr>
        <w:t>si</w:t>
      </w:r>
      <w:proofErr w:type="spellEnd"/>
      <w:r w:rsidRPr="001801BE">
        <w:t> is the range of values (max - min), or </w:t>
      </w:r>
      <w:proofErr w:type="spellStart"/>
      <w:r w:rsidRPr="001801BE">
        <w:rPr>
          <w:i/>
          <w:iCs/>
        </w:rPr>
        <w:t>si</w:t>
      </w:r>
      <w:proofErr w:type="spellEnd"/>
      <w:r w:rsidRPr="001801BE">
        <w:t> is the standard deviation.</w:t>
      </w:r>
    </w:p>
    <w:p w14:paraId="13ABE7E9" w14:textId="44EC9602" w:rsidR="00002FE7" w:rsidRDefault="00002FE7" w:rsidP="00A611FF">
      <w:pPr>
        <w:jc w:val="left"/>
      </w:pPr>
    </w:p>
    <w:p w14:paraId="59630B40" w14:textId="77777777" w:rsidR="00002FE7" w:rsidRPr="00002FE7" w:rsidRDefault="00002FE7" w:rsidP="00002FE7">
      <w:pPr>
        <w:jc w:val="center"/>
      </w:pPr>
      <w:r w:rsidRPr="00002FE7">
        <w:t>Gradient Descent in Practice II - Learning Rate</w:t>
      </w:r>
    </w:p>
    <w:p w14:paraId="6EB811D7" w14:textId="1972ADD3" w:rsidR="00002FE7" w:rsidRDefault="00002FE7" w:rsidP="00002FE7">
      <w:pPr>
        <w:jc w:val="left"/>
        <w:rPr>
          <w:rFonts w:hint="eastAsia"/>
        </w:rPr>
      </w:pPr>
      <w:r>
        <w:t>To summarize:</w:t>
      </w:r>
    </w:p>
    <w:p w14:paraId="2ECC48C8" w14:textId="5F83346B" w:rsidR="00002FE7" w:rsidRPr="00002FE7" w:rsidRDefault="00002FE7" w:rsidP="00002FE7">
      <w:pPr>
        <w:jc w:val="left"/>
        <w:rPr>
          <w:rFonts w:hint="eastAsia"/>
        </w:rPr>
      </w:pPr>
      <w:r>
        <w:t>If α is too small: slow convergence.</w:t>
      </w:r>
    </w:p>
    <w:p w14:paraId="4343A5B1" w14:textId="148424EE" w:rsidR="00002FE7" w:rsidRDefault="00002FE7" w:rsidP="00002FE7">
      <w:pPr>
        <w:jc w:val="left"/>
      </w:pPr>
      <w:r>
        <w:t xml:space="preserve">If α is too large: </w:t>
      </w:r>
      <w:r>
        <w:rPr>
          <w:rFonts w:ascii="Times New Roman" w:hAnsi="Times New Roman" w:cs="Times New Roman"/>
        </w:rPr>
        <w:t>￼</w:t>
      </w:r>
      <w:r>
        <w:t>may not decrease on every iteration and thus may not converge.</w:t>
      </w:r>
    </w:p>
    <w:p w14:paraId="2C898A37" w14:textId="77777777" w:rsidR="0097234C" w:rsidRDefault="0097234C" w:rsidP="00002FE7">
      <w:pPr>
        <w:jc w:val="left"/>
        <w:rPr>
          <w:rFonts w:hint="eastAsia"/>
        </w:rPr>
      </w:pPr>
    </w:p>
    <w:p w14:paraId="55435E43" w14:textId="77777777" w:rsidR="0097234C" w:rsidRPr="0097234C" w:rsidRDefault="0097234C" w:rsidP="0097234C">
      <w:pPr>
        <w:jc w:val="center"/>
      </w:pPr>
      <w:r w:rsidRPr="0097234C">
        <w:t>Features and Polynomial Regression</w:t>
      </w:r>
    </w:p>
    <w:p w14:paraId="64DF219E" w14:textId="35DF8F93" w:rsidR="0097234C" w:rsidRDefault="00684A8E" w:rsidP="00002FE7">
      <w:pPr>
        <w:jc w:val="left"/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</w:pPr>
      <w:proofErr w:type="spellStart"/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h</w:t>
      </w:r>
      <w:r>
        <w:rPr>
          <w:rStyle w:val="mi"/>
          <w:rFonts w:ascii="MathJax_Math" w:hAnsi="MathJax_Math" w:cs="Arial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θ</w:t>
      </w:r>
      <w:proofErr w:type="spellEnd"/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AFAFA"/>
        </w:rPr>
        <w:t>(</w:t>
      </w:r>
      <w:r>
        <w:rPr>
          <w:rStyle w:val="mi"/>
          <w:rFonts w:ascii="MathJax_Math" w:hAnsi="MathJax_Math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AFAFA"/>
        </w:rPr>
        <w:t>)=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θ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0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AFAFA"/>
        </w:rPr>
        <w:t>+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θ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x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AFAFA"/>
        </w:rPr>
        <w:t>+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θ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2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x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21</w:t>
      </w:r>
      <w:r w:rsidR="00CF5207" w:rsidRPr="00CF5207">
        <w:rPr>
          <w:rFonts w:ascii="Arial" w:hAnsi="Arial" w:cs="Arial"/>
          <w:color w:val="333333"/>
          <w:szCs w:val="21"/>
          <w:shd w:val="clear" w:color="auto" w:fill="FAFAFA"/>
        </w:rPr>
        <w:t xml:space="preserve"> </w:t>
      </w:r>
      <w:r w:rsidR="00CF5207">
        <w:rPr>
          <w:rFonts w:ascii="Arial" w:hAnsi="Arial" w:cs="Arial"/>
          <w:color w:val="333333"/>
          <w:szCs w:val="21"/>
          <w:shd w:val="clear" w:color="auto" w:fill="FAFAFA"/>
        </w:rPr>
        <w:t>quadratic function</w:t>
      </w:r>
    </w:p>
    <w:p w14:paraId="09CBEACF" w14:textId="4CF21F27" w:rsidR="00684A8E" w:rsidRDefault="00684A8E" w:rsidP="00002FE7">
      <w:pPr>
        <w:jc w:val="left"/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Fonts w:ascii="Arial" w:hAnsi="Arial" w:cs="Arial"/>
          <w:color w:val="333333"/>
          <w:szCs w:val="21"/>
          <w:shd w:val="clear" w:color="auto" w:fill="FAFAFA"/>
        </w:rPr>
        <w:t> </w:t>
      </w:r>
      <w:proofErr w:type="spellStart"/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h</w:t>
      </w:r>
      <w:r>
        <w:rPr>
          <w:rStyle w:val="mi"/>
          <w:rFonts w:ascii="MathJax_Math" w:hAnsi="MathJax_Math" w:cs="Arial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θ</w:t>
      </w:r>
      <w:proofErr w:type="spellEnd"/>
      <w:r>
        <w:rPr>
          <w:rStyle w:val="mo"/>
          <w:rFonts w:ascii="MathJax_Main" w:hAnsi="MathJax_Main" w:cs="Arial"/>
          <w:color w:val="333333"/>
          <w:sz w:val="26"/>
          <w:szCs w:val="26"/>
          <w:bdr w:val="none" w:sz="0" w:space="0" w:color="auto" w:frame="1"/>
          <w:shd w:val="clear" w:color="auto" w:fill="FAFAFA"/>
        </w:rPr>
        <w:t>(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ascii="MathJax_Main" w:hAnsi="MathJax_Main" w:cs="Arial"/>
          <w:color w:val="333333"/>
          <w:sz w:val="26"/>
          <w:szCs w:val="26"/>
          <w:bdr w:val="none" w:sz="0" w:space="0" w:color="auto" w:frame="1"/>
          <w:shd w:val="clear" w:color="auto" w:fill="FAFAFA"/>
        </w:rPr>
        <w:t>)=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θ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0</w:t>
      </w:r>
      <w:r>
        <w:rPr>
          <w:rStyle w:val="mo"/>
          <w:rFonts w:ascii="MathJax_Main" w:hAnsi="MathJax_Main" w:cs="Arial"/>
          <w:color w:val="333333"/>
          <w:sz w:val="26"/>
          <w:szCs w:val="26"/>
          <w:bdr w:val="none" w:sz="0" w:space="0" w:color="auto" w:frame="1"/>
          <w:shd w:val="clear" w:color="auto" w:fill="FAFAFA"/>
        </w:rPr>
        <w:t>+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θ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x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mo"/>
          <w:rFonts w:ascii="MathJax_Main" w:hAnsi="MathJax_Main" w:cs="Arial"/>
          <w:color w:val="333333"/>
          <w:sz w:val="26"/>
          <w:szCs w:val="26"/>
          <w:bdr w:val="none" w:sz="0" w:space="0" w:color="auto" w:frame="1"/>
          <w:shd w:val="clear" w:color="auto" w:fill="FAFAFA"/>
        </w:rPr>
        <w:t>+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θ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2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x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21</w:t>
      </w:r>
      <w:r>
        <w:rPr>
          <w:rStyle w:val="mo"/>
          <w:rFonts w:ascii="MathJax_Main" w:hAnsi="MathJax_Main" w:cs="Arial"/>
          <w:color w:val="333333"/>
          <w:sz w:val="26"/>
          <w:szCs w:val="26"/>
          <w:bdr w:val="none" w:sz="0" w:space="0" w:color="auto" w:frame="1"/>
          <w:shd w:val="clear" w:color="auto" w:fill="FAFAFA"/>
        </w:rPr>
        <w:t>+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θ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3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x</w:t>
      </w:r>
      <w:proofErr w:type="gramStart"/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31</w:t>
      </w:r>
      <w:r w:rsidR="00800E44" w:rsidRPr="00800E44">
        <w:rPr>
          <w:rFonts w:ascii="Arial" w:hAnsi="Arial" w:cs="Arial"/>
          <w:color w:val="333333"/>
          <w:szCs w:val="21"/>
          <w:shd w:val="clear" w:color="auto" w:fill="FAFAFA"/>
        </w:rPr>
        <w:t xml:space="preserve"> </w:t>
      </w:r>
      <w:r w:rsidR="00800E44">
        <w:rPr>
          <w:rFonts w:ascii="Arial" w:hAnsi="Arial" w:cs="Arial"/>
          <w:color w:val="333333"/>
          <w:szCs w:val="21"/>
          <w:shd w:val="clear" w:color="auto" w:fill="FAFAFA"/>
        </w:rPr>
        <w:t> cubic</w:t>
      </w:r>
      <w:proofErr w:type="gramEnd"/>
      <w:r w:rsidR="00800E44">
        <w:rPr>
          <w:rFonts w:ascii="Arial" w:hAnsi="Arial" w:cs="Arial"/>
          <w:color w:val="333333"/>
          <w:szCs w:val="21"/>
          <w:shd w:val="clear" w:color="auto" w:fill="FAFAFA"/>
        </w:rPr>
        <w:t xml:space="preserve"> function</w:t>
      </w:r>
    </w:p>
    <w:p w14:paraId="54E1ACFF" w14:textId="51FB6EA4" w:rsidR="00CA5049" w:rsidRDefault="007A432C" w:rsidP="00002FE7">
      <w:pPr>
        <w:jc w:val="left"/>
        <w:rPr>
          <w:rFonts w:ascii="Arial" w:hAnsi="Arial" w:cs="Arial"/>
          <w:color w:val="333333"/>
          <w:szCs w:val="21"/>
          <w:shd w:val="clear" w:color="auto" w:fill="FAFAFA"/>
        </w:rPr>
      </w:pPr>
      <w:r>
        <w:rPr>
          <w:rFonts w:ascii="Arial" w:hAnsi="Arial" w:cs="Arial"/>
          <w:color w:val="333333"/>
          <w:szCs w:val="21"/>
          <w:shd w:val="clear" w:color="auto" w:fill="FAFAFA"/>
        </w:rPr>
        <w:t> new features 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x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2</w:t>
      </w:r>
      <w:r>
        <w:rPr>
          <w:rFonts w:ascii="Arial" w:hAnsi="Arial" w:cs="Arial"/>
          <w:color w:val="333333"/>
          <w:szCs w:val="21"/>
          <w:shd w:val="clear" w:color="auto" w:fill="FAFAFA"/>
        </w:rPr>
        <w:t> and 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x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3</w:t>
      </w:r>
      <w:r>
        <w:rPr>
          <w:rFonts w:ascii="Arial" w:hAnsi="Arial" w:cs="Arial"/>
          <w:color w:val="333333"/>
          <w:szCs w:val="21"/>
          <w:shd w:val="clear" w:color="auto" w:fill="FAFAFA"/>
        </w:rPr>
        <w:t> where 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x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2</w:t>
      </w:r>
      <w:r>
        <w:rPr>
          <w:rStyle w:val="mo"/>
          <w:rFonts w:ascii="MathJax_Main" w:hAnsi="MathJax_Main" w:cs="Arial"/>
          <w:color w:val="333333"/>
          <w:sz w:val="26"/>
          <w:szCs w:val="26"/>
          <w:bdr w:val="none" w:sz="0" w:space="0" w:color="auto" w:frame="1"/>
          <w:shd w:val="clear" w:color="auto" w:fill="FAFAFA"/>
        </w:rPr>
        <w:t>=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x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21</w:t>
      </w:r>
      <w:r>
        <w:rPr>
          <w:rFonts w:ascii="Arial" w:hAnsi="Arial" w:cs="Arial"/>
          <w:color w:val="333333"/>
          <w:szCs w:val="21"/>
          <w:shd w:val="clear" w:color="auto" w:fill="FAFAFA"/>
        </w:rPr>
        <w:t> and 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x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3</w:t>
      </w:r>
      <w:r>
        <w:rPr>
          <w:rStyle w:val="mo"/>
          <w:rFonts w:ascii="MathJax_Main" w:hAnsi="MathJax_Main" w:cs="Arial"/>
          <w:color w:val="333333"/>
          <w:sz w:val="26"/>
          <w:szCs w:val="26"/>
          <w:bdr w:val="none" w:sz="0" w:space="0" w:color="auto" w:frame="1"/>
          <w:shd w:val="clear" w:color="auto" w:fill="FAFAFA"/>
        </w:rPr>
        <w:t>=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x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31</w:t>
      </w:r>
      <w:r>
        <w:rPr>
          <w:rFonts w:ascii="Arial" w:hAnsi="Arial" w:cs="Arial"/>
          <w:color w:val="333333"/>
          <w:szCs w:val="21"/>
          <w:shd w:val="clear" w:color="auto" w:fill="FAFAFA"/>
        </w:rPr>
        <w:t>.</w:t>
      </w:r>
      <w:r w:rsidR="00CA5049">
        <w:rPr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br/>
      </w:r>
      <w:proofErr w:type="spellStart"/>
      <w:r w:rsidR="00CA5049"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h</w:t>
      </w:r>
      <w:r w:rsidR="00CA5049">
        <w:rPr>
          <w:rStyle w:val="mi"/>
          <w:rFonts w:ascii="MathJax_Math" w:hAnsi="MathJax_Math" w:cs="Arial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θ</w:t>
      </w:r>
      <w:proofErr w:type="spellEnd"/>
      <w:r w:rsidR="00CA5049">
        <w:rPr>
          <w:rStyle w:val="mo"/>
          <w:rFonts w:ascii="MathJax_Main" w:hAnsi="MathJax_Main" w:cs="Arial"/>
          <w:color w:val="333333"/>
          <w:sz w:val="26"/>
          <w:szCs w:val="26"/>
          <w:bdr w:val="none" w:sz="0" w:space="0" w:color="auto" w:frame="1"/>
          <w:shd w:val="clear" w:color="auto" w:fill="FAFAFA"/>
        </w:rPr>
        <w:t>(</w:t>
      </w:r>
      <w:r w:rsidR="00CA5049"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x</w:t>
      </w:r>
      <w:r w:rsidR="00CA5049">
        <w:rPr>
          <w:rStyle w:val="mo"/>
          <w:rFonts w:ascii="MathJax_Main" w:hAnsi="MathJax_Main" w:cs="Arial"/>
          <w:color w:val="333333"/>
          <w:sz w:val="26"/>
          <w:szCs w:val="26"/>
          <w:bdr w:val="none" w:sz="0" w:space="0" w:color="auto" w:frame="1"/>
          <w:shd w:val="clear" w:color="auto" w:fill="FAFAFA"/>
        </w:rPr>
        <w:t>)=</w:t>
      </w:r>
      <w:r w:rsidR="00CA5049"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θ</w:t>
      </w:r>
      <w:r w:rsidR="00CA5049"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0</w:t>
      </w:r>
      <w:r w:rsidR="00CA5049">
        <w:rPr>
          <w:rStyle w:val="mo"/>
          <w:rFonts w:ascii="MathJax_Main" w:hAnsi="MathJax_Main" w:cs="Arial"/>
          <w:color w:val="333333"/>
          <w:sz w:val="26"/>
          <w:szCs w:val="26"/>
          <w:bdr w:val="none" w:sz="0" w:space="0" w:color="auto" w:frame="1"/>
          <w:shd w:val="clear" w:color="auto" w:fill="FAFAFA"/>
        </w:rPr>
        <w:t>+</w:t>
      </w:r>
      <w:r w:rsidR="00CA5049"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θ</w:t>
      </w:r>
      <w:r w:rsidR="00CA5049"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  <w:r w:rsidR="00CA5049"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x</w:t>
      </w:r>
      <w:r w:rsidR="00CA5049"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  <w:r w:rsidR="00CA5049">
        <w:rPr>
          <w:rStyle w:val="mo"/>
          <w:rFonts w:ascii="MathJax_Main" w:hAnsi="MathJax_Main" w:cs="Arial"/>
          <w:color w:val="333333"/>
          <w:sz w:val="26"/>
          <w:szCs w:val="26"/>
          <w:bdr w:val="none" w:sz="0" w:space="0" w:color="auto" w:frame="1"/>
          <w:shd w:val="clear" w:color="auto" w:fill="FAFAFA"/>
        </w:rPr>
        <w:t>+</w:t>
      </w:r>
      <w:r w:rsidR="00CA5049"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θ</w:t>
      </w:r>
      <w:r w:rsidR="00CA5049"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2</w:t>
      </w:r>
      <w:r w:rsidR="00CA5049">
        <w:rPr>
          <w:rStyle w:val="msqrt"/>
          <w:rFonts w:ascii="MathJax_Main" w:hAnsi="MathJax_Main" w:cs="Arial"/>
          <w:color w:val="333333"/>
          <w:sz w:val="26"/>
          <w:szCs w:val="26"/>
          <w:bdr w:val="none" w:sz="0" w:space="0" w:color="auto" w:frame="1"/>
          <w:shd w:val="clear" w:color="auto" w:fill="FAFAFA"/>
        </w:rPr>
        <w:t>√</w:t>
      </w:r>
      <w:r w:rsidR="0027604D"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AFAFA"/>
        </w:rPr>
        <w:t>x</w:t>
      </w:r>
      <w:proofErr w:type="gramStart"/>
      <w:r w:rsidR="0027604D"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  <w:r w:rsidR="001428C5" w:rsidRPr="001428C5">
        <w:rPr>
          <w:rFonts w:ascii="Arial" w:hAnsi="Arial" w:cs="Arial"/>
          <w:color w:val="333333"/>
          <w:szCs w:val="21"/>
          <w:shd w:val="clear" w:color="auto" w:fill="FAFAFA"/>
        </w:rPr>
        <w:t xml:space="preserve"> </w:t>
      </w:r>
      <w:r w:rsidR="001428C5">
        <w:rPr>
          <w:rFonts w:ascii="Arial" w:hAnsi="Arial" w:cs="Arial"/>
          <w:color w:val="333333"/>
          <w:szCs w:val="21"/>
          <w:shd w:val="clear" w:color="auto" w:fill="FAFAFA"/>
        </w:rPr>
        <w:t> root</w:t>
      </w:r>
      <w:proofErr w:type="gramEnd"/>
      <w:r w:rsidR="001428C5">
        <w:rPr>
          <w:rFonts w:ascii="Arial" w:hAnsi="Arial" w:cs="Arial"/>
          <w:color w:val="333333"/>
          <w:szCs w:val="21"/>
          <w:shd w:val="clear" w:color="auto" w:fill="FAFAFA"/>
        </w:rPr>
        <w:t xml:space="preserve"> function</w:t>
      </w:r>
    </w:p>
    <w:p w14:paraId="35D067EA" w14:textId="0CC3B846" w:rsidR="00047EA5" w:rsidRDefault="00047EA5" w:rsidP="00002FE7">
      <w:pPr>
        <w:jc w:val="left"/>
        <w:rPr>
          <w:rFonts w:ascii="Arial" w:hAnsi="Arial" w:cs="Arial"/>
          <w:color w:val="333333"/>
          <w:szCs w:val="21"/>
          <w:shd w:val="clear" w:color="auto" w:fill="FAFAFA"/>
        </w:rPr>
      </w:pPr>
      <w:r>
        <w:rPr>
          <w:rFonts w:ascii="Arial" w:hAnsi="Arial" w:cs="Arial"/>
          <w:color w:val="333333"/>
          <w:szCs w:val="21"/>
          <w:shd w:val="clear" w:color="auto" w:fill="FAFAFA"/>
        </w:rPr>
        <w:t> if you choose your features this way then feature scaling becomes very important.</w:t>
      </w:r>
    </w:p>
    <w:p w14:paraId="4B80FCEB" w14:textId="2E7392A6" w:rsidR="005E6103" w:rsidRDefault="005E6103" w:rsidP="00002FE7">
      <w:pPr>
        <w:jc w:val="left"/>
        <w:rPr>
          <w:rFonts w:ascii="Arial" w:hAnsi="Arial" w:cs="Arial"/>
          <w:color w:val="333333"/>
          <w:szCs w:val="21"/>
          <w:shd w:val="clear" w:color="auto" w:fill="FAFAFA"/>
        </w:rPr>
      </w:pPr>
    </w:p>
    <w:p w14:paraId="22CDA487" w14:textId="2C78CCD9" w:rsidR="005E6103" w:rsidRDefault="005E6103" w:rsidP="005E6103">
      <w:pPr>
        <w:pStyle w:val="1"/>
        <w:rPr>
          <w:rFonts w:hint="eastAsia"/>
          <w:shd w:val="clear" w:color="auto" w:fill="FAFAFA"/>
        </w:rPr>
      </w:pPr>
      <w:r>
        <w:rPr>
          <w:rFonts w:hint="eastAsia"/>
          <w:shd w:val="clear" w:color="auto" w:fill="FAFAFA"/>
        </w:rPr>
        <w:lastRenderedPageBreak/>
        <w:t>C</w:t>
      </w:r>
      <w:r>
        <w:rPr>
          <w:shd w:val="clear" w:color="auto" w:fill="FAFAFA"/>
        </w:rPr>
        <w:t>omputing Parameters Analytically</w:t>
      </w:r>
    </w:p>
    <w:p w14:paraId="2165B8D7" w14:textId="1CF49E90" w:rsidR="00C41CC9" w:rsidRDefault="00C41CC9" w:rsidP="00002FE7">
      <w:pPr>
        <w:jc w:val="left"/>
        <w:rPr>
          <w:rFonts w:ascii="Arial" w:hAnsi="Arial" w:cs="Arial"/>
          <w:color w:val="333333"/>
          <w:szCs w:val="21"/>
          <w:shd w:val="clear" w:color="auto" w:fill="FAFAFA"/>
        </w:rPr>
      </w:pPr>
    </w:p>
    <w:p w14:paraId="6F73C264" w14:textId="622473F8" w:rsidR="00723443" w:rsidRDefault="00723443" w:rsidP="00723443">
      <w:pPr>
        <w:jc w:val="center"/>
        <w:rPr>
          <w:rFonts w:ascii="Arial" w:hAnsi="Arial" w:cs="Arial"/>
          <w:color w:val="333333"/>
          <w:szCs w:val="21"/>
          <w:shd w:val="clear" w:color="auto" w:fill="FAFAFA"/>
        </w:rPr>
      </w:pPr>
      <w:r w:rsidRPr="00723443">
        <w:rPr>
          <w:rFonts w:ascii="Arial" w:hAnsi="Arial" w:cs="Arial"/>
          <w:color w:val="333333"/>
          <w:szCs w:val="21"/>
          <w:shd w:val="clear" w:color="auto" w:fill="FAFAFA"/>
        </w:rPr>
        <w:t>Normal Equation</w:t>
      </w:r>
    </w:p>
    <w:p w14:paraId="2B81D32D" w14:textId="0863BCED" w:rsidR="00723443" w:rsidRDefault="00723443" w:rsidP="00723443">
      <w:pPr>
        <w:jc w:val="left"/>
        <w:rPr>
          <w:rFonts w:ascii="Arial" w:hAnsi="Arial" w:cs="Arial"/>
          <w:color w:val="333333"/>
          <w:szCs w:val="21"/>
          <w:shd w:val="clear" w:color="auto" w:fill="FAFAFA"/>
        </w:rPr>
      </w:pPr>
      <w:r>
        <w:rPr>
          <w:noProof/>
        </w:rPr>
        <w:drawing>
          <wp:inline distT="0" distB="0" distL="0" distR="0" wp14:anchorId="52C6788B" wp14:editId="230B40B8">
            <wp:extent cx="1504762" cy="32381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964D" w14:textId="5B2BFFF5" w:rsidR="00DE5A75" w:rsidRDefault="00DE5A75" w:rsidP="00723443">
      <w:pPr>
        <w:jc w:val="left"/>
        <w:rPr>
          <w:rFonts w:ascii="Arial" w:hAnsi="Arial" w:cs="Arial"/>
          <w:color w:val="333333"/>
          <w:szCs w:val="21"/>
          <w:shd w:val="clear" w:color="auto" w:fill="FAFAFA"/>
        </w:rPr>
      </w:pPr>
      <w:r>
        <w:rPr>
          <w:noProof/>
        </w:rPr>
        <w:drawing>
          <wp:inline distT="0" distB="0" distL="0" distR="0" wp14:anchorId="7FD82080" wp14:editId="5465A9B2">
            <wp:extent cx="5274310" cy="11366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423B" w14:textId="7C14F873" w:rsidR="00DE5A75" w:rsidRDefault="00DE5A75" w:rsidP="00723443">
      <w:pPr>
        <w:jc w:val="left"/>
        <w:rPr>
          <w:rFonts w:ascii="Arial" w:hAnsi="Arial" w:cs="Arial"/>
          <w:color w:val="333333"/>
          <w:szCs w:val="21"/>
          <w:shd w:val="clear" w:color="auto" w:fill="FAFAFA"/>
        </w:rPr>
      </w:pPr>
    </w:p>
    <w:p w14:paraId="4B8C406C" w14:textId="68DC2D80" w:rsidR="006E4D48" w:rsidRDefault="006E4D48" w:rsidP="006E4D48">
      <w:pPr>
        <w:jc w:val="center"/>
        <w:rPr>
          <w:rFonts w:ascii="Arial" w:hAnsi="Arial" w:cs="Arial"/>
          <w:color w:val="333333"/>
          <w:szCs w:val="21"/>
          <w:shd w:val="clear" w:color="auto" w:fill="FAFAFA"/>
        </w:rPr>
      </w:pPr>
      <w:r w:rsidRPr="006E4D48">
        <w:rPr>
          <w:rFonts w:ascii="Arial" w:hAnsi="Arial" w:cs="Arial"/>
          <w:color w:val="333333"/>
          <w:szCs w:val="21"/>
          <w:shd w:val="clear" w:color="auto" w:fill="FAFAFA"/>
        </w:rPr>
        <w:t xml:space="preserve">Normal Equation </w:t>
      </w:r>
      <w:proofErr w:type="spellStart"/>
      <w:r w:rsidRPr="006E4D48">
        <w:rPr>
          <w:rFonts w:ascii="Arial" w:hAnsi="Arial" w:cs="Arial"/>
          <w:color w:val="333333"/>
          <w:szCs w:val="21"/>
          <w:shd w:val="clear" w:color="auto" w:fill="FAFAFA"/>
        </w:rPr>
        <w:t>Noninvertibility</w:t>
      </w:r>
      <w:proofErr w:type="spellEnd"/>
    </w:p>
    <w:p w14:paraId="61CA6F0D" w14:textId="77777777" w:rsidR="005E6103" w:rsidRDefault="005E6103" w:rsidP="006E4D48">
      <w:pPr>
        <w:jc w:val="center"/>
        <w:rPr>
          <w:rFonts w:ascii="Arial" w:hAnsi="Arial" w:cs="Arial" w:hint="eastAsia"/>
          <w:color w:val="333333"/>
          <w:szCs w:val="21"/>
          <w:shd w:val="clear" w:color="auto" w:fill="FAFAFA"/>
        </w:rPr>
      </w:pPr>
    </w:p>
    <w:p w14:paraId="347C76B3" w14:textId="2E13209D" w:rsidR="00BA3E3C" w:rsidRPr="00BA3E3C" w:rsidRDefault="00BA3E3C" w:rsidP="00BA3E3C">
      <w:pPr>
        <w:jc w:val="left"/>
        <w:rPr>
          <w:rFonts w:ascii="Arial" w:hAnsi="Arial" w:cs="Arial" w:hint="eastAsia"/>
          <w:color w:val="333333"/>
          <w:szCs w:val="21"/>
          <w:shd w:val="clear" w:color="auto" w:fill="FAFAFA"/>
        </w:rPr>
      </w:pPr>
      <w:r w:rsidRPr="00BA3E3C">
        <w:rPr>
          <w:rFonts w:ascii="Arial" w:hAnsi="Arial" w:cs="Arial"/>
          <w:color w:val="333333"/>
          <w:szCs w:val="21"/>
          <w:shd w:val="clear" w:color="auto" w:fill="FAFAFA"/>
        </w:rPr>
        <w:t>If X</w:t>
      </w:r>
      <w:r>
        <w:rPr>
          <w:rFonts w:ascii="Arial" w:hAnsi="Arial" w:cs="Arial"/>
          <w:color w:val="333333"/>
          <w:szCs w:val="21"/>
          <w:shd w:val="clear" w:color="auto" w:fill="FAFAFA"/>
        </w:rPr>
        <w:t>’</w:t>
      </w:r>
      <w:r w:rsidRPr="00BA3E3C">
        <w:rPr>
          <w:rFonts w:ascii="Arial" w:hAnsi="Arial" w:cs="Arial"/>
          <w:color w:val="333333"/>
          <w:szCs w:val="21"/>
          <w:shd w:val="clear" w:color="auto" w:fill="FAFAFA"/>
        </w:rPr>
        <w:t xml:space="preserve">X is noninvertible, the common causes might be </w:t>
      </w:r>
      <w:proofErr w:type="gramStart"/>
      <w:r w:rsidRPr="00BA3E3C">
        <w:rPr>
          <w:rFonts w:ascii="Arial" w:hAnsi="Arial" w:cs="Arial"/>
          <w:color w:val="333333"/>
          <w:szCs w:val="21"/>
          <w:shd w:val="clear" w:color="auto" w:fill="FAFAFA"/>
        </w:rPr>
        <w:t>having :</w:t>
      </w:r>
      <w:proofErr w:type="gramEnd"/>
    </w:p>
    <w:p w14:paraId="25E28EB1" w14:textId="77777777" w:rsidR="00BA3E3C" w:rsidRPr="00BA3E3C" w:rsidRDefault="00BA3E3C" w:rsidP="00BA3E3C">
      <w:pPr>
        <w:jc w:val="left"/>
        <w:rPr>
          <w:rFonts w:ascii="Arial" w:hAnsi="Arial" w:cs="Arial"/>
          <w:color w:val="333333"/>
          <w:szCs w:val="21"/>
          <w:shd w:val="clear" w:color="auto" w:fill="FAFAFA"/>
        </w:rPr>
      </w:pPr>
      <w:r w:rsidRPr="00BA3E3C">
        <w:rPr>
          <w:rFonts w:ascii="Arial" w:hAnsi="Arial" w:cs="Arial"/>
          <w:color w:val="333333"/>
          <w:szCs w:val="21"/>
          <w:shd w:val="clear" w:color="auto" w:fill="FAFAFA"/>
        </w:rPr>
        <w:t>Redundant features, where two features are very closely related (i.e. they are linearly dependent)</w:t>
      </w:r>
    </w:p>
    <w:p w14:paraId="274ED823" w14:textId="623C5180" w:rsidR="006E4D48" w:rsidRDefault="00BA3E3C" w:rsidP="00BA3E3C">
      <w:pPr>
        <w:jc w:val="left"/>
        <w:rPr>
          <w:rFonts w:ascii="Arial" w:hAnsi="Arial" w:cs="Arial"/>
          <w:color w:val="333333"/>
          <w:szCs w:val="21"/>
          <w:shd w:val="clear" w:color="auto" w:fill="FAFAFA"/>
        </w:rPr>
      </w:pPr>
      <w:r w:rsidRPr="00BA3E3C">
        <w:rPr>
          <w:rFonts w:ascii="Arial" w:hAnsi="Arial" w:cs="Arial"/>
          <w:color w:val="333333"/>
          <w:szCs w:val="21"/>
          <w:shd w:val="clear" w:color="auto" w:fill="FAFAFA"/>
        </w:rPr>
        <w:t>Too many features (e.g. m ≤ n). In this case, delete some features or use "regularization" (to be explained in a later lesson).</w:t>
      </w:r>
    </w:p>
    <w:p w14:paraId="3F0F92DC" w14:textId="5381E952" w:rsidR="005E6103" w:rsidRDefault="005E6103" w:rsidP="00BA3E3C">
      <w:pPr>
        <w:jc w:val="left"/>
        <w:rPr>
          <w:rFonts w:ascii="Arial" w:hAnsi="Arial" w:cs="Arial"/>
          <w:color w:val="333333"/>
          <w:szCs w:val="21"/>
          <w:shd w:val="clear" w:color="auto" w:fill="FAFAFA"/>
        </w:rPr>
      </w:pPr>
    </w:p>
    <w:p w14:paraId="7E630981" w14:textId="2835CDEB" w:rsidR="005E6103" w:rsidRDefault="00920610" w:rsidP="00920610">
      <w:pPr>
        <w:pStyle w:val="1"/>
      </w:pPr>
      <w:r>
        <w:t>A</w:t>
      </w:r>
      <w:r>
        <w:rPr>
          <w:rFonts w:hint="eastAsia"/>
        </w:rPr>
        <w:t>ssi</w:t>
      </w:r>
      <w:r>
        <w:t>gnment EX1</w:t>
      </w:r>
    </w:p>
    <w:p w14:paraId="74C6B351" w14:textId="073524CB" w:rsidR="00920610" w:rsidRDefault="000203F2" w:rsidP="00920610">
      <w:r>
        <w:t>Tips: Submit Function</w:t>
      </w:r>
    </w:p>
    <w:p w14:paraId="1CD12789" w14:textId="6B0AC1A7" w:rsidR="00137F22" w:rsidRDefault="00C12457" w:rsidP="00920610">
      <w:r>
        <w:t xml:space="preserve">For </w:t>
      </w:r>
      <w:hyperlink r:id="rId10" w:history="1">
        <w:r w:rsidRPr="00267D0E">
          <w:rPr>
            <w:rStyle w:val="a3"/>
          </w:rPr>
          <w:t>406648511@qq.com</w:t>
        </w:r>
      </w:hyperlink>
      <w:r>
        <w:tab/>
        <w:t>CODE</w:t>
      </w:r>
      <w:r w:rsidR="00605633">
        <w:t xml:space="preserve"> IN EX1</w:t>
      </w:r>
      <w:r w:rsidR="00B17844">
        <w:t>:</w:t>
      </w:r>
      <w:r w:rsidR="00B17844" w:rsidRPr="00B17844">
        <w:t xml:space="preserve"> HybsTbcr4Ny4vE5Y</w:t>
      </w:r>
    </w:p>
    <w:p w14:paraId="16B41DF4" w14:textId="0F34AE8E" w:rsidR="00255FB8" w:rsidRDefault="00255FB8" w:rsidP="00920610"/>
    <w:p w14:paraId="731934CE" w14:textId="361FB13D" w:rsidR="00C559C1" w:rsidRDefault="00C559C1" w:rsidP="00920610">
      <w:pPr>
        <w:rPr>
          <w:rFonts w:hint="eastAsia"/>
        </w:rPr>
      </w:pPr>
      <w:r>
        <w:rPr>
          <w:rFonts w:hint="eastAsia"/>
        </w:rPr>
        <w:t>背景</w:t>
      </w:r>
      <w:r w:rsidR="00017E91">
        <w:rPr>
          <w:rFonts w:hint="eastAsia"/>
        </w:rPr>
        <w:t>，</w:t>
      </w:r>
      <w:r w:rsidR="004059B4">
        <w:rPr>
          <w:rFonts w:hint="eastAsia"/>
        </w:rPr>
        <w:t>预测</w:t>
      </w:r>
      <w:r w:rsidR="001734B6">
        <w:rPr>
          <w:rFonts w:hint="eastAsia"/>
        </w:rPr>
        <w:t>食物</w:t>
      </w:r>
      <w:r w:rsidR="00017E91">
        <w:rPr>
          <w:rFonts w:hint="eastAsia"/>
        </w:rPr>
        <w:t>卡车</w:t>
      </w:r>
      <w:r w:rsidR="001734B6">
        <w:rPr>
          <w:rFonts w:hint="eastAsia"/>
        </w:rPr>
        <w:t>的</w:t>
      </w:r>
      <w:r w:rsidR="00017E91">
        <w:rPr>
          <w:rFonts w:hint="eastAsia"/>
        </w:rPr>
        <w:t>利润</w:t>
      </w:r>
      <w:r w:rsidR="00016725">
        <w:rPr>
          <w:rFonts w:hint="eastAsia"/>
        </w:rPr>
        <w:t>。</w:t>
      </w:r>
      <w:r w:rsidR="0087789D">
        <w:rPr>
          <w:rFonts w:hint="eastAsia"/>
        </w:rPr>
        <w:t>早有</w:t>
      </w:r>
      <w:r w:rsidR="00016725">
        <w:rPr>
          <w:rFonts w:hint="eastAsia"/>
        </w:rPr>
        <w:t>人口与利润的关系。</w:t>
      </w:r>
      <w:r w:rsidR="00B63D62">
        <w:rPr>
          <w:rFonts w:hint="eastAsia"/>
        </w:rPr>
        <w:t>选择下一个开店的 城市。</w:t>
      </w:r>
      <w:bookmarkStart w:id="0" w:name="_GoBack"/>
      <w:bookmarkEnd w:id="0"/>
    </w:p>
    <w:p w14:paraId="3E66AC9A" w14:textId="6A9AAC28" w:rsidR="00255FB8" w:rsidRPr="00920610" w:rsidRDefault="00255FB8" w:rsidP="00920610">
      <w:pPr>
        <w:rPr>
          <w:rFonts w:hint="eastAsia"/>
        </w:rPr>
      </w:pPr>
      <w:r>
        <w:rPr>
          <w:rFonts w:hint="eastAsia"/>
        </w:rPr>
        <w:t>城市人口（万）与利润（万美元）的</w:t>
      </w:r>
      <w:r w:rsidR="004A3459">
        <w:rPr>
          <w:rFonts w:hint="eastAsia"/>
        </w:rPr>
        <w:t>关系</w:t>
      </w:r>
    </w:p>
    <w:sectPr w:rsidR="00255FB8" w:rsidRPr="00920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D1"/>
    <w:rsid w:val="00002FE7"/>
    <w:rsid w:val="00016725"/>
    <w:rsid w:val="00017E91"/>
    <w:rsid w:val="000203F2"/>
    <w:rsid w:val="00047EA5"/>
    <w:rsid w:val="000633D1"/>
    <w:rsid w:val="000C788E"/>
    <w:rsid w:val="00137F22"/>
    <w:rsid w:val="001428C5"/>
    <w:rsid w:val="001734B6"/>
    <w:rsid w:val="001801BE"/>
    <w:rsid w:val="00255FB8"/>
    <w:rsid w:val="0027604D"/>
    <w:rsid w:val="003003AB"/>
    <w:rsid w:val="00377741"/>
    <w:rsid w:val="004059B4"/>
    <w:rsid w:val="004A3459"/>
    <w:rsid w:val="005E6103"/>
    <w:rsid w:val="00605633"/>
    <w:rsid w:val="0066348F"/>
    <w:rsid w:val="00684A8E"/>
    <w:rsid w:val="006E4D48"/>
    <w:rsid w:val="00723443"/>
    <w:rsid w:val="00773BF8"/>
    <w:rsid w:val="007A432C"/>
    <w:rsid w:val="00800E44"/>
    <w:rsid w:val="0087789D"/>
    <w:rsid w:val="00920610"/>
    <w:rsid w:val="0097234C"/>
    <w:rsid w:val="00A611FF"/>
    <w:rsid w:val="00B17844"/>
    <w:rsid w:val="00B63D62"/>
    <w:rsid w:val="00BA3E3C"/>
    <w:rsid w:val="00C046CF"/>
    <w:rsid w:val="00C12457"/>
    <w:rsid w:val="00C41CC9"/>
    <w:rsid w:val="00C559C1"/>
    <w:rsid w:val="00C84AC4"/>
    <w:rsid w:val="00CA1B7F"/>
    <w:rsid w:val="00CA5049"/>
    <w:rsid w:val="00CB57EB"/>
    <w:rsid w:val="00CF5207"/>
    <w:rsid w:val="00D17332"/>
    <w:rsid w:val="00D401EB"/>
    <w:rsid w:val="00DA7518"/>
    <w:rsid w:val="00DE5A75"/>
    <w:rsid w:val="00E70F6C"/>
    <w:rsid w:val="00ED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3D44"/>
  <w15:chartTrackingRefBased/>
  <w15:docId w15:val="{E8AABE2A-F093-4F3A-A64D-33E81BD4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61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C046CF"/>
  </w:style>
  <w:style w:type="character" w:customStyle="1" w:styleId="mo">
    <w:name w:val="mo"/>
    <w:basedOn w:val="a0"/>
    <w:rsid w:val="00C046CF"/>
  </w:style>
  <w:style w:type="character" w:customStyle="1" w:styleId="mn">
    <w:name w:val="mn"/>
    <w:basedOn w:val="a0"/>
    <w:rsid w:val="00C046CF"/>
  </w:style>
  <w:style w:type="character" w:customStyle="1" w:styleId="msqrt">
    <w:name w:val="msqrt"/>
    <w:basedOn w:val="a0"/>
    <w:rsid w:val="00CA5049"/>
  </w:style>
  <w:style w:type="character" w:customStyle="1" w:styleId="10">
    <w:name w:val="标题 1 字符"/>
    <w:basedOn w:val="a0"/>
    <w:link w:val="1"/>
    <w:uiPriority w:val="9"/>
    <w:rsid w:val="005E610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124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24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406648511@qq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5199B-E5D1-4519-8A54-0CE2A6E31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Wong</dc:creator>
  <cp:keywords/>
  <dc:description/>
  <cp:lastModifiedBy>Eddie Wong</cp:lastModifiedBy>
  <cp:revision>44</cp:revision>
  <dcterms:created xsi:type="dcterms:W3CDTF">2017-12-26T13:49:00Z</dcterms:created>
  <dcterms:modified xsi:type="dcterms:W3CDTF">2017-12-26T14:42:00Z</dcterms:modified>
</cp:coreProperties>
</file>