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474" w:rsidRPr="004846D1" w:rsidRDefault="00853474" w:rsidP="00853474">
      <w:pPr>
        <w:spacing w:before="200"/>
        <w:jc w:val="center"/>
        <w:rPr>
          <w:rFonts w:ascii="Garamond" w:hAnsi="Garamond"/>
          <w:b/>
          <w:color w:val="FFFFFF" w:themeColor="background1"/>
          <w:sz w:val="96"/>
          <w:szCs w:val="64"/>
          <w:u w:val="single"/>
        </w:rPr>
      </w:pPr>
      <w:r w:rsidRPr="004846D1">
        <w:rPr>
          <w:rFonts w:ascii="Garamond" w:hAnsi="Garamond"/>
          <w:b/>
          <w:noProof/>
          <w:color w:val="FFFFFF" w:themeColor="background1"/>
          <w:sz w:val="84"/>
          <w:szCs w:val="84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64BECE" wp14:editId="55F8AE31">
                <wp:simplePos x="0" y="0"/>
                <wp:positionH relativeFrom="margin">
                  <wp:align>center</wp:align>
                </wp:positionH>
                <wp:positionV relativeFrom="paragraph">
                  <wp:posOffset>25508</wp:posOffset>
                </wp:positionV>
                <wp:extent cx="5831456" cy="810883"/>
                <wp:effectExtent l="0" t="0" r="1714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1456" cy="81088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5186B" id="Rectangle 3" o:spid="_x0000_s1026" style="position:absolute;margin-left:0;margin-top:2pt;width:459.15pt;height:63.85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" fillcolor="red" strokecolor="red" strokeweight="2pt">
                <w10:wrap anchorx="margin"/>
              </v:rect>
            </w:pict>
          </mc:Fallback>
        </mc:AlternateContent>
      </w:r>
      <w:r w:rsidRPr="004846D1">
        <w:rPr>
          <w:rFonts w:ascii="Garamond" w:hAnsi="Garamond"/>
          <w:b/>
          <w:noProof/>
          <w:color w:val="FFFFFF" w:themeColor="background1"/>
          <w:sz w:val="84"/>
          <w:szCs w:val="8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3F77F7" wp14:editId="5DEA180B">
                <wp:simplePos x="0" y="0"/>
                <wp:positionH relativeFrom="margin">
                  <wp:align>center</wp:align>
                </wp:positionH>
                <wp:positionV relativeFrom="paragraph">
                  <wp:posOffset>-59954</wp:posOffset>
                </wp:positionV>
                <wp:extent cx="6116128" cy="0"/>
                <wp:effectExtent l="0" t="0" r="374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612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39F5C" id="Straight Connector 1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4.7pt" to="481.6pt,-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" strokecolor="red">
                <w10:wrap anchorx="margin"/>
              </v:line>
            </w:pict>
          </mc:Fallback>
        </mc:AlternateContent>
      </w:r>
      <w:r>
        <w:rPr>
          <w:rFonts w:ascii="Garamond" w:hAnsi="Garamond"/>
          <w:b/>
          <w:color w:val="FFFFFF" w:themeColor="background1"/>
          <w:sz w:val="84"/>
          <w:szCs w:val="84"/>
          <w:u w:val="single"/>
        </w:rPr>
        <w:t>B</w:t>
      </w:r>
      <w:r>
        <w:rPr>
          <w:rFonts w:ascii="Garamond" w:hAnsi="Garamond"/>
          <w:b/>
          <w:color w:val="FFFFFF" w:themeColor="background1"/>
          <w:sz w:val="66"/>
          <w:szCs w:val="66"/>
          <w:u w:val="single"/>
        </w:rPr>
        <w:t>IBLIOGRAPHY</w:t>
      </w:r>
    </w:p>
    <w:p w:rsidR="00F5141A" w:rsidRDefault="00853474" w:rsidP="00F5141A">
      <w:pPr>
        <w:spacing w:after="0"/>
        <w:rPr>
          <w:rFonts w:ascii="Garamond" w:hAnsi="Garamond" w:cs="Times New Roman"/>
          <w:color w:val="000000"/>
          <w:sz w:val="28"/>
          <w:szCs w:val="24"/>
        </w:rPr>
      </w:pPr>
      <w:bookmarkStart w:id="0" w:name="_GoBack"/>
      <w:bookmarkEnd w:id="0"/>
      <w:r w:rsidRPr="003B7928">
        <w:rPr>
          <w:rFonts w:ascii="Garamond" w:hAnsi="Garamond"/>
          <w:b/>
          <w:noProof/>
          <w:sz w:val="56"/>
          <w:szCs w:val="6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A94B9D" wp14:editId="11C6BC46">
                <wp:simplePos x="0" y="0"/>
                <wp:positionH relativeFrom="margin">
                  <wp:posOffset>123825</wp:posOffset>
                </wp:positionH>
                <wp:positionV relativeFrom="paragraph">
                  <wp:posOffset>5943</wp:posOffset>
                </wp:positionV>
                <wp:extent cx="6116128" cy="0"/>
                <wp:effectExtent l="0" t="0" r="374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612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14F71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9.75pt,.45pt" to="491.3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" strokecolor="red">
                <w10:wrap anchorx="margin"/>
              </v:line>
            </w:pict>
          </mc:Fallback>
        </mc:AlternateContent>
      </w:r>
    </w:p>
    <w:p w:rsidR="00F5141A" w:rsidRDefault="00F5141A" w:rsidP="00F5141A">
      <w:pPr>
        <w:spacing w:after="0"/>
        <w:rPr>
          <w:rFonts w:ascii="Garamond" w:hAnsi="Garamond" w:cs="Times New Roman"/>
          <w:color w:val="000000"/>
          <w:sz w:val="28"/>
          <w:szCs w:val="24"/>
        </w:rPr>
      </w:pPr>
      <w:r w:rsidRPr="00F5141A">
        <w:rPr>
          <w:rFonts w:ascii="Garamond" w:hAnsi="Garamond" w:cs="Times New Roman"/>
          <w:color w:val="000000"/>
          <w:sz w:val="28"/>
          <w:szCs w:val="24"/>
        </w:rPr>
        <w:t>The following sources were referenced and/or used to draw conclusions:</w:t>
      </w:r>
    </w:p>
    <w:p w:rsidR="00F5141A" w:rsidRPr="00F5141A" w:rsidRDefault="00F5141A" w:rsidP="00853474">
      <w:pPr>
        <w:spacing w:after="120" w:line="240" w:lineRule="auto"/>
        <w:ind w:left="720" w:hanging="720"/>
        <w:rPr>
          <w:rFonts w:ascii="Garamond" w:hAnsi="Garamond" w:cs="Times New Roman"/>
          <w:color w:val="000000"/>
          <w:sz w:val="2"/>
          <w:szCs w:val="24"/>
        </w:rPr>
      </w:pPr>
    </w:p>
    <w:p w:rsidR="005F2CD7" w:rsidRPr="008A1ADB" w:rsidRDefault="00FD1572" w:rsidP="00853474">
      <w:pPr>
        <w:spacing w:after="12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1) 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 xml:space="preserve">Baum, David. "Reading a Phylogenetic Tree: The Meaning of Monophyletic Groups." </w:t>
      </w:r>
      <w:r w:rsidR="007E23BB">
        <w:rPr>
          <w:rFonts w:ascii="Times New Roman" w:hAnsi="Times New Roman" w:cs="Times New Roman"/>
          <w:i/>
          <w:color w:val="000000"/>
          <w:sz w:val="24"/>
          <w:szCs w:val="24"/>
        </w:rPr>
        <w:t>Scitable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>. NatureEduc</w:t>
      </w:r>
      <w:r w:rsidR="005F2CD7">
        <w:rPr>
          <w:rFonts w:ascii="Times New Roman" w:hAnsi="Times New Roman" w:cs="Times New Roman"/>
          <w:color w:val="000000"/>
          <w:sz w:val="24"/>
          <w:szCs w:val="24"/>
        </w:rPr>
        <w:t xml:space="preserve">ation, 2008. Web. 12 Oct. 2015. 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 xml:space="preserve">&lt;http://www.nature.com/scitable/topicpage/reading-a-phylogenetic-tree-the-meaning-of-41956&gt;. </w:t>
      </w:r>
    </w:p>
    <w:p w:rsidR="005F2CD7" w:rsidRPr="008A1ADB" w:rsidRDefault="00FD1572" w:rsidP="00853474">
      <w:pPr>
        <w:spacing w:after="12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2) 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 xml:space="preserve">Baum, David A., and Susan Offner. "Phylogenies and Tree Thinking." </w:t>
      </w:r>
      <w:r w:rsidR="007E23BB">
        <w:rPr>
          <w:rFonts w:ascii="Times New Roman" w:hAnsi="Times New Roman" w:cs="Times New Roman"/>
          <w:i/>
          <w:color w:val="000000"/>
          <w:sz w:val="24"/>
          <w:szCs w:val="24"/>
        </w:rPr>
        <w:t>American Biology Teacher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 xml:space="preserve"> 70.4: 222-29. Print. </w:t>
      </w:r>
    </w:p>
    <w:p w:rsidR="005F2CD7" w:rsidRPr="008A1ADB" w:rsidRDefault="00FD1572" w:rsidP="00853474">
      <w:pPr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 xml:space="preserve">Brown, Joseph W. </w:t>
      </w:r>
      <w:r w:rsidR="007E23BB">
        <w:rPr>
          <w:rFonts w:ascii="Times New Roman" w:hAnsi="Times New Roman" w:cs="Times New Roman"/>
          <w:i/>
          <w:color w:val="000000"/>
          <w:sz w:val="24"/>
          <w:szCs w:val="24"/>
        </w:rPr>
        <w:t>The State of Bayesian Phylogenetics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>. N.p.: n.p., 2003. PDF file.</w:t>
      </w:r>
    </w:p>
    <w:p w:rsidR="005F2CD7" w:rsidRPr="008A1ADB" w:rsidRDefault="00FD1572" w:rsidP="00853474">
      <w:pPr>
        <w:spacing w:after="12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 xml:space="preserve">"Division of AIDS (DAIDS)." </w:t>
      </w:r>
      <w:r w:rsidR="007E23BB">
        <w:rPr>
          <w:rFonts w:ascii="Times New Roman" w:hAnsi="Times New Roman" w:cs="Times New Roman"/>
          <w:i/>
          <w:color w:val="000000"/>
          <w:sz w:val="24"/>
          <w:szCs w:val="24"/>
        </w:rPr>
        <w:t>National Institute of Allergy and Infectious Diseaces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 xml:space="preserve">. N.p., n.d. Web. 12 Oct. 2015. &lt;http://www.niaid.nih.gov/about/organization/daids/Pages/default.aspx&gt;. </w:t>
      </w:r>
    </w:p>
    <w:p w:rsidR="005F2CD7" w:rsidRPr="008A1ADB" w:rsidRDefault="00FD1572" w:rsidP="00853474">
      <w:pPr>
        <w:spacing w:after="12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 xml:space="preserve">Drummond, Alexei J., et al. "A Rough Guide to BEAST 1.4." </w:t>
      </w:r>
      <w:r w:rsidR="007E23BB">
        <w:rPr>
          <w:rFonts w:ascii="Times New Roman" w:hAnsi="Times New Roman" w:cs="Times New Roman"/>
          <w:i/>
          <w:color w:val="000000"/>
          <w:sz w:val="24"/>
          <w:szCs w:val="24"/>
        </w:rPr>
        <w:t>Molecular Evolution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>: 1-41. PDF file.</w:t>
      </w:r>
    </w:p>
    <w:p w:rsidR="005F2CD7" w:rsidRPr="008A1ADB" w:rsidRDefault="00FD1572" w:rsidP="00853474">
      <w:pPr>
        <w:spacing w:after="12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 xml:space="preserve">"HIV-1 Subtypes." </w:t>
      </w:r>
      <w:r w:rsidR="007E23BB">
        <w:rPr>
          <w:rFonts w:ascii="Times New Roman" w:hAnsi="Times New Roman" w:cs="Times New Roman"/>
          <w:i/>
          <w:color w:val="000000"/>
          <w:sz w:val="24"/>
          <w:szCs w:val="24"/>
        </w:rPr>
        <w:t>Aidsmap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>. NAM, n.d. Web. 5 Feb. 2016. &lt;http://www.aidsmap.com/HIV-1-subtypes/page/1322996/&gt;.</w:t>
      </w:r>
    </w:p>
    <w:p w:rsidR="005F2CD7" w:rsidRPr="008A1ADB" w:rsidRDefault="00FD1572" w:rsidP="00853474">
      <w:pPr>
        <w:spacing w:after="12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 xml:space="preserve">"HIV's Not-So-Ancient History." </w:t>
      </w:r>
      <w:r w:rsidR="007E23BB">
        <w:rPr>
          <w:rFonts w:ascii="Times New Roman" w:hAnsi="Times New Roman" w:cs="Times New Roman"/>
          <w:i/>
          <w:color w:val="000000"/>
          <w:sz w:val="24"/>
          <w:szCs w:val="24"/>
        </w:rPr>
        <w:t>Understanding Evolution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>. UC Berkeley, n.d. Web. 5 Feb. 2016. &lt;http://evolution.berkeley.edu/evolibrary/news/081101_hivorigins&gt;.</w:t>
      </w:r>
    </w:p>
    <w:p w:rsidR="005F2CD7" w:rsidRPr="008A1ADB" w:rsidRDefault="00FD1572" w:rsidP="00853474">
      <w:pPr>
        <w:spacing w:after="12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7E23BB">
        <w:rPr>
          <w:rFonts w:ascii="Times New Roman" w:hAnsi="Times New Roman" w:cs="Times New Roman"/>
          <w:color w:val="000000"/>
          <w:sz w:val="24"/>
          <w:szCs w:val="24"/>
        </w:rPr>
        <w:t>Huelsenbeck</w:t>
      </w:r>
      <w:proofErr w:type="spellEnd"/>
      <w:r w:rsidR="007E23BB">
        <w:rPr>
          <w:rFonts w:ascii="Times New Roman" w:hAnsi="Times New Roman" w:cs="Times New Roman"/>
          <w:color w:val="000000"/>
          <w:sz w:val="24"/>
          <w:szCs w:val="24"/>
        </w:rPr>
        <w:t xml:space="preserve">, John P., Bruce Rannala, and John P. Masty. "An Introduction to Bayesian Inference of Phylogeny." </w:t>
      </w:r>
      <w:r w:rsidR="007E23BB">
        <w:rPr>
          <w:rFonts w:ascii="Times New Roman" w:hAnsi="Times New Roman" w:cs="Times New Roman"/>
          <w:i/>
          <w:color w:val="000000"/>
          <w:sz w:val="24"/>
          <w:szCs w:val="24"/>
        </w:rPr>
        <w:t>Science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 xml:space="preserve">: 1-7. </w:t>
      </w:r>
      <w:r w:rsidR="007E23BB">
        <w:rPr>
          <w:rFonts w:ascii="Times New Roman" w:hAnsi="Times New Roman" w:cs="Times New Roman"/>
          <w:i/>
          <w:color w:val="000000"/>
          <w:sz w:val="24"/>
          <w:szCs w:val="24"/>
        </w:rPr>
        <w:t>Science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>. Web. 5 Feb. 2016. &lt;http://www.sciencemag.org/site/feature/data/1050262.pdf&gt;.</w:t>
      </w:r>
    </w:p>
    <w:p w:rsidR="005F2CD7" w:rsidRPr="008A1ADB" w:rsidRDefault="00FD1572" w:rsidP="00853474">
      <w:pPr>
        <w:spacing w:after="12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 xml:space="preserve">"Human Immunodeficiency Virus Type 2 (HIV-2)." </w:t>
      </w:r>
      <w:r w:rsidR="007E23BB">
        <w:rPr>
          <w:rFonts w:ascii="Times New Roman" w:hAnsi="Times New Roman" w:cs="Times New Roman"/>
          <w:i/>
          <w:color w:val="000000"/>
          <w:sz w:val="24"/>
          <w:szCs w:val="24"/>
        </w:rPr>
        <w:t>HIV Clinical Resource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>. N.p., n.d. Web. 15 Nov. 2015. &lt;http://www.hivguidelines.org/clinical-guidelines/adults/human-immunod</w:t>
      </w:r>
      <w:r w:rsidR="005F2CD7">
        <w:rPr>
          <w:rFonts w:ascii="Times New Roman" w:hAnsi="Times New Roman" w:cs="Times New Roman"/>
          <w:color w:val="000000"/>
          <w:sz w:val="24"/>
          <w:szCs w:val="24"/>
        </w:rPr>
        <w:t>eficiency-virus-type-2-hiv-2/&gt;.</w:t>
      </w:r>
    </w:p>
    <w:p w:rsidR="005F2CD7" w:rsidRPr="008A1ADB" w:rsidRDefault="00FD1572" w:rsidP="00853474">
      <w:pPr>
        <w:spacing w:after="12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7E23BB">
        <w:rPr>
          <w:rFonts w:ascii="Times New Roman" w:hAnsi="Times New Roman" w:cs="Times New Roman"/>
          <w:color w:val="000000"/>
          <w:sz w:val="24"/>
          <w:szCs w:val="24"/>
        </w:rPr>
        <w:t>Nyamweya</w:t>
      </w:r>
      <w:proofErr w:type="spellEnd"/>
      <w:r w:rsidR="007E23BB">
        <w:rPr>
          <w:rFonts w:ascii="Times New Roman" w:hAnsi="Times New Roman" w:cs="Times New Roman"/>
          <w:color w:val="000000"/>
          <w:sz w:val="24"/>
          <w:szCs w:val="24"/>
        </w:rPr>
        <w:t xml:space="preserve">, Samuel, et al. "Comparing HIV-1 and HIV-2 Infection: Lessons for Viral Immunopathogenesis." </w:t>
      </w:r>
      <w:r w:rsidR="007E23BB">
        <w:rPr>
          <w:rFonts w:ascii="Times New Roman" w:hAnsi="Times New Roman" w:cs="Times New Roman"/>
          <w:i/>
          <w:color w:val="000000"/>
          <w:sz w:val="24"/>
          <w:szCs w:val="24"/>
        </w:rPr>
        <w:t>Wiley Online Library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>. N.p., n.d. Web. 15 Nov. 2015. &lt;http://www.ncb</w:t>
      </w:r>
      <w:r w:rsidR="005F2CD7">
        <w:rPr>
          <w:rFonts w:ascii="Times New Roman" w:hAnsi="Times New Roman" w:cs="Times New Roman"/>
          <w:color w:val="000000"/>
          <w:sz w:val="24"/>
          <w:szCs w:val="24"/>
        </w:rPr>
        <w:t>i.nlm.nih.gov/pubmed/23444290&gt;.</w:t>
      </w:r>
    </w:p>
    <w:p w:rsidR="005F2CD7" w:rsidRPr="008A1ADB" w:rsidRDefault="00FD1572" w:rsidP="00853474">
      <w:pPr>
        <w:spacing w:after="12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 xml:space="preserve">"Phylogeny". </w:t>
      </w:r>
      <w:r w:rsidR="007E23B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Encyclopædia Britannica. Encyclopædia Britannica Online. 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>Encyclopædia Britannica Inc., 2015. Web. 12 Oct. 2015 &lt;http://www.bri</w:t>
      </w:r>
      <w:r w:rsidR="005F2CD7">
        <w:rPr>
          <w:rFonts w:ascii="Times New Roman" w:hAnsi="Times New Roman" w:cs="Times New Roman"/>
          <w:color w:val="000000"/>
          <w:sz w:val="24"/>
          <w:szCs w:val="24"/>
        </w:rPr>
        <w:t>tannica.com/science/phylogeny&gt;.</w:t>
      </w:r>
    </w:p>
    <w:p w:rsidR="005F2CD7" w:rsidRPr="008A1ADB" w:rsidRDefault="00FD1572" w:rsidP="00853474">
      <w:pPr>
        <w:spacing w:after="12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7E23BB">
        <w:rPr>
          <w:rFonts w:ascii="Times New Roman" w:hAnsi="Times New Roman" w:cs="Times New Roman"/>
          <w:color w:val="000000"/>
          <w:sz w:val="24"/>
          <w:szCs w:val="24"/>
        </w:rPr>
        <w:t>Thanukos</w:t>
      </w:r>
      <w:proofErr w:type="spellEnd"/>
      <w:r w:rsidR="007E23BB">
        <w:rPr>
          <w:rFonts w:ascii="Times New Roman" w:hAnsi="Times New Roman" w:cs="Times New Roman"/>
          <w:color w:val="000000"/>
          <w:sz w:val="24"/>
          <w:szCs w:val="24"/>
        </w:rPr>
        <w:t xml:space="preserve">, Anna. "Phylogenetic Systematics, a.k.a. Evolutionary Trees." </w:t>
      </w:r>
      <w:r w:rsidR="007E23BB">
        <w:rPr>
          <w:rFonts w:ascii="Times New Roman" w:hAnsi="Times New Roman" w:cs="Times New Roman"/>
          <w:i/>
          <w:color w:val="000000"/>
          <w:sz w:val="24"/>
          <w:szCs w:val="24"/>
        </w:rPr>
        <w:t>Understanding Evolution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>. U of California Museum of Paleontology, 2006. Web. 12 Oct. 2015. &lt;http://evolution.berkeley.edu/evolib</w:t>
      </w:r>
      <w:r w:rsidR="005F2CD7">
        <w:rPr>
          <w:rFonts w:ascii="Times New Roman" w:hAnsi="Times New Roman" w:cs="Times New Roman"/>
          <w:color w:val="000000"/>
          <w:sz w:val="24"/>
          <w:szCs w:val="24"/>
        </w:rPr>
        <w:t>rary/article/phylogenetics_01&gt;.</w:t>
      </w:r>
    </w:p>
    <w:p w:rsidR="00D87AEE" w:rsidRDefault="00FD1572" w:rsidP="00853474">
      <w:pPr>
        <w:spacing w:after="120" w:line="240" w:lineRule="auto"/>
        <w:ind w:left="720" w:hanging="720"/>
      </w:pPr>
      <w:r>
        <w:rPr>
          <w:rFonts w:ascii="Times New Roman" w:hAnsi="Times New Roman" w:cs="Times New Roman"/>
          <w:color w:val="000000"/>
          <w:sz w:val="24"/>
          <w:szCs w:val="24"/>
        </w:rPr>
        <w:t>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 xml:space="preserve">"What Is BEAST?" </w:t>
      </w:r>
      <w:r w:rsidR="007E23BB">
        <w:rPr>
          <w:rFonts w:ascii="Times New Roman" w:hAnsi="Times New Roman" w:cs="Times New Roman"/>
          <w:i/>
          <w:color w:val="000000"/>
          <w:sz w:val="24"/>
          <w:szCs w:val="24"/>
        </w:rPr>
        <w:t>BEAST Software - Bayesian Evolutionary Analysis Sampling Trees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>. BEAST, n.d. Web. 5 Feb. 2016. &lt;http://beast.bio.ed.ac.uk/&gt;.</w:t>
      </w:r>
    </w:p>
    <w:sectPr w:rsidR="00D87AEE" w:rsidSect="00853474">
      <w:headerReference w:type="default" r:id="rId8"/>
      <w:pgSz w:w="12240" w:h="15840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7A1" w:rsidRDefault="004D07A1" w:rsidP="006E0FDA">
      <w:pPr>
        <w:spacing w:after="0" w:line="240" w:lineRule="auto"/>
      </w:pPr>
      <w:r>
        <w:separator/>
      </w:r>
    </w:p>
  </w:endnote>
  <w:endnote w:type="continuationSeparator" w:id="0">
    <w:p w:rsidR="004D07A1" w:rsidRDefault="004D07A1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7A1" w:rsidRDefault="004D07A1" w:rsidP="006E0FDA">
      <w:pPr>
        <w:spacing w:after="0" w:line="240" w:lineRule="auto"/>
      </w:pPr>
      <w:r>
        <w:separator/>
      </w:r>
    </w:p>
  </w:footnote>
  <w:footnote w:type="continuationSeparator" w:id="0">
    <w:p w:rsidR="004D07A1" w:rsidRDefault="004D07A1" w:rsidP="006E0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DB" w:rsidRDefault="008A1ADB" w:rsidP="00AF3C6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4E"/>
    <w:rsid w:val="00065F9C"/>
    <w:rsid w:val="000F6147"/>
    <w:rsid w:val="00112029"/>
    <w:rsid w:val="00135412"/>
    <w:rsid w:val="003222FA"/>
    <w:rsid w:val="00361FF4"/>
    <w:rsid w:val="003B5299"/>
    <w:rsid w:val="00413EA2"/>
    <w:rsid w:val="00443EAE"/>
    <w:rsid w:val="00493A0C"/>
    <w:rsid w:val="004D07A1"/>
    <w:rsid w:val="004D6B48"/>
    <w:rsid w:val="004E4877"/>
    <w:rsid w:val="00531A4E"/>
    <w:rsid w:val="00535F5A"/>
    <w:rsid w:val="00555F58"/>
    <w:rsid w:val="005F2CD7"/>
    <w:rsid w:val="006E6663"/>
    <w:rsid w:val="007E23BB"/>
    <w:rsid w:val="00853474"/>
    <w:rsid w:val="008A1ADB"/>
    <w:rsid w:val="008B3AC2"/>
    <w:rsid w:val="008F680D"/>
    <w:rsid w:val="00A869A4"/>
    <w:rsid w:val="00AC197E"/>
    <w:rsid w:val="00AF3C66"/>
    <w:rsid w:val="00B21D59"/>
    <w:rsid w:val="00BD419F"/>
    <w:rsid w:val="00CD732B"/>
    <w:rsid w:val="00D87AEE"/>
    <w:rsid w:val="00DF064E"/>
    <w:rsid w:val="00F5141A"/>
    <w:rsid w:val="00F71F95"/>
    <w:rsid w:val="00FB45FF"/>
    <w:rsid w:val="00FD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D461F"/>
  <w15:docId w15:val="{502EA367-8FE8-4C7C-AB35-28F1D8CB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basedOn w:val="NormalTablePHPDOCX"/>
    <w:uiPriority w:val="59"/>
    <w:rsid w:val="00493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PHPDOCX">
    <w:name w:val="Light Shading PHPDOCX"/>
    <w:basedOn w:val="NormalTablePHPDOCX"/>
    <w:uiPriority w:val="60"/>
    <w:rsid w:val="00493A0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basedOn w:val="NormalTablePHPDOCX"/>
    <w:uiPriority w:val="60"/>
    <w:rsid w:val="00493A0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basedOn w:val="NormalTablePHPDOCX"/>
    <w:uiPriority w:val="60"/>
    <w:rsid w:val="00493A0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basedOn w:val="NormalTablePHPDOCX"/>
    <w:uiPriority w:val="60"/>
    <w:rsid w:val="00493A0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basedOn w:val="NormalTablePHPDOCX"/>
    <w:uiPriority w:val="60"/>
    <w:rsid w:val="00493A0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basedOn w:val="NormalTablePHPDOCX"/>
    <w:uiPriority w:val="61"/>
    <w:rsid w:val="00493A0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basedOn w:val="NormalTablePHPDOCX"/>
    <w:uiPriority w:val="61"/>
    <w:rsid w:val="00493A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basedOn w:val="NormalTablePHPDOCX"/>
    <w:uiPriority w:val="61"/>
    <w:rsid w:val="00493A0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basedOn w:val="NormalTablePHPDOCX"/>
    <w:uiPriority w:val="61"/>
    <w:rsid w:val="00493A0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basedOn w:val="NormalTablePHPDOCX"/>
    <w:uiPriority w:val="61"/>
    <w:rsid w:val="00493A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basedOn w:val="NormalTablePHPDOCX"/>
    <w:uiPriority w:val="62"/>
    <w:rsid w:val="00493A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basedOn w:val="NormalTablePHPDOCX"/>
    <w:uiPriority w:val="62"/>
    <w:rsid w:val="00493A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basedOn w:val="NormalTablePHPDOCX"/>
    <w:uiPriority w:val="62"/>
    <w:rsid w:val="0011202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basedOn w:val="NormalTablePHPDOCX"/>
    <w:uiPriority w:val="62"/>
    <w:rsid w:val="0011202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basedOn w:val="NormalTablePHPDOCX"/>
    <w:uiPriority w:val="62"/>
    <w:rsid w:val="0011202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basedOn w:val="NormalTablePHPDOCX"/>
    <w:uiPriority w:val="62"/>
    <w:rsid w:val="0011202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basedOn w:val="NormalTablePHPDOCX"/>
    <w:uiPriority w:val="62"/>
    <w:rsid w:val="0011202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basedOn w:val="NormalTablePHPDOCX"/>
    <w:uiPriority w:val="63"/>
    <w:rsid w:val="00535F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basedOn w:val="NormalTablePHPDOCX"/>
    <w:uiPriority w:val="63"/>
    <w:rsid w:val="00535F5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basedOn w:val="NormalTablePHPDOCX"/>
    <w:uiPriority w:val="63"/>
    <w:rsid w:val="00535F5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basedOn w:val="NormalTablePHPDOCX"/>
    <w:uiPriority w:val="63"/>
    <w:rsid w:val="00535F5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basedOn w:val="NormalTablePHPDOCX"/>
    <w:uiPriority w:val="63"/>
    <w:rsid w:val="00535F5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basedOn w:val="NormalTablePHPDOCX"/>
    <w:uiPriority w:val="63"/>
    <w:rsid w:val="00535F5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basedOn w:val="NormalTablePHPDOCX"/>
    <w:uiPriority w:val="63"/>
    <w:rsid w:val="00535F5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basedOn w:val="NormalTablePHPDOCX"/>
    <w:uiPriority w:val="64"/>
    <w:rsid w:val="00535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basedOn w:val="NormalTablePHPDOCX"/>
    <w:uiPriority w:val="64"/>
    <w:rsid w:val="00535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basedOn w:val="NormalTablePHPDOCX"/>
    <w:uiPriority w:val="64"/>
    <w:rsid w:val="00535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basedOn w:val="NormalTablePHPDOCX"/>
    <w:uiPriority w:val="64"/>
    <w:rsid w:val="00535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basedOn w:val="NormalTablePHPDOCX"/>
    <w:uiPriority w:val="64"/>
    <w:rsid w:val="00535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basedOn w:val="NormalTablePHPDOCX"/>
    <w:uiPriority w:val="64"/>
    <w:rsid w:val="00361FF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basedOn w:val="NormalTablePHPDOCX"/>
    <w:uiPriority w:val="64"/>
    <w:rsid w:val="00361FF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basedOn w:val="NormalTablePHPDOCX"/>
    <w:uiPriority w:val="67"/>
    <w:rsid w:val="00361FF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basedOn w:val="NormalTablePHPDOCX"/>
    <w:uiPriority w:val="67"/>
    <w:rsid w:val="00361FF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basedOn w:val="NormalTablePHPDOCX"/>
    <w:uiPriority w:val="67"/>
    <w:rsid w:val="00361FF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basedOn w:val="NormalTablePHPDOCX"/>
    <w:uiPriority w:val="67"/>
    <w:rsid w:val="00361FF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basedOn w:val="NormalTablePHPDOCX"/>
    <w:uiPriority w:val="67"/>
    <w:rsid w:val="00361FF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basedOn w:val="NormalTablePHPDOCX"/>
    <w:uiPriority w:val="67"/>
    <w:rsid w:val="00361FF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basedOn w:val="NormalTablePHPDOCX"/>
    <w:uiPriority w:val="67"/>
    <w:rsid w:val="00361FF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basedOn w:val="NormalTablePHPDOCX"/>
    <w:uiPriority w:val="69"/>
    <w:rsid w:val="00361F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basedOn w:val="NormalTablePHPDOCX"/>
    <w:uiPriority w:val="69"/>
    <w:rsid w:val="00361F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basedOn w:val="NormalTablePHPDOCX"/>
    <w:uiPriority w:val="69"/>
    <w:rsid w:val="00361F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basedOn w:val="NormalTablePHPDOCX"/>
    <w:uiPriority w:val="69"/>
    <w:rsid w:val="00361F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basedOn w:val="NormalTablePHPDOCX"/>
    <w:uiPriority w:val="69"/>
    <w:rsid w:val="00361F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basedOn w:val="NormalTablePHPDOCX"/>
    <w:uiPriority w:val="69"/>
    <w:rsid w:val="00361F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basedOn w:val="NormalTablePHPDOCX"/>
    <w:uiPriority w:val="69"/>
    <w:rsid w:val="00361F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basedOn w:val="NormalTablePHPDOCX"/>
    <w:uiPriority w:val="70"/>
    <w:rsid w:val="00AC197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8A1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ADB"/>
  </w:style>
  <w:style w:type="paragraph" w:styleId="Footer">
    <w:name w:val="footer"/>
    <w:basedOn w:val="Normal"/>
    <w:link w:val="FooterChar"/>
    <w:uiPriority w:val="99"/>
    <w:unhideWhenUsed/>
    <w:rsid w:val="008A1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ADB"/>
  </w:style>
  <w:style w:type="paragraph" w:styleId="ListParagraph">
    <w:name w:val="List Paragraph"/>
    <w:basedOn w:val="Normal"/>
    <w:uiPriority w:val="99"/>
    <w:rsid w:val="00AF3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8CB27-7DC2-41D0-BEBC-167F225E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Vivek Bhupatiraju</cp:lastModifiedBy>
  <cp:revision>3</cp:revision>
  <cp:lastPrinted>2016-02-07T16:51:00Z</cp:lastPrinted>
  <dcterms:created xsi:type="dcterms:W3CDTF">2016-02-07T16:51:00Z</dcterms:created>
  <dcterms:modified xsi:type="dcterms:W3CDTF">2016-02-07T16:53:00Z</dcterms:modified>
</cp:coreProperties>
</file>