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5E1" w:rsidRDefault="00AB35E1">
      <w:pPr>
        <w:widowControl/>
        <w:spacing w:before="100" w:beforeAutospacing="1" w:after="100" w:afterAutospacing="1"/>
        <w:jc w:val="left"/>
        <w:outlineLvl w:val="0"/>
        <w:rPr>
          <w:rFonts w:ascii="Trebuchet MS" w:hAnsi="Trebuchet MS" w:cs="宋体"/>
          <w:b/>
          <w:bCs/>
          <w:color w:val="000000"/>
          <w:kern w:val="36"/>
          <w:sz w:val="48"/>
          <w:szCs w:val="48"/>
        </w:rPr>
      </w:pPr>
    </w:p>
    <w:p w:rsidR="00AB35E1" w:rsidRDefault="00FF6EF7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72"/>
          <w:szCs w:val="72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72"/>
          <w:szCs w:val="72"/>
        </w:rPr>
        <w:t>《大数据智能》</w:t>
      </w:r>
    </w:p>
    <w:p w:rsidR="00AB35E1" w:rsidRDefault="00FF6EF7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30"/>
          <w:szCs w:val="30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（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 xml:space="preserve"> 20</w:t>
      </w:r>
      <w:r>
        <w:rPr>
          <w:rFonts w:ascii="Trebuchet MS" w:hAnsi="Trebuchet MS" w:cs="宋体"/>
          <w:b/>
          <w:bCs/>
          <w:color w:val="000000"/>
          <w:kern w:val="36"/>
          <w:sz w:val="30"/>
          <w:szCs w:val="30"/>
        </w:rPr>
        <w:t>20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学年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 xml:space="preserve"> 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秋季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 xml:space="preserve"> </w:t>
      </w:r>
      <w:r>
        <w:rPr>
          <w:rFonts w:ascii="Trebuchet MS" w:hAnsi="Trebuchet MS" w:cs="宋体" w:hint="eastAsia"/>
          <w:b/>
          <w:bCs/>
          <w:color w:val="000000"/>
          <w:kern w:val="36"/>
          <w:sz w:val="30"/>
          <w:szCs w:val="30"/>
        </w:rPr>
        <w:t>学期）</w:t>
      </w:r>
    </w:p>
    <w:p w:rsidR="00AB35E1" w:rsidRDefault="00FF6EF7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52"/>
          <w:szCs w:val="52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  <w:t>作</w:t>
      </w:r>
    </w:p>
    <w:p w:rsidR="00AB35E1" w:rsidRDefault="00FF6EF7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52"/>
          <w:szCs w:val="52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  <w:t>业</w:t>
      </w:r>
    </w:p>
    <w:p w:rsidR="00AB35E1" w:rsidRDefault="00FF6EF7">
      <w:pPr>
        <w:widowControl/>
        <w:spacing w:before="100" w:beforeAutospacing="1" w:after="100" w:afterAutospacing="1"/>
        <w:jc w:val="center"/>
        <w:outlineLvl w:val="0"/>
        <w:rPr>
          <w:rFonts w:ascii="黑体" w:eastAsia="黑体" w:hAnsi="Trebuchet MS" w:cs="宋体"/>
          <w:b/>
          <w:bCs/>
          <w:color w:val="000000"/>
          <w:kern w:val="36"/>
          <w:sz w:val="52"/>
          <w:szCs w:val="52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  <w:t>报</w:t>
      </w:r>
    </w:p>
    <w:p w:rsidR="00AB35E1" w:rsidRDefault="00FF6EF7">
      <w:pPr>
        <w:widowControl/>
        <w:spacing w:before="100" w:beforeAutospacing="1" w:after="100" w:afterAutospacing="1"/>
        <w:jc w:val="center"/>
        <w:outlineLvl w:val="0"/>
        <w:rPr>
          <w:rFonts w:ascii="Trebuchet MS" w:hAnsi="Trebuchet MS" w:cs="宋体"/>
          <w:b/>
          <w:bCs/>
          <w:color w:val="000000"/>
          <w:kern w:val="36"/>
          <w:sz w:val="52"/>
          <w:szCs w:val="52"/>
        </w:rPr>
      </w:pPr>
      <w:r>
        <w:rPr>
          <w:rFonts w:ascii="黑体" w:eastAsia="黑体" w:hAnsi="Trebuchet MS" w:cs="宋体" w:hint="eastAsia"/>
          <w:b/>
          <w:bCs/>
          <w:color w:val="000000"/>
          <w:kern w:val="36"/>
          <w:sz w:val="52"/>
          <w:szCs w:val="52"/>
        </w:rPr>
        <w:t>告</w:t>
      </w:r>
    </w:p>
    <w:p w:rsidR="00AB35E1" w:rsidRDefault="00AB35E1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</w:p>
    <w:p w:rsidR="00AB35E1" w:rsidRDefault="00AB35E1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</w:p>
    <w:p w:rsidR="00AB35E1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学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号：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</w:t>
      </w:r>
      <w:r w:rsidR="00762B91">
        <w:rPr>
          <w:rFonts w:ascii="Trebuchet MS" w:hAnsi="Trebuchet MS" w:cs="宋体"/>
          <w:b/>
          <w:bCs/>
          <w:color w:val="000000"/>
          <w:kern w:val="36"/>
          <w:sz w:val="28"/>
          <w:szCs w:val="28"/>
          <w:u w:val="single"/>
        </w:rPr>
        <w:t>1180400510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</w:t>
      </w:r>
    </w:p>
    <w:p w:rsidR="00AB35E1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姓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名：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</w:t>
      </w:r>
      <w:r w:rsidR="00762B91"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>石瑞河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</w:t>
      </w:r>
    </w:p>
    <w:p w:rsidR="00AB35E1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/>
          <w:b/>
          <w:bCs/>
          <w:color w:val="000000"/>
          <w:kern w:val="36"/>
          <w:sz w:val="28"/>
          <w:szCs w:val="28"/>
          <w:u w:val="single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班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级：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 </w:t>
      </w:r>
      <w:r w:rsidR="00762B91">
        <w:rPr>
          <w:rFonts w:ascii="Trebuchet MS" w:hAnsi="Trebuchet MS" w:cs="宋体"/>
          <w:b/>
          <w:bCs/>
          <w:color w:val="000000"/>
          <w:kern w:val="36"/>
          <w:sz w:val="28"/>
          <w:szCs w:val="28"/>
          <w:u w:val="single"/>
        </w:rPr>
        <w:t>1804105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</w:t>
      </w:r>
    </w:p>
    <w:p w:rsidR="00AB35E1" w:rsidRDefault="00FF6EF7">
      <w:pPr>
        <w:widowControl/>
        <w:spacing w:before="100" w:beforeAutospacing="1" w:after="100" w:afterAutospacing="1" w:line="340" w:lineRule="exact"/>
        <w:ind w:firstLineChars="908" w:firstLine="2552"/>
        <w:rPr>
          <w:rFonts w:ascii="Trebuchet MS" w:hAnsi="Trebuchet MS" w:cs="宋体"/>
          <w:b/>
          <w:bCs/>
          <w:color w:val="000000"/>
          <w:kern w:val="36"/>
          <w:sz w:val="28"/>
          <w:szCs w:val="28"/>
        </w:rPr>
      </w:pP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>任课教师：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</w:rPr>
        <w:t xml:space="preserve">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>朱聪慧</w:t>
      </w:r>
      <w:r>
        <w:rPr>
          <w:rFonts w:ascii="Trebuchet MS" w:hAnsi="Trebuchet MS" w:cs="宋体" w:hint="eastAsia"/>
          <w:b/>
          <w:bCs/>
          <w:color w:val="000000"/>
          <w:kern w:val="36"/>
          <w:sz w:val="28"/>
          <w:szCs w:val="28"/>
          <w:u w:val="single"/>
        </w:rPr>
        <w:t xml:space="preserve">            </w:t>
      </w:r>
    </w:p>
    <w:p w:rsidR="00AB35E1" w:rsidRDefault="00AB35E1">
      <w:pPr>
        <w:tabs>
          <w:tab w:val="left" w:pos="0"/>
        </w:tabs>
        <w:spacing w:before="960" w:line="300" w:lineRule="auto"/>
        <w:jc w:val="center"/>
        <w:rPr>
          <w:rFonts w:ascii="Trebuchet MS" w:hAnsi="Trebuchet MS" w:cs="宋体"/>
          <w:b/>
          <w:bCs/>
          <w:color w:val="000000"/>
          <w:kern w:val="36"/>
          <w:sz w:val="28"/>
          <w:szCs w:val="28"/>
          <w:u w:val="single"/>
        </w:rPr>
      </w:pPr>
    </w:p>
    <w:p w:rsidR="00AB35E1" w:rsidRDefault="00AB35E1">
      <w:pPr>
        <w:adjustRightInd w:val="0"/>
        <w:spacing w:before="120" w:line="300" w:lineRule="auto"/>
        <w:jc w:val="center"/>
        <w:textAlignment w:val="baseline"/>
        <w:outlineLvl w:val="0"/>
        <w:rPr>
          <w:rFonts w:ascii="隶书" w:eastAsia="隶书" w:hAnsi="Plotter"/>
          <w:caps/>
          <w:sz w:val="48"/>
          <w:szCs w:val="48"/>
        </w:rPr>
      </w:pPr>
    </w:p>
    <w:p w:rsidR="00AB35E1" w:rsidRDefault="00FF6EF7">
      <w:pPr>
        <w:adjustRightInd w:val="0"/>
        <w:spacing w:before="120" w:line="300" w:lineRule="auto"/>
        <w:jc w:val="center"/>
        <w:textAlignment w:val="baseline"/>
        <w:outlineLvl w:val="0"/>
        <w:rPr>
          <w:rFonts w:ascii="隶书" w:eastAsia="隶书" w:hAnsi="Plotter"/>
          <w:caps/>
          <w:sz w:val="48"/>
          <w:szCs w:val="48"/>
        </w:rPr>
      </w:pPr>
      <w:r>
        <w:rPr>
          <w:rFonts w:ascii="隶书" w:eastAsia="隶书" w:hAnsi="Plotter" w:hint="eastAsia"/>
          <w:caps/>
          <w:sz w:val="48"/>
          <w:szCs w:val="48"/>
        </w:rPr>
        <w:t xml:space="preserve">作业报告    </w:t>
      </w:r>
    </w:p>
    <w:p w:rsidR="00AB35E1" w:rsidRDefault="00FF6EF7">
      <w:pPr>
        <w:adjustRightInd w:val="0"/>
        <w:spacing w:line="360" w:lineRule="auto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lastRenderedPageBreak/>
        <w:t>实验名称：  构建中文文本分类系统</w:t>
      </w:r>
      <w:r>
        <w:rPr>
          <w:rFonts w:ascii="宋体" w:hAnsi="宋体" w:hint="eastAsia"/>
          <w:szCs w:val="21"/>
        </w:rPr>
        <w:t xml:space="preserve">       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    </w:t>
      </w:r>
    </w:p>
    <w:p w:rsidR="00AB35E1" w:rsidRDefault="00FF6EF7">
      <w:pPr>
        <w:adjustRightInd w:val="0"/>
        <w:spacing w:line="360" w:lineRule="auto"/>
        <w:textAlignment w:val="baseline"/>
        <w:rPr>
          <w:rFonts w:ascii="隶书" w:eastAsia="隶书" w:hAnsi="Plotter"/>
          <w:caps/>
          <w:color w:val="000000"/>
          <w:sz w:val="28"/>
          <w:szCs w:val="28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成绩：</w:t>
      </w:r>
    </w:p>
    <w:p w:rsidR="00AB35E1" w:rsidRDefault="00FF6EF7">
      <w:pPr>
        <w:adjustRightInd w:val="0"/>
        <w:spacing w:line="360" w:lineRule="auto"/>
        <w:textAlignment w:val="baseline"/>
        <w:rPr>
          <w:rFonts w:ascii="黑体" w:eastAsia="黑体"/>
          <w:color w:val="000000"/>
          <w:sz w:val="24"/>
        </w:rPr>
      </w:pPr>
      <w:r>
        <w:rPr>
          <w:rFonts w:ascii="隶书" w:eastAsia="隶书" w:hAnsi="Plotter" w:hint="eastAsia"/>
          <w:caps/>
          <w:color w:val="000000"/>
          <w:sz w:val="28"/>
          <w:szCs w:val="28"/>
        </w:rPr>
        <w:t>实验类别：</w:t>
      </w:r>
      <w:r>
        <w:rPr>
          <w:rFonts w:hint="eastAsia"/>
          <w:szCs w:val="21"/>
        </w:rPr>
        <w:t>验证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综合型实验</w:t>
      </w:r>
      <w:r>
        <w:rPr>
          <w:rFonts w:hint="eastAsia"/>
          <w:szCs w:val="21"/>
        </w:rPr>
        <w:t xml:space="preserve">       </w:t>
      </w:r>
      <w:r>
        <w:rPr>
          <w:rFonts w:ascii="隶书" w:eastAsia="隶书" w:hAnsi="Plotter" w:hint="eastAsia"/>
          <w:caps/>
          <w:color w:val="000000"/>
          <w:sz w:val="28"/>
          <w:szCs w:val="28"/>
        </w:rPr>
        <w:t xml:space="preserve"> 实验要求：1人1组  时间：</w:t>
      </w:r>
      <w:r>
        <w:rPr>
          <w:rFonts w:ascii="黑体" w:eastAsia="黑体" w:hint="eastAsia"/>
          <w:color w:val="000000"/>
          <w:sz w:val="24"/>
        </w:rPr>
        <w:t xml:space="preserve">                  </w:t>
      </w:r>
    </w:p>
    <w:p w:rsidR="00AB35E1" w:rsidRDefault="00FF6EF7">
      <w:pPr>
        <w:pStyle w:val="2"/>
        <w:spacing w:line="240" w:lineRule="auto"/>
        <w:rPr>
          <w:sz w:val="24"/>
          <w:szCs w:val="24"/>
        </w:rPr>
      </w:pPr>
      <w:r>
        <w:rPr>
          <w:rFonts w:ascii="黑体" w:eastAsia="黑体" w:hint="eastAsia"/>
          <w:sz w:val="24"/>
        </w:rPr>
        <w:t>￣￣￣￣￣￣￣￣￣￣￣￣￣￣￣￣￣￣￣￣￣￣￣￣￣￣￣￣￣￣￣￣￣￣</w:t>
      </w:r>
    </w:p>
    <w:p w:rsidR="00AB35E1" w:rsidRDefault="00FF6EF7">
      <w:pPr>
        <w:numPr>
          <w:ilvl w:val="0"/>
          <w:numId w:val="1"/>
        </w:numPr>
        <w:rPr>
          <w:rFonts w:ascii="黑体" w:eastAsia="黑体"/>
          <w:color w:val="FF0000"/>
          <w:sz w:val="24"/>
        </w:rPr>
      </w:pPr>
      <w:r>
        <w:rPr>
          <w:rFonts w:ascii="黑体" w:eastAsia="黑体" w:hint="eastAsia"/>
          <w:color w:val="000000"/>
          <w:sz w:val="24"/>
        </w:rPr>
        <w:t>实验目的</w:t>
      </w:r>
    </w:p>
    <w:p w:rsidR="000D51DF" w:rsidRPr="00A435EF" w:rsidRDefault="00FF6EF7">
      <w:pPr>
        <w:rPr>
          <w:rFonts w:ascii="黑体" w:eastAsia="黑体" w:hint="eastAsia"/>
          <w:color w:val="000000"/>
          <w:sz w:val="24"/>
        </w:rPr>
      </w:pPr>
      <w:proofErr w:type="gramStart"/>
      <w:r>
        <w:rPr>
          <w:rFonts w:ascii="黑体" w:eastAsia="黑体" w:hint="eastAsia"/>
          <w:color w:val="000000"/>
          <w:sz w:val="24"/>
        </w:rPr>
        <w:t>熟悉词袋</w:t>
      </w:r>
      <w:proofErr w:type="gramEnd"/>
      <w:r>
        <w:rPr>
          <w:rFonts w:ascii="黑体" w:eastAsia="黑体" w:hint="eastAsia"/>
          <w:color w:val="000000"/>
          <w:sz w:val="24"/>
        </w:rPr>
        <w:t>模型，使用</w:t>
      </w:r>
      <w:proofErr w:type="spellStart"/>
      <w:r>
        <w:rPr>
          <w:rFonts w:ascii="黑体" w:eastAsia="黑体" w:hint="eastAsia"/>
          <w:color w:val="000000"/>
          <w:sz w:val="24"/>
        </w:rPr>
        <w:t>sklearn</w:t>
      </w:r>
      <w:proofErr w:type="spellEnd"/>
      <w:r>
        <w:rPr>
          <w:rFonts w:ascii="黑体" w:eastAsia="黑体" w:hint="eastAsia"/>
          <w:color w:val="000000"/>
          <w:sz w:val="24"/>
        </w:rPr>
        <w:t>框架中的贝叶斯或者SVM分类器，训练分类模型（在训练数据上），测试分类性能（在测试数据上）。</w:t>
      </w:r>
    </w:p>
    <w:p w:rsidR="000D51DF" w:rsidRPr="000D51DF" w:rsidRDefault="00FF6EF7" w:rsidP="000D51DF">
      <w:pPr>
        <w:numPr>
          <w:ilvl w:val="0"/>
          <w:numId w:val="1"/>
        </w:numPr>
        <w:spacing w:line="360" w:lineRule="auto"/>
        <w:rPr>
          <w:rFonts w:ascii="黑体" w:eastAsia="黑体" w:hint="eastAsia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实验内容</w:t>
      </w:r>
    </w:p>
    <w:p w:rsidR="00AB35E1" w:rsidRDefault="00FF6EF7">
      <w:pPr>
        <w:numPr>
          <w:ilvl w:val="0"/>
          <w:numId w:val="2"/>
        </w:num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文件格式处理：</w:t>
      </w:r>
    </w:p>
    <w:p w:rsidR="00AB35E1" w:rsidRDefault="00FF6EF7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1.</w:t>
      </w:r>
      <w:r>
        <w:rPr>
          <w:rFonts w:ascii="宋体" w:hAnsi="宋体" w:hint="eastAsia"/>
          <w:color w:val="000000"/>
          <w:szCs w:val="21"/>
        </w:rPr>
        <w:t xml:space="preserve"> 解压文本分类数据包“文本分类.zip”。</w:t>
      </w:r>
    </w:p>
    <w:p w:rsidR="00AB35E1" w:rsidRDefault="00FF6EF7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C000008 文件夹 --财经 类别</w:t>
      </w:r>
    </w:p>
    <w:p w:rsidR="00AB35E1" w:rsidRDefault="00FF6EF7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C000024 文件夹 --军事 类别</w:t>
      </w:r>
    </w:p>
    <w:p w:rsidR="00AB35E1" w:rsidRDefault="00FF6EF7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每个文件是一个句子，已经分词，去掉停用词</w:t>
      </w:r>
    </w:p>
    <w:p w:rsidR="00AB35E1" w:rsidRDefault="00FF6EF7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文件号0~200，用作训练集</w:t>
      </w:r>
    </w:p>
    <w:p w:rsidR="00AB35E1" w:rsidRDefault="00FF6EF7">
      <w:p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文件号201~220，用作测试集</w:t>
      </w:r>
    </w:p>
    <w:p w:rsidR="00AB35E1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在所有文件，统计词频（可以合并，打开总的，也可以用程序遍历文件夹，打开每一个文件）</w:t>
      </w:r>
    </w:p>
    <w:p w:rsidR="00AB35E1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将输入文件表示为</w:t>
      </w:r>
      <w:proofErr w:type="gramStart"/>
      <w:r>
        <w:rPr>
          <w:rFonts w:ascii="宋体" w:hAnsi="宋体" w:hint="eastAsia"/>
          <w:color w:val="000000"/>
          <w:szCs w:val="21"/>
        </w:rPr>
        <w:t>标准词袋模型</w:t>
      </w:r>
      <w:proofErr w:type="gramEnd"/>
      <w:r>
        <w:rPr>
          <w:rFonts w:ascii="宋体" w:hAnsi="宋体" w:hint="eastAsia"/>
          <w:color w:val="000000"/>
          <w:szCs w:val="21"/>
        </w:rPr>
        <w:t>（分别生成训练、测试文件）</w:t>
      </w:r>
    </w:p>
    <w:p w:rsidR="00AB35E1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训练模型（</w:t>
      </w:r>
      <w:proofErr w:type="spellStart"/>
      <w:r>
        <w:rPr>
          <w:rFonts w:ascii="宋体" w:hAnsi="宋体" w:hint="eastAsia"/>
          <w:color w:val="000000"/>
          <w:szCs w:val="21"/>
        </w:rPr>
        <w:t>svm</w:t>
      </w:r>
      <w:proofErr w:type="spellEnd"/>
      <w:r>
        <w:rPr>
          <w:rFonts w:ascii="宋体" w:hAnsi="宋体" w:hint="eastAsia"/>
          <w:color w:val="000000"/>
          <w:szCs w:val="21"/>
        </w:rPr>
        <w:t>或者贝叶斯）</w:t>
      </w:r>
    </w:p>
    <w:p w:rsidR="00AB35E1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测试</w:t>
      </w:r>
      <w:proofErr w:type="gramStart"/>
      <w:r>
        <w:rPr>
          <w:rFonts w:ascii="宋体" w:hAnsi="宋体" w:hint="eastAsia"/>
          <w:color w:val="000000"/>
          <w:szCs w:val="21"/>
        </w:rPr>
        <w:t>原始词袋模型</w:t>
      </w:r>
      <w:proofErr w:type="gramEnd"/>
      <w:r>
        <w:rPr>
          <w:rFonts w:ascii="宋体" w:hAnsi="宋体" w:hint="eastAsia"/>
          <w:color w:val="000000"/>
          <w:szCs w:val="21"/>
        </w:rPr>
        <w:t>性能（使用精确率指标）</w:t>
      </w:r>
    </w:p>
    <w:p w:rsidR="00AB35E1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加入TF-IDF特征（重新生成训练、测试文件）</w:t>
      </w:r>
    </w:p>
    <w:p w:rsidR="00AB35E1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训练模型（</w:t>
      </w:r>
      <w:proofErr w:type="spellStart"/>
      <w:r>
        <w:rPr>
          <w:rFonts w:ascii="宋体" w:hAnsi="宋体" w:hint="eastAsia"/>
          <w:color w:val="000000"/>
          <w:szCs w:val="21"/>
        </w:rPr>
        <w:t>svm</w:t>
      </w:r>
      <w:proofErr w:type="spellEnd"/>
      <w:r>
        <w:rPr>
          <w:rFonts w:ascii="宋体" w:hAnsi="宋体" w:hint="eastAsia"/>
          <w:color w:val="000000"/>
          <w:szCs w:val="21"/>
        </w:rPr>
        <w:t>或者贝叶斯）</w:t>
      </w:r>
    </w:p>
    <w:p w:rsidR="00AB35E1" w:rsidRDefault="00FF6EF7">
      <w:pPr>
        <w:numPr>
          <w:ilvl w:val="0"/>
          <w:numId w:val="3"/>
        </w:numPr>
        <w:spacing w:line="360" w:lineRule="auto"/>
        <w:ind w:firstLineChars="200" w:firstLine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测试融合TF-IDF</w:t>
      </w:r>
      <w:proofErr w:type="gramStart"/>
      <w:r>
        <w:rPr>
          <w:rFonts w:ascii="宋体" w:hAnsi="宋体" w:hint="eastAsia"/>
          <w:color w:val="000000"/>
          <w:szCs w:val="21"/>
        </w:rPr>
        <w:t>词袋模型</w:t>
      </w:r>
      <w:proofErr w:type="gramEnd"/>
      <w:r>
        <w:rPr>
          <w:rFonts w:ascii="宋体" w:hAnsi="宋体" w:hint="eastAsia"/>
          <w:color w:val="000000"/>
          <w:szCs w:val="21"/>
        </w:rPr>
        <w:t>性能（使用精确率指标）</w:t>
      </w:r>
    </w:p>
    <w:p w:rsidR="00AB35E1" w:rsidRDefault="00FF6EF7">
      <w:p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三、使用的算法描述</w:t>
      </w:r>
    </w:p>
    <w:p w:rsidR="00AB35E1" w:rsidRDefault="000D51DF" w:rsidP="000D51DF">
      <w:r>
        <w:tab/>
      </w:r>
      <w:r>
        <w:rPr>
          <w:rFonts w:hint="eastAsia"/>
        </w:rPr>
        <w:t>SVM</w:t>
      </w:r>
      <w:r>
        <w:rPr>
          <w:rFonts w:hint="eastAsia"/>
        </w:rPr>
        <w:t>（支持向量机）是一种常用的分类算法，</w:t>
      </w:r>
      <w:r w:rsidR="00A435EF">
        <w:rPr>
          <w:rFonts w:hint="eastAsia"/>
        </w:rPr>
        <w:t>SVM</w:t>
      </w:r>
      <w:r w:rsidR="00A435EF">
        <w:rPr>
          <w:rFonts w:hint="eastAsia"/>
        </w:rPr>
        <w:t>通过核函数将训练数据映射道高维，并在高维之中寻找一个最优超平面来将数据尽可能的正确分类，且到超平面距离尽可能远，常用的核函数如线性核、高斯核等。</w:t>
      </w:r>
    </w:p>
    <w:p w:rsidR="00A435EF" w:rsidRDefault="00A435EF" w:rsidP="000D51DF">
      <w:r>
        <w:tab/>
      </w:r>
      <w:proofErr w:type="gramStart"/>
      <w:r>
        <w:rPr>
          <w:rFonts w:hint="eastAsia"/>
        </w:rPr>
        <w:t>词袋模型</w:t>
      </w:r>
      <w:proofErr w:type="gramEnd"/>
      <w:r>
        <w:rPr>
          <w:rFonts w:hint="eastAsia"/>
        </w:rPr>
        <w:t>是将一个文件用向量来表示，向量每个位置表示文件中是否出现对应词。</w:t>
      </w:r>
    </w:p>
    <w:p w:rsidR="00A435EF" w:rsidRDefault="00A435EF" w:rsidP="000D51DF">
      <w:pPr>
        <w:rPr>
          <w:rFonts w:hint="eastAsia"/>
        </w:rPr>
      </w:pPr>
      <w:r>
        <w:tab/>
      </w:r>
      <w:r>
        <w:rPr>
          <w:rFonts w:hint="eastAsia"/>
        </w:rPr>
        <w:t>TF-IDF</w:t>
      </w:r>
      <w:r>
        <w:rPr>
          <w:rFonts w:hint="eastAsia"/>
        </w:rPr>
        <w:t>为词频率和</w:t>
      </w:r>
      <w:proofErr w:type="gramStart"/>
      <w:r>
        <w:rPr>
          <w:rFonts w:hint="eastAsia"/>
        </w:rPr>
        <w:t>逆文档</w:t>
      </w:r>
      <w:proofErr w:type="gramEnd"/>
      <w:r>
        <w:rPr>
          <w:rFonts w:hint="eastAsia"/>
        </w:rPr>
        <w:t>频率的乘积，</w:t>
      </w:r>
      <w:proofErr w:type="gramStart"/>
      <w:r>
        <w:rPr>
          <w:rFonts w:hint="eastAsia"/>
        </w:rPr>
        <w:t>在</w:t>
      </w:r>
      <w:r w:rsidR="00CD419C">
        <w:rPr>
          <w:rFonts w:hint="eastAsia"/>
        </w:rPr>
        <w:t>词袋模型</w:t>
      </w:r>
      <w:proofErr w:type="gramEnd"/>
      <w:r w:rsidR="00CD419C">
        <w:rPr>
          <w:rFonts w:hint="eastAsia"/>
        </w:rPr>
        <w:t>中加入</w:t>
      </w:r>
      <w:r w:rsidR="00CD419C">
        <w:rPr>
          <w:rFonts w:hint="eastAsia"/>
        </w:rPr>
        <w:t>TF-IDF</w:t>
      </w:r>
      <w:r w:rsidR="00CD419C">
        <w:rPr>
          <w:rFonts w:hint="eastAsia"/>
        </w:rPr>
        <w:t>特征，是加入了词语出现频率和词语的独特性（是否与某类比高度关联）</w:t>
      </w:r>
      <w:proofErr w:type="gramStart"/>
      <w:r w:rsidR="00CD419C">
        <w:rPr>
          <w:rFonts w:hint="eastAsia"/>
        </w:rPr>
        <w:t>考量</w:t>
      </w:r>
      <w:proofErr w:type="gramEnd"/>
      <w:r w:rsidR="00CD419C">
        <w:rPr>
          <w:rFonts w:hint="eastAsia"/>
        </w:rPr>
        <w:t>，是很有意义的分类信息</w:t>
      </w:r>
    </w:p>
    <w:p w:rsidR="000D51DF" w:rsidRPr="00A435EF" w:rsidRDefault="000D51DF" w:rsidP="000D51DF"/>
    <w:p w:rsidR="000D51DF" w:rsidRDefault="000D51DF" w:rsidP="000D51DF">
      <w:pPr>
        <w:rPr>
          <w:rFonts w:hint="eastAsia"/>
        </w:rPr>
      </w:pPr>
    </w:p>
    <w:p w:rsidR="000D51DF" w:rsidRDefault="000D51DF" w:rsidP="000D51DF">
      <w:pPr>
        <w:widowControl/>
        <w:jc w:val="left"/>
        <w:rPr>
          <w:rFonts w:ascii="黑体" w:eastAsia="黑体" w:hint="eastAsia"/>
          <w:color w:val="000000"/>
          <w:sz w:val="24"/>
        </w:rPr>
      </w:pPr>
      <w:r>
        <w:rPr>
          <w:rFonts w:ascii="黑体" w:eastAsia="黑体"/>
          <w:color w:val="000000"/>
          <w:sz w:val="24"/>
        </w:rPr>
        <w:br w:type="page"/>
      </w:r>
    </w:p>
    <w:p w:rsidR="00AB35E1" w:rsidRDefault="00FF6EF7">
      <w:pPr>
        <w:numPr>
          <w:ilvl w:val="0"/>
          <w:numId w:val="4"/>
        </w:num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lastRenderedPageBreak/>
        <w:t>程序源码（</w:t>
      </w:r>
      <w:r>
        <w:rPr>
          <w:rFonts w:ascii="黑体" w:eastAsia="黑体" w:hint="eastAsia"/>
          <w:color w:val="FF0000"/>
          <w:sz w:val="24"/>
        </w:rPr>
        <w:t>拷贝至此处，或者作为附件和报告一起提交均可</w:t>
      </w:r>
      <w:r>
        <w:rPr>
          <w:rFonts w:ascii="黑体" w:eastAsia="黑体" w:hint="eastAsia"/>
          <w:color w:val="000000"/>
          <w:sz w:val="24"/>
        </w:rPr>
        <w:t>）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import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numpy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as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np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from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collections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import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Counter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from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sklearn.feature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_extraction.text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import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CountVectorizer, TfidfTransformer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from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sklearn.metrics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import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precision_score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from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sklearn.svm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import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SVC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 w:hint="eastAsia"/>
          <w:color w:val="000000"/>
          <w:kern w:val="0"/>
          <w:sz w:val="18"/>
          <w:szCs w:val="18"/>
        </w:rPr>
      </w:pP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[]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data_test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[]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word_list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[]</w:t>
      </w:r>
    </w:p>
    <w:p w:rsidR="000D51DF" w:rsidRPr="000D51DF" w:rsidRDefault="000D51DF" w:rsidP="000D51DF">
      <w:pPr>
        <w:rPr>
          <w:sz w:val="18"/>
          <w:szCs w:val="18"/>
        </w:rPr>
      </w:pP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8000"/>
          <w:kern w:val="0"/>
          <w:sz w:val="18"/>
          <w:szCs w:val="18"/>
        </w:rPr>
        <w:t>#</w:t>
      </w:r>
      <w:r w:rsidRPr="000D51DF">
        <w:rPr>
          <w:rFonts w:ascii="Consolas" w:hAnsi="Consolas" w:cs="宋体"/>
          <w:color w:val="008000"/>
          <w:kern w:val="0"/>
          <w:sz w:val="18"/>
          <w:szCs w:val="18"/>
        </w:rPr>
        <w:t>读取文本</w:t>
      </w:r>
      <w:r w:rsidRPr="000D51DF">
        <w:rPr>
          <w:rFonts w:ascii="Consolas" w:hAnsi="Consolas" w:cs="宋体"/>
          <w:color w:val="008000"/>
          <w:kern w:val="0"/>
          <w:sz w:val="18"/>
          <w:szCs w:val="18"/>
        </w:rPr>
        <w:t>,</w:t>
      </w:r>
      <w:r w:rsidRPr="000D51DF">
        <w:rPr>
          <w:rFonts w:ascii="Consolas" w:hAnsi="Consolas" w:cs="宋体"/>
          <w:color w:val="008000"/>
          <w:kern w:val="0"/>
          <w:sz w:val="18"/>
          <w:szCs w:val="18"/>
        </w:rPr>
        <w:t>生成训练集和测试集</w:t>
      </w:r>
      <w:r w:rsidRPr="000D51DF">
        <w:rPr>
          <w:rFonts w:ascii="Consolas" w:hAnsi="Consolas" w:cs="宋体"/>
          <w:color w:val="008000"/>
          <w:kern w:val="0"/>
          <w:sz w:val="18"/>
          <w:szCs w:val="18"/>
        </w:rPr>
        <w:t>,</w:t>
      </w:r>
      <w:r w:rsidRPr="000D51DF">
        <w:rPr>
          <w:rFonts w:ascii="Consolas" w:hAnsi="Consolas" w:cs="宋体"/>
          <w:color w:val="008000"/>
          <w:kern w:val="0"/>
          <w:sz w:val="18"/>
          <w:szCs w:val="18"/>
        </w:rPr>
        <w:t>统计词频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for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pack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in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(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"08"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,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"24"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):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dir_path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"data/C0000"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+ pack + 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'/'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for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i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in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range (</w:t>
      </w:r>
      <w:r w:rsidRPr="000D51DF">
        <w:rPr>
          <w:rFonts w:ascii="Consolas" w:hAnsi="Consolas" w:cs="宋体"/>
          <w:color w:val="098658"/>
          <w:kern w:val="0"/>
          <w:sz w:val="18"/>
          <w:szCs w:val="18"/>
        </w:rPr>
        <w:t>221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):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path =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dir_path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+ str(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i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+ </w:t>
      </w:r>
      <w:proofErr w:type="gramStart"/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".cut</w:t>
      </w:r>
      <w:proofErr w:type="gramEnd"/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with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open(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path, 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r"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,encoding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"utf-8"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as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f: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    line =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f.readline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if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i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&lt;= </w:t>
      </w:r>
      <w:proofErr w:type="gramStart"/>
      <w:r w:rsidRPr="000D51DF">
        <w:rPr>
          <w:rFonts w:ascii="Consolas" w:hAnsi="Consolas" w:cs="宋体"/>
          <w:color w:val="098658"/>
          <w:kern w:val="0"/>
          <w:sz w:val="18"/>
          <w:szCs w:val="18"/>
        </w:rPr>
        <w:t>200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: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data_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train.append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(line)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proofErr w:type="gramStart"/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else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: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       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data_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test.append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(line)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    temp =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line.split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()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   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for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word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in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temp :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word_list.append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(word)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      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f.close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test_label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[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财经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for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_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in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range(</w:t>
      </w:r>
      <w:r w:rsidRPr="000D51DF">
        <w:rPr>
          <w:rFonts w:ascii="Consolas" w:hAnsi="Consolas" w:cs="宋体"/>
          <w:color w:val="098658"/>
          <w:kern w:val="0"/>
          <w:sz w:val="18"/>
          <w:szCs w:val="18"/>
        </w:rPr>
        <w:t>20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)] + [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军事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for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_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in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range(</w:t>
      </w:r>
      <w:r w:rsidRPr="000D51DF">
        <w:rPr>
          <w:rFonts w:ascii="Consolas" w:hAnsi="Consolas" w:cs="宋体"/>
          <w:color w:val="098658"/>
          <w:kern w:val="0"/>
          <w:sz w:val="18"/>
          <w:szCs w:val="18"/>
        </w:rPr>
        <w:t>20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)]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train_label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[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财经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for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_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in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range(</w:t>
      </w:r>
      <w:r w:rsidRPr="000D51DF">
        <w:rPr>
          <w:rFonts w:ascii="Consolas" w:hAnsi="Consolas" w:cs="宋体"/>
          <w:color w:val="098658"/>
          <w:kern w:val="0"/>
          <w:sz w:val="18"/>
          <w:szCs w:val="18"/>
        </w:rPr>
        <w:t>201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)] + [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军事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for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_ </w:t>
      </w:r>
      <w:r w:rsidRPr="000D51DF">
        <w:rPr>
          <w:rFonts w:ascii="Consolas" w:hAnsi="Consolas" w:cs="宋体"/>
          <w:color w:val="0000FF"/>
          <w:kern w:val="0"/>
          <w:sz w:val="18"/>
          <w:szCs w:val="18"/>
        </w:rPr>
        <w:t>in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range(</w:t>
      </w:r>
      <w:r w:rsidRPr="000D51DF">
        <w:rPr>
          <w:rFonts w:ascii="Consolas" w:hAnsi="Consolas" w:cs="宋体"/>
          <w:color w:val="098658"/>
          <w:kern w:val="0"/>
          <w:sz w:val="18"/>
          <w:szCs w:val="18"/>
        </w:rPr>
        <w:t>201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)]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word_count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Counter(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word_list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print(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word_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count.most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_common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r w:rsidRPr="000D51DF">
        <w:rPr>
          <w:rFonts w:ascii="Consolas" w:hAnsi="Consolas" w:cs="宋体"/>
          <w:color w:val="098658"/>
          <w:kern w:val="0"/>
          <w:sz w:val="18"/>
          <w:szCs w:val="18"/>
        </w:rPr>
        <w:t>10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))</w:t>
      </w:r>
    </w:p>
    <w:p w:rsidR="000D51DF" w:rsidRPr="000D51DF" w:rsidRDefault="000D51DF" w:rsidP="000D51DF">
      <w:pPr>
        <w:rPr>
          <w:sz w:val="18"/>
          <w:szCs w:val="18"/>
        </w:rPr>
      </w:pP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8000"/>
          <w:kern w:val="0"/>
          <w:sz w:val="18"/>
          <w:szCs w:val="18"/>
        </w:rPr>
        <w:t>#</w:t>
      </w:r>
      <w:proofErr w:type="gramStart"/>
      <w:r w:rsidRPr="000D51DF">
        <w:rPr>
          <w:rFonts w:ascii="Consolas" w:hAnsi="Consolas" w:cs="宋体"/>
          <w:color w:val="008000"/>
          <w:kern w:val="0"/>
          <w:sz w:val="18"/>
          <w:szCs w:val="18"/>
        </w:rPr>
        <w:t>词袋模型</w:t>
      </w:r>
      <w:proofErr w:type="gramEnd"/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wordbag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CountVectorizer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train_vec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wordbag.fit_transform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data_train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test_vec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wordbag.transform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data_test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svm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SVC(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).fit(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train_vec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train_label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svm_predict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svm.predict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test_vec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score = precision_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score(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test_label, svm_predict, average=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'macro'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print(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</w:t>
      </w:r>
      <w:proofErr w:type="gramStart"/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原始词袋性能</w:t>
      </w:r>
      <w:proofErr w:type="gramEnd"/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: 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,score) </w:t>
      </w:r>
    </w:p>
    <w:p w:rsidR="000D51DF" w:rsidRDefault="000D51DF" w:rsidP="000D51DF">
      <w:pPr>
        <w:rPr>
          <w:sz w:val="18"/>
          <w:szCs w:val="18"/>
        </w:rPr>
      </w:pPr>
    </w:p>
    <w:p w:rsidR="000D51DF" w:rsidRPr="000D51DF" w:rsidRDefault="000D51DF" w:rsidP="000D51DF">
      <w:pPr>
        <w:rPr>
          <w:rFonts w:hint="eastAsia"/>
          <w:sz w:val="18"/>
          <w:szCs w:val="18"/>
        </w:rPr>
      </w:pP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8000"/>
          <w:kern w:val="0"/>
          <w:sz w:val="18"/>
          <w:szCs w:val="18"/>
        </w:rPr>
        <w:lastRenderedPageBreak/>
        <w:t>#TF-IDF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tfidf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TfidfTransformer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train_vec_tfidf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tfidf.fit_transform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train_vec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test_vec_tfidf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tfidf.transform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test_vec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svm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SVC(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).fit(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train_vec_tfidf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, 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train_label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svm_predict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 = </w:t>
      </w:r>
      <w:proofErr w:type="spellStart"/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svm.predict</w:t>
      </w:r>
      <w:proofErr w:type="spellEnd"/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(</w:t>
      </w:r>
      <w:proofErr w:type="spell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test_vec_tfidf</w:t>
      </w:r>
      <w:proofErr w:type="spell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  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score = precision_</w:t>
      </w:r>
      <w:proofErr w:type="gramStart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score(</w:t>
      </w:r>
      <w:proofErr w:type="gramEnd"/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test_label, svm_predict, average=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'macro'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)</w:t>
      </w:r>
    </w:p>
    <w:p w:rsidR="000D51DF" w:rsidRPr="000D51DF" w:rsidRDefault="000D51DF" w:rsidP="000D51DF">
      <w:pPr>
        <w:widowControl/>
        <w:shd w:val="clear" w:color="auto" w:fill="FFFFFF"/>
        <w:spacing w:line="330" w:lineRule="atLeast"/>
        <w:jc w:val="left"/>
        <w:rPr>
          <w:rFonts w:ascii="Consolas" w:hAnsi="Consolas" w:cs="宋体"/>
          <w:color w:val="000000"/>
          <w:kern w:val="0"/>
          <w:sz w:val="18"/>
          <w:szCs w:val="18"/>
        </w:rPr>
      </w:pP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print(</w:t>
      </w:r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"TF-IDF</w:t>
      </w:r>
      <w:proofErr w:type="gramStart"/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词袋性能</w:t>
      </w:r>
      <w:proofErr w:type="gramEnd"/>
      <w:r w:rsidRPr="000D51DF">
        <w:rPr>
          <w:rFonts w:ascii="Consolas" w:hAnsi="Consolas" w:cs="宋体"/>
          <w:color w:val="A31515"/>
          <w:kern w:val="0"/>
          <w:sz w:val="18"/>
          <w:szCs w:val="18"/>
        </w:rPr>
        <w:t>: "</w:t>
      </w:r>
      <w:r w:rsidRPr="000D51DF">
        <w:rPr>
          <w:rFonts w:ascii="Consolas" w:hAnsi="Consolas" w:cs="宋体"/>
          <w:color w:val="000000"/>
          <w:kern w:val="0"/>
          <w:sz w:val="18"/>
          <w:szCs w:val="18"/>
        </w:rPr>
        <w:t>,score) </w:t>
      </w:r>
    </w:p>
    <w:p w:rsidR="000D51DF" w:rsidRDefault="000D51DF" w:rsidP="000D51DF">
      <w:pPr>
        <w:rPr>
          <w:rFonts w:hint="eastAsia"/>
        </w:rPr>
      </w:pPr>
    </w:p>
    <w:p w:rsidR="00AB35E1" w:rsidRDefault="00AB35E1" w:rsidP="000D51DF">
      <w:pPr>
        <w:widowControl/>
        <w:jc w:val="left"/>
        <w:rPr>
          <w:rFonts w:ascii="黑体" w:eastAsia="黑体" w:hint="eastAsia"/>
          <w:color w:val="000000"/>
          <w:sz w:val="24"/>
        </w:rPr>
      </w:pPr>
    </w:p>
    <w:p w:rsidR="00AB35E1" w:rsidRDefault="00FF6EF7">
      <w:p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五、程序运行结果（</w:t>
      </w:r>
      <w:r>
        <w:rPr>
          <w:rFonts w:ascii="黑体" w:eastAsia="黑体" w:hint="eastAsia"/>
          <w:color w:val="FF0000"/>
          <w:sz w:val="24"/>
        </w:rPr>
        <w:t>将程序运行结果的截图，拷贝至此处</w:t>
      </w:r>
      <w:r>
        <w:rPr>
          <w:rFonts w:ascii="黑体" w:eastAsia="黑体" w:hint="eastAsia"/>
          <w:color w:val="000000"/>
          <w:sz w:val="24"/>
        </w:rPr>
        <w:t>）</w:t>
      </w:r>
      <w:r>
        <w:rPr>
          <w:rFonts w:ascii="黑体" w:eastAsia="黑体" w:hint="eastAsia"/>
          <w:color w:val="000000"/>
          <w:sz w:val="24"/>
        </w:rPr>
        <w:br/>
      </w:r>
      <w:r w:rsidR="000D51DF">
        <w:rPr>
          <w:noProof/>
        </w:rPr>
        <w:drawing>
          <wp:inline distT="0" distB="0" distL="0" distR="0" wp14:anchorId="049123B2" wp14:editId="1D89F081">
            <wp:extent cx="5975985" cy="322072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98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5E1" w:rsidRDefault="00FF6EF7">
      <w:pPr>
        <w:spacing w:line="360" w:lineRule="auto"/>
        <w:rPr>
          <w:rFonts w:ascii="黑体" w:eastAsia="黑体"/>
          <w:color w:val="000000"/>
          <w:sz w:val="24"/>
        </w:rPr>
      </w:pPr>
      <w:r>
        <w:rPr>
          <w:rFonts w:ascii="黑体" w:eastAsia="黑体" w:hint="eastAsia"/>
          <w:color w:val="000000"/>
          <w:sz w:val="24"/>
        </w:rPr>
        <w:t>六、心得体会</w:t>
      </w:r>
    </w:p>
    <w:p w:rsidR="00CD419C" w:rsidRDefault="00CD419C" w:rsidP="00CD419C">
      <w:pPr>
        <w:spacing w:line="360" w:lineRule="auto"/>
        <w:ind w:firstLine="420"/>
        <w:jc w:val="left"/>
        <w:rPr>
          <w:rFonts w:ascii="宋体" w:hAnsi="宋体"/>
          <w:color w:val="000000"/>
          <w:szCs w:val="21"/>
        </w:rPr>
      </w:pPr>
      <w:proofErr w:type="gramStart"/>
      <w:r>
        <w:rPr>
          <w:rFonts w:ascii="宋体" w:hAnsi="宋体" w:hint="eastAsia"/>
          <w:color w:val="000000"/>
          <w:szCs w:val="21"/>
        </w:rPr>
        <w:t>词袋模型</w:t>
      </w:r>
      <w:proofErr w:type="gramEnd"/>
      <w:r>
        <w:rPr>
          <w:rFonts w:ascii="宋体" w:hAnsi="宋体" w:hint="eastAsia"/>
          <w:color w:val="000000"/>
          <w:szCs w:val="21"/>
        </w:rPr>
        <w:t>的精确率为8</w:t>
      </w:r>
      <w:r>
        <w:rPr>
          <w:rFonts w:ascii="宋体" w:hAnsi="宋体"/>
          <w:color w:val="000000"/>
          <w:szCs w:val="21"/>
        </w:rPr>
        <w:t>5.35%</w:t>
      </w:r>
      <w:r>
        <w:rPr>
          <w:rFonts w:ascii="宋体" w:hAnsi="宋体" w:hint="eastAsia"/>
          <w:color w:val="000000"/>
          <w:szCs w:val="21"/>
        </w:rPr>
        <w:t>，加入TF-IDF特征后精确率提升到9</w:t>
      </w:r>
      <w:r>
        <w:rPr>
          <w:rFonts w:ascii="宋体" w:hAnsi="宋体"/>
          <w:color w:val="000000"/>
          <w:szCs w:val="21"/>
        </w:rPr>
        <w:t>7.62%</w:t>
      </w:r>
      <w:r>
        <w:rPr>
          <w:rFonts w:ascii="宋体" w:hAnsi="宋体" w:hint="eastAsia"/>
          <w:color w:val="000000"/>
          <w:szCs w:val="21"/>
        </w:rPr>
        <w:t>，效果提升明显</w:t>
      </w:r>
    </w:p>
    <w:p w:rsidR="00CD419C" w:rsidRPr="00CD419C" w:rsidRDefault="00CD419C" w:rsidP="00CD419C">
      <w:pPr>
        <w:spacing w:line="360" w:lineRule="auto"/>
        <w:ind w:firstLine="420"/>
        <w:jc w:val="left"/>
        <w:rPr>
          <w:rFonts w:ascii="宋体" w:hAnsi="宋体" w:hint="eastAsia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P</w:t>
      </w:r>
      <w:r>
        <w:rPr>
          <w:rFonts w:ascii="宋体" w:hAnsi="宋体" w:hint="eastAsia"/>
          <w:color w:val="000000"/>
          <w:szCs w:val="21"/>
        </w:rPr>
        <w:t>ython某种意义上是一门</w:t>
      </w:r>
      <w:proofErr w:type="gramStart"/>
      <w:r>
        <w:rPr>
          <w:rFonts w:ascii="宋体" w:hAnsi="宋体" w:hint="eastAsia"/>
          <w:color w:val="000000"/>
          <w:szCs w:val="21"/>
        </w:rPr>
        <w:t>吃经验</w:t>
      </w:r>
      <w:proofErr w:type="gramEnd"/>
      <w:r>
        <w:rPr>
          <w:rFonts w:ascii="宋体" w:hAnsi="宋体" w:hint="eastAsia"/>
          <w:color w:val="000000"/>
          <w:szCs w:val="21"/>
        </w:rPr>
        <w:t>的语言，看得多才会得多</w:t>
      </w:r>
      <w:bookmarkStart w:id="0" w:name="_GoBack"/>
      <w:bookmarkEnd w:id="0"/>
    </w:p>
    <w:sectPr w:rsidR="00CD419C" w:rsidRPr="00CD419C">
      <w:pgSz w:w="11906" w:h="16838"/>
      <w:pgMar w:top="1134" w:right="1134" w:bottom="1134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2D60" w:rsidRDefault="00842D60" w:rsidP="000D51DF">
      <w:r>
        <w:separator/>
      </w:r>
    </w:p>
  </w:endnote>
  <w:endnote w:type="continuationSeparator" w:id="0">
    <w:p w:rsidR="00842D60" w:rsidRDefault="00842D60" w:rsidP="000D5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Plotter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2D60" w:rsidRDefault="00842D60" w:rsidP="000D51DF">
      <w:r>
        <w:separator/>
      </w:r>
    </w:p>
  </w:footnote>
  <w:footnote w:type="continuationSeparator" w:id="0">
    <w:p w:rsidR="00842D60" w:rsidRDefault="00842D60" w:rsidP="000D51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28AB642"/>
    <w:multiLevelType w:val="singleLevel"/>
    <w:tmpl w:val="B28AB642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6FB3DA3"/>
    <w:multiLevelType w:val="multilevel"/>
    <w:tmpl w:val="26FB3DA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0B9601A"/>
    <w:multiLevelType w:val="multilevel"/>
    <w:tmpl w:val="60B9601A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4E2432"/>
    <w:multiLevelType w:val="singleLevel"/>
    <w:tmpl w:val="7E4E2432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B3"/>
    <w:rsid w:val="00014219"/>
    <w:rsid w:val="00015600"/>
    <w:rsid w:val="000342B5"/>
    <w:rsid w:val="000477D0"/>
    <w:rsid w:val="00051ECF"/>
    <w:rsid w:val="000807F1"/>
    <w:rsid w:val="000818D1"/>
    <w:rsid w:val="0009056D"/>
    <w:rsid w:val="000A219A"/>
    <w:rsid w:val="000B2373"/>
    <w:rsid w:val="000D51DF"/>
    <w:rsid w:val="000F222F"/>
    <w:rsid w:val="001345A9"/>
    <w:rsid w:val="0013623B"/>
    <w:rsid w:val="00170448"/>
    <w:rsid w:val="00182CDD"/>
    <w:rsid w:val="001843EB"/>
    <w:rsid w:val="00190471"/>
    <w:rsid w:val="001A76B3"/>
    <w:rsid w:val="001D141B"/>
    <w:rsid w:val="001D25FF"/>
    <w:rsid w:val="001E08EE"/>
    <w:rsid w:val="001E6D98"/>
    <w:rsid w:val="00200E4D"/>
    <w:rsid w:val="00210BDD"/>
    <w:rsid w:val="002159D5"/>
    <w:rsid w:val="00236C66"/>
    <w:rsid w:val="002422B0"/>
    <w:rsid w:val="00262F4F"/>
    <w:rsid w:val="00272C09"/>
    <w:rsid w:val="002B05BD"/>
    <w:rsid w:val="003121FD"/>
    <w:rsid w:val="00330B9E"/>
    <w:rsid w:val="00334ECE"/>
    <w:rsid w:val="00341410"/>
    <w:rsid w:val="0034150E"/>
    <w:rsid w:val="003423F7"/>
    <w:rsid w:val="003448DA"/>
    <w:rsid w:val="00390815"/>
    <w:rsid w:val="003A4E25"/>
    <w:rsid w:val="003B0973"/>
    <w:rsid w:val="003B7CA1"/>
    <w:rsid w:val="003D48D0"/>
    <w:rsid w:val="003E5CB6"/>
    <w:rsid w:val="003F441F"/>
    <w:rsid w:val="00406836"/>
    <w:rsid w:val="0041637B"/>
    <w:rsid w:val="00423C84"/>
    <w:rsid w:val="00451B7B"/>
    <w:rsid w:val="00465AF9"/>
    <w:rsid w:val="004836BF"/>
    <w:rsid w:val="004A05DB"/>
    <w:rsid w:val="004A620E"/>
    <w:rsid w:val="004C4489"/>
    <w:rsid w:val="004C7689"/>
    <w:rsid w:val="004F51C1"/>
    <w:rsid w:val="00502765"/>
    <w:rsid w:val="0051350C"/>
    <w:rsid w:val="00542570"/>
    <w:rsid w:val="005B128A"/>
    <w:rsid w:val="005D56DB"/>
    <w:rsid w:val="005F2B9D"/>
    <w:rsid w:val="00603BB0"/>
    <w:rsid w:val="0064444A"/>
    <w:rsid w:val="00646B09"/>
    <w:rsid w:val="0068548C"/>
    <w:rsid w:val="006C3D32"/>
    <w:rsid w:val="006C69FC"/>
    <w:rsid w:val="006C7A0B"/>
    <w:rsid w:val="00710328"/>
    <w:rsid w:val="00716F37"/>
    <w:rsid w:val="00733EFB"/>
    <w:rsid w:val="00762B91"/>
    <w:rsid w:val="007656AE"/>
    <w:rsid w:val="00766CF4"/>
    <w:rsid w:val="007B5D54"/>
    <w:rsid w:val="007D414E"/>
    <w:rsid w:val="007E5792"/>
    <w:rsid w:val="007F39D6"/>
    <w:rsid w:val="00803E74"/>
    <w:rsid w:val="00812EC3"/>
    <w:rsid w:val="0083059B"/>
    <w:rsid w:val="00834358"/>
    <w:rsid w:val="00842D60"/>
    <w:rsid w:val="00853A92"/>
    <w:rsid w:val="0088153B"/>
    <w:rsid w:val="008926E9"/>
    <w:rsid w:val="008B7E85"/>
    <w:rsid w:val="008D19E5"/>
    <w:rsid w:val="008D3DAE"/>
    <w:rsid w:val="008F7464"/>
    <w:rsid w:val="009549E3"/>
    <w:rsid w:val="00954DB5"/>
    <w:rsid w:val="0096457F"/>
    <w:rsid w:val="009748EF"/>
    <w:rsid w:val="00975D3B"/>
    <w:rsid w:val="009878B9"/>
    <w:rsid w:val="009A4CB8"/>
    <w:rsid w:val="00A174E1"/>
    <w:rsid w:val="00A31695"/>
    <w:rsid w:val="00A40311"/>
    <w:rsid w:val="00A40E37"/>
    <w:rsid w:val="00A435EF"/>
    <w:rsid w:val="00A95627"/>
    <w:rsid w:val="00AA1B48"/>
    <w:rsid w:val="00AB0AD1"/>
    <w:rsid w:val="00AB35E1"/>
    <w:rsid w:val="00AB6948"/>
    <w:rsid w:val="00AD4BAC"/>
    <w:rsid w:val="00B07A0A"/>
    <w:rsid w:val="00B676A2"/>
    <w:rsid w:val="00B969E1"/>
    <w:rsid w:val="00BD2420"/>
    <w:rsid w:val="00BF108C"/>
    <w:rsid w:val="00BF3F2D"/>
    <w:rsid w:val="00C26DF9"/>
    <w:rsid w:val="00C42112"/>
    <w:rsid w:val="00C962D7"/>
    <w:rsid w:val="00CA32CD"/>
    <w:rsid w:val="00CA6EF0"/>
    <w:rsid w:val="00CB1E0F"/>
    <w:rsid w:val="00CC1472"/>
    <w:rsid w:val="00CC7A0C"/>
    <w:rsid w:val="00CD419C"/>
    <w:rsid w:val="00CD70A3"/>
    <w:rsid w:val="00D05EF6"/>
    <w:rsid w:val="00D31A2B"/>
    <w:rsid w:val="00D6772E"/>
    <w:rsid w:val="00D73E34"/>
    <w:rsid w:val="00D8065F"/>
    <w:rsid w:val="00D9213A"/>
    <w:rsid w:val="00DB69BE"/>
    <w:rsid w:val="00DC2647"/>
    <w:rsid w:val="00DE6FCE"/>
    <w:rsid w:val="00DF5DE1"/>
    <w:rsid w:val="00E13A41"/>
    <w:rsid w:val="00E440DF"/>
    <w:rsid w:val="00E52E7E"/>
    <w:rsid w:val="00EB51FA"/>
    <w:rsid w:val="00EC5FC8"/>
    <w:rsid w:val="00EF0BDA"/>
    <w:rsid w:val="00F12146"/>
    <w:rsid w:val="00F141A8"/>
    <w:rsid w:val="00F4444F"/>
    <w:rsid w:val="00F60A62"/>
    <w:rsid w:val="00F84153"/>
    <w:rsid w:val="00F915F6"/>
    <w:rsid w:val="00FA21A0"/>
    <w:rsid w:val="00FB77BE"/>
    <w:rsid w:val="00FF6EF7"/>
    <w:rsid w:val="13472BE3"/>
    <w:rsid w:val="50F162F4"/>
    <w:rsid w:val="7AA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1196B16"/>
  <w15:chartTrackingRefBased/>
  <w15:docId w15:val="{62888718-E2E1-430D-BE72-B2454306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Lines="50" w:before="156" w:afterLines="50" w:after="156" w:line="440" w:lineRule="exact"/>
      <w:outlineLvl w:val="1"/>
    </w:pPr>
    <w:rPr>
      <w:rFonts w:ascii="宋体" w:hAnsi="宋体"/>
      <w:b/>
      <w:color w:val="000000"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Times New Roman"/>
      <w:b/>
      <w:color w:val="000000"/>
      <w:kern w:val="0"/>
      <w:sz w:val="28"/>
      <w:szCs w:val="28"/>
    </w:rPr>
  </w:style>
  <w:style w:type="character" w:customStyle="1" w:styleId="a3">
    <w:name w:val="页眉 字符"/>
    <w:link w:val="a4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5">
    <w:name w:val="页脚 字符"/>
    <w:link w:val="a6"/>
    <w:uiPriority w:val="99"/>
    <w:rPr>
      <w:rFonts w:ascii="Times New Roman" w:hAnsi="Times New Roman"/>
      <w:kern w:val="2"/>
      <w:sz w:val="18"/>
      <w:szCs w:val="18"/>
    </w:rPr>
  </w:style>
  <w:style w:type="character" w:customStyle="1" w:styleId="a7">
    <w:name w:val="文档结构图 字符"/>
    <w:link w:val="a8"/>
    <w:uiPriority w:val="99"/>
    <w:semiHidden/>
    <w:rPr>
      <w:rFonts w:ascii="宋体" w:hAnsi="Times New Roman"/>
      <w:kern w:val="2"/>
      <w:sz w:val="18"/>
      <w:szCs w:val="18"/>
    </w:rPr>
  </w:style>
  <w:style w:type="paragraph" w:styleId="a8">
    <w:name w:val="Document Map"/>
    <w:basedOn w:val="a"/>
    <w:link w:val="a7"/>
    <w:uiPriority w:val="99"/>
    <w:unhideWhenUsed/>
    <w:rPr>
      <w:rFonts w:ascii="宋体"/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385</Words>
  <Characters>2198</Characters>
  <Application>Microsoft Office Word</Application>
  <DocSecurity>0</DocSecurity>
  <Lines>18</Lines>
  <Paragraphs>5</Paragraphs>
  <ScaleCrop>false</ScaleCrop>
  <Company>Microsoft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Shi River</cp:lastModifiedBy>
  <cp:revision>4</cp:revision>
  <dcterms:created xsi:type="dcterms:W3CDTF">2020-11-24T10:36:00Z</dcterms:created>
  <dcterms:modified xsi:type="dcterms:W3CDTF">2020-12-01T10:16:00Z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