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ID,Name,Domain,PathType,Stage,PrimaryPath,Prerequisites,LeadsTo,CrossLinks,Demonstration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B1,Bible Structure, Bible,Spine,Foundations,TRUE,,B2,E5,Identify books, sections, and layout of the Bible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B2,Key Bible Stories, Bible,Spine,Foundations,TRUE,B1,B3,E5,Recall major biblical narratives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B3,Memory Verses, Bible,Spine,Foundations,TRUE,B2,B4,E2,Memorize and recite scripture passages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B4,Basic Biblical Themes, Bible,Spine,Fluency,TRUE,B3,B5,E6,Understand themes like creation, sin, redemption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B5,Understanding Context, Bible,Spine,Fluency,TRUE,B4,B6,E9|SS3,Understand historical and cultural context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B6,Reading Scripture Independently, Bible,Spine,Fluency,TRUE,B5,B7,E4,Read and understand passages independently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B7,Doctrinal Basics, Bible,Spine,Application,TRUE,B6,B8,E12,Understand core Christian doctrines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B8,Biblical Interpretation, Bible,Spine,Application,TRUE,B7,B9,E13,Interpret scripture accurately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B9,Applying Scripture, Bible,Spine,Application,TRUE,B8,B10,LS5,Apply biblical principles to life decisions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B10,Theological Reasoning, Bible,Spine,Integration,TRUE,B9,B11,E15|SS14,Connect doctrines into coherent belief systems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B11,Worldview Analysis, Bible,Spine,Integration,TRUE,B10,B12,SS16|E18,Compare Christian worldview to others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B12,Apologetics (Foundations), Bible,Spine,Integration,TRUE,B11,B13,E19,Defend basic Christian beliefs logically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B13,Advanced Apologetics, Bible,Spine,Integration,TRUE,B12,B14,E19|SS16,Engage with complex objections and arguments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B14,Spiritual Disciplines, Bible,Spine,Integration,TRUE,B13,B15,LS17,Practice prayer, study, and spiritual habits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B15,Discipleship, Bible,Spine,Mastery,TRUE,B14,B16,LS11|SS17,Guide and mentor others in faith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B16,Faith in Action, Bible,Leaf,Mastery,TRUE,B15,,LS20|SS18|E20,Live out faith consistently in all areas of life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B17,Church History, Bible,Branch,Application,FALSE,B7,B18,SS7,Understand development of the Church over time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B18,Modern Theology, Bible,Branch,Integration,FALSE,B10,B16,E18,Understand modern theological discussions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B19,Biblical Languages (Intro), Bible,Branch,Integration,FALSE,B8,B16,E6,Understand basics of Hebrew/Greek terms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B20,Ethics &amp; Moral Reasoning, Bible,Branch,Integration,FALSE,B9,B16,LS24|SS16,Apply biblical ethics to real-world issues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