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94573" w14:textId="0792E07D" w:rsidR="0020153C" w:rsidRPr="006651F6" w:rsidRDefault="0020153C" w:rsidP="0020153C">
      <w:pPr>
        <w:ind w:left="0"/>
        <w:rPr>
          <w:rFonts w:ascii="HuaweiSans-Regular" w:eastAsia="方正兰亭黑简体" w:hAnsi="HuaweiSans-Regular" w:hint="eastAsia"/>
        </w:rPr>
      </w:pPr>
    </w:p>
    <w:p w14:paraId="76F115D5" w14:textId="77777777" w:rsidR="00E75EA5" w:rsidRPr="006651F6" w:rsidRDefault="00E75EA5" w:rsidP="0073326B">
      <w:pPr>
        <w:pStyle w:val="5a"/>
        <w:rPr>
          <w:rFonts w:hint="eastAsia"/>
        </w:rPr>
      </w:pPr>
      <w:bookmarkStart w:id="0" w:name="_GoBack"/>
      <w:bookmarkEnd w:id="0"/>
    </w:p>
    <w:p w14:paraId="1250B36E" w14:textId="77777777" w:rsidR="00E75EA5" w:rsidRPr="006651F6" w:rsidRDefault="00E75EA5" w:rsidP="00E75EA5">
      <w:pPr>
        <w:rPr>
          <w:rFonts w:ascii="HuaweiSans-Regular" w:eastAsia="方正兰亭黑简体" w:hAnsi="HuaweiSans-Regular" w:hint="eastAsia"/>
        </w:rPr>
      </w:pPr>
    </w:p>
    <w:p w14:paraId="196A4D35" w14:textId="17E4ED32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D450DE1" w14:textId="5308AE08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F0948E5" w14:textId="409E85B5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C7C3611" w14:textId="77777777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B63D2A6" w14:textId="77777777" w:rsidR="0020153C" w:rsidRPr="006651F6" w:rsidRDefault="0020153C" w:rsidP="0020153C">
      <w:pPr>
        <w:ind w:left="0"/>
        <w:rPr>
          <w:rFonts w:ascii="HuaweiSans-Regular" w:eastAsia="方正兰亭黑简体" w:hAnsi="HuaweiSans-Regular" w:hint="eastAsia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2537C7D" w14:textId="77CEB9A4" w:rsidR="005A3529" w:rsidRDefault="005A352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5A3529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鲲鹏云手机实验</w:t>
      </w:r>
    </w:p>
    <w:p w14:paraId="45427A13" w14:textId="5F98BF1B" w:rsidR="0020153C" w:rsidRPr="006651F6" w:rsidRDefault="00294E42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天气查询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app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设计</w:t>
      </w:r>
    </w:p>
    <w:p w14:paraId="22520186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CB96A1D" w14:textId="77777777" w:rsidR="00213E96" w:rsidRPr="006651F6" w:rsidRDefault="00213E96" w:rsidP="00213E96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213E96">
      <w:pPr>
        <w:rPr>
          <w:rFonts w:ascii="HuaweiSans-Regular" w:eastAsia="方正兰亭黑简体" w:hAnsi="HuaweiSans-Regular" w:hint="eastAsia"/>
        </w:rPr>
      </w:pPr>
      <w:r w:rsidRPr="006651F6">
        <w:rPr>
          <w:rFonts w:ascii="HuaweiSans-Regular" w:eastAsia="方正兰亭黑简体" w:hAnsi="HuaweiSans-Regular"/>
          <w:caps/>
        </w:rPr>
        <w:fldChar w:fldCharType="begin"/>
      </w:r>
      <w:r w:rsidRPr="006651F6">
        <w:rPr>
          <w:rFonts w:ascii="HuaweiSans-Regular" w:eastAsia="方正兰亭黑简体" w:hAnsi="HuaweiSans-Regular"/>
          <w:caps/>
        </w:rPr>
        <w:instrText xml:space="preserve"> DOCPROPERTY  Confidential </w:instrText>
      </w:r>
      <w:r w:rsidRPr="006651F6">
        <w:rPr>
          <w:rFonts w:ascii="HuaweiSans-Regular" w:eastAsia="方正兰亭黑简体" w:hAnsi="HuaweiSans-Regular"/>
          <w:caps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bookmarkStart w:id="1" w:name="_Ref218071467" w:displacedByCustomXml="next"/>
    <w:bookmarkStart w:id="2" w:name="_Ref218071624" w:displacedByCustomXml="next"/>
    <w:bookmarkStart w:id="3" w:name="_Ref218071784" w:displacedByCustomXml="next"/>
    <w:bookmarkStart w:id="4" w:name="_Ref218072047" w:displacedByCustomXml="next"/>
    <w:bookmarkStart w:id="5" w:name="_Ref218422894" w:displacedByCustomXml="next"/>
    <w:bookmarkStart w:id="6" w:name="_Ref218422900" w:displacedByCustomXml="next"/>
    <w:bookmarkStart w:id="7" w:name="_Ref218423379" w:displacedByCustomXml="next"/>
    <w:bookmarkStart w:id="8" w:name="_Toc218425197" w:displacedByCustomXml="next"/>
    <w:bookmarkStart w:id="9" w:name="_Toc227138864" w:displacedByCustomXml="next"/>
    <w:bookmarkStart w:id="10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6651F6" w:rsidRDefault="0020153C" w:rsidP="00FD6CD0">
          <w:pPr>
            <w:pStyle w:val="Contents"/>
            <w:rPr>
              <w:rFonts w:hint="eastAsia"/>
            </w:rPr>
          </w:pPr>
          <w:r w:rsidRPr="006651F6">
            <w:rPr>
              <w:lang w:val="zh-CN"/>
            </w:rPr>
            <w:t>目录</w:t>
          </w:r>
        </w:p>
        <w:p w14:paraId="5247DD9A" w14:textId="77777777" w:rsidR="00FD7726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rFonts w:hint="eastAsia"/>
              <w:noProof/>
            </w:rPr>
            <w:fldChar w:fldCharType="begin"/>
          </w:r>
          <w:r>
            <w:rPr>
              <w:rFonts w:hint="eastAsia"/>
              <w:noProof/>
            </w:rPr>
            <w:instrText xml:space="preserve"> </w:instrText>
          </w:r>
          <w:r>
            <w:rPr>
              <w:noProof/>
            </w:rPr>
            <w:instrText>TOC \o "1-3" \h \z \u</w:instrText>
          </w:r>
          <w:r>
            <w:rPr>
              <w:rFonts w:hint="eastAsia"/>
              <w:noProof/>
            </w:rPr>
            <w:instrText xml:space="preserve"> </w:instrText>
          </w:r>
          <w:r>
            <w:rPr>
              <w:rFonts w:hint="eastAsia"/>
              <w:noProof/>
            </w:rPr>
            <w:fldChar w:fldCharType="separate"/>
          </w:r>
          <w:hyperlink w:anchor="_Toc48889865" w:history="1">
            <w:r w:rsidR="00FD7726" w:rsidRPr="005F1CC6">
              <w:rPr>
                <w:rStyle w:val="ad"/>
                <w:rFonts w:cs="Huawei Sans"/>
                <w:noProof/>
              </w:rPr>
              <w:t>1</w:t>
            </w:r>
            <w:r w:rsidR="00FD7726" w:rsidRPr="005F1CC6">
              <w:rPr>
                <w:rStyle w:val="ad"/>
                <w:rFonts w:hint="eastAsia"/>
                <w:noProof/>
              </w:rPr>
              <w:t xml:space="preserve"> </w:t>
            </w:r>
            <w:r w:rsidR="00FD7726" w:rsidRPr="005F1CC6">
              <w:rPr>
                <w:rStyle w:val="ad"/>
                <w:rFonts w:hint="eastAsia"/>
                <w:noProof/>
              </w:rPr>
              <w:t>天气预报</w:t>
            </w:r>
            <w:r w:rsidR="00FD7726" w:rsidRPr="005F1CC6">
              <w:rPr>
                <w:rStyle w:val="ad"/>
                <w:noProof/>
              </w:rPr>
              <w:t>APP</w:t>
            </w:r>
            <w:r w:rsidR="00FD7726" w:rsidRPr="005F1CC6">
              <w:rPr>
                <w:rStyle w:val="ad"/>
                <w:rFonts w:hint="eastAsia"/>
                <w:noProof/>
              </w:rPr>
              <w:t>开发</w:t>
            </w:r>
            <w:r w:rsidR="00FD7726">
              <w:rPr>
                <w:noProof/>
                <w:webHidden/>
              </w:rPr>
              <w:tab/>
            </w:r>
            <w:r w:rsidR="00FD7726">
              <w:rPr>
                <w:noProof/>
                <w:webHidden/>
              </w:rPr>
              <w:fldChar w:fldCharType="begin"/>
            </w:r>
            <w:r w:rsidR="00FD7726">
              <w:rPr>
                <w:noProof/>
                <w:webHidden/>
              </w:rPr>
              <w:instrText xml:space="preserve"> PAGEREF _Toc48889865 \h </w:instrText>
            </w:r>
            <w:r w:rsidR="00FD7726">
              <w:rPr>
                <w:noProof/>
                <w:webHidden/>
              </w:rPr>
            </w:r>
            <w:r w:rsidR="00FD7726">
              <w:rPr>
                <w:noProof/>
                <w:webHidden/>
              </w:rPr>
              <w:fldChar w:fldCharType="separate"/>
            </w:r>
            <w:r w:rsidR="00FD7726">
              <w:rPr>
                <w:rFonts w:hint="eastAsia"/>
                <w:noProof/>
                <w:webHidden/>
              </w:rPr>
              <w:t>2</w:t>
            </w:r>
            <w:r w:rsidR="00FD7726">
              <w:rPr>
                <w:noProof/>
                <w:webHidden/>
              </w:rPr>
              <w:fldChar w:fldCharType="end"/>
            </w:r>
          </w:hyperlink>
        </w:p>
        <w:p w14:paraId="2A0D49D1" w14:textId="77777777" w:rsidR="00FD7726" w:rsidRDefault="0081025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889866" w:history="1">
            <w:r w:rsidR="00FD7726" w:rsidRPr="005F1CC6">
              <w:rPr>
                <w:rStyle w:val="ad"/>
                <w:rFonts w:cs="Huawei Sans"/>
                <w:snapToGrid w:val="0"/>
              </w:rPr>
              <w:t>1.1</w:t>
            </w:r>
            <w:r w:rsidR="00FD7726" w:rsidRPr="005F1CC6">
              <w:rPr>
                <w:rStyle w:val="ad"/>
                <w:rFonts w:hint="eastAsia"/>
              </w:rPr>
              <w:t xml:space="preserve"> </w:t>
            </w:r>
            <w:r w:rsidR="00FD7726" w:rsidRPr="005F1CC6">
              <w:rPr>
                <w:rStyle w:val="ad"/>
                <w:rFonts w:hint="eastAsia"/>
              </w:rPr>
              <w:t>登录华为公有云</w:t>
            </w:r>
            <w:r w:rsidR="00FD7726">
              <w:rPr>
                <w:webHidden/>
              </w:rPr>
              <w:tab/>
            </w:r>
            <w:r w:rsidR="00FD7726">
              <w:rPr>
                <w:webHidden/>
              </w:rPr>
              <w:fldChar w:fldCharType="begin"/>
            </w:r>
            <w:r w:rsidR="00FD7726">
              <w:rPr>
                <w:webHidden/>
              </w:rPr>
              <w:instrText xml:space="preserve"> PAGEREF _Toc48889866 \h </w:instrText>
            </w:r>
            <w:r w:rsidR="00FD7726">
              <w:rPr>
                <w:webHidden/>
              </w:rPr>
            </w:r>
            <w:r w:rsidR="00FD7726">
              <w:rPr>
                <w:webHidden/>
              </w:rPr>
              <w:fldChar w:fldCharType="separate"/>
            </w:r>
            <w:r w:rsidR="00FD7726">
              <w:rPr>
                <w:rFonts w:hint="eastAsia"/>
                <w:webHidden/>
              </w:rPr>
              <w:t>2</w:t>
            </w:r>
            <w:r w:rsidR="00FD7726">
              <w:rPr>
                <w:webHidden/>
              </w:rPr>
              <w:fldChar w:fldCharType="end"/>
            </w:r>
          </w:hyperlink>
        </w:p>
        <w:p w14:paraId="5AD5ADD7" w14:textId="77777777" w:rsidR="00FD7726" w:rsidRDefault="0081025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889867" w:history="1">
            <w:r w:rsidR="00FD7726" w:rsidRPr="005F1CC6">
              <w:rPr>
                <w:rStyle w:val="ad"/>
                <w:rFonts w:cs="Huawei Sans"/>
                <w:snapToGrid w:val="0"/>
              </w:rPr>
              <w:t>1.2</w:t>
            </w:r>
            <w:r w:rsidR="00FD7726" w:rsidRPr="005F1CC6">
              <w:rPr>
                <w:rStyle w:val="ad"/>
                <w:rFonts w:hint="eastAsia"/>
              </w:rPr>
              <w:t xml:space="preserve"> </w:t>
            </w:r>
            <w:r w:rsidR="00FD7726" w:rsidRPr="005F1CC6">
              <w:rPr>
                <w:rStyle w:val="ad"/>
                <w:rFonts w:hint="eastAsia"/>
              </w:rPr>
              <w:t>导入</w:t>
            </w:r>
            <w:r w:rsidR="00FD7726" w:rsidRPr="005F1CC6">
              <w:rPr>
                <w:rStyle w:val="ad"/>
              </w:rPr>
              <w:t>APP</w:t>
            </w:r>
            <w:r w:rsidR="00FD7726" w:rsidRPr="005F1CC6">
              <w:rPr>
                <w:rStyle w:val="ad"/>
                <w:rFonts w:hint="eastAsia"/>
              </w:rPr>
              <w:t>工程</w:t>
            </w:r>
            <w:r w:rsidR="00FD7726">
              <w:rPr>
                <w:webHidden/>
              </w:rPr>
              <w:tab/>
            </w:r>
            <w:r w:rsidR="00FD7726">
              <w:rPr>
                <w:webHidden/>
              </w:rPr>
              <w:fldChar w:fldCharType="begin"/>
            </w:r>
            <w:r w:rsidR="00FD7726">
              <w:rPr>
                <w:webHidden/>
              </w:rPr>
              <w:instrText xml:space="preserve"> PAGEREF _Toc48889867 \h </w:instrText>
            </w:r>
            <w:r w:rsidR="00FD7726">
              <w:rPr>
                <w:webHidden/>
              </w:rPr>
            </w:r>
            <w:r w:rsidR="00FD7726">
              <w:rPr>
                <w:webHidden/>
              </w:rPr>
              <w:fldChar w:fldCharType="separate"/>
            </w:r>
            <w:r w:rsidR="00FD7726">
              <w:rPr>
                <w:rFonts w:hint="eastAsia"/>
                <w:webHidden/>
              </w:rPr>
              <w:t>3</w:t>
            </w:r>
            <w:r w:rsidR="00FD7726">
              <w:rPr>
                <w:webHidden/>
              </w:rPr>
              <w:fldChar w:fldCharType="end"/>
            </w:r>
          </w:hyperlink>
        </w:p>
        <w:p w14:paraId="527B05EB" w14:textId="77777777" w:rsidR="00FD7726" w:rsidRDefault="0081025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889868" w:history="1">
            <w:r w:rsidR="00FD7726" w:rsidRPr="005F1CC6">
              <w:rPr>
                <w:rStyle w:val="ad"/>
                <w:rFonts w:cs="Huawei Sans"/>
                <w:snapToGrid w:val="0"/>
              </w:rPr>
              <w:t>1.3</w:t>
            </w:r>
            <w:r w:rsidR="00FD7726" w:rsidRPr="005F1CC6">
              <w:rPr>
                <w:rStyle w:val="ad"/>
              </w:rPr>
              <w:t xml:space="preserve"> APP</w:t>
            </w:r>
            <w:r w:rsidR="00FD7726" w:rsidRPr="005F1CC6">
              <w:rPr>
                <w:rStyle w:val="ad"/>
                <w:rFonts w:hint="eastAsia"/>
              </w:rPr>
              <w:t>构建</w:t>
            </w:r>
            <w:r w:rsidR="00FD7726">
              <w:rPr>
                <w:webHidden/>
              </w:rPr>
              <w:tab/>
            </w:r>
            <w:r w:rsidR="00FD7726">
              <w:rPr>
                <w:webHidden/>
              </w:rPr>
              <w:fldChar w:fldCharType="begin"/>
            </w:r>
            <w:r w:rsidR="00FD7726">
              <w:rPr>
                <w:webHidden/>
              </w:rPr>
              <w:instrText xml:space="preserve"> PAGEREF _Toc48889868 \h </w:instrText>
            </w:r>
            <w:r w:rsidR="00FD7726">
              <w:rPr>
                <w:webHidden/>
              </w:rPr>
            </w:r>
            <w:r w:rsidR="00FD7726">
              <w:rPr>
                <w:webHidden/>
              </w:rPr>
              <w:fldChar w:fldCharType="separate"/>
            </w:r>
            <w:r w:rsidR="00FD7726">
              <w:rPr>
                <w:rFonts w:hint="eastAsia"/>
                <w:webHidden/>
              </w:rPr>
              <w:t>8</w:t>
            </w:r>
            <w:r w:rsidR="00FD7726">
              <w:rPr>
                <w:webHidden/>
              </w:rPr>
              <w:fldChar w:fldCharType="end"/>
            </w:r>
          </w:hyperlink>
        </w:p>
        <w:p w14:paraId="549EE907" w14:textId="77777777" w:rsidR="00FD7726" w:rsidRDefault="0081025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889869" w:history="1">
            <w:r w:rsidR="00FD7726" w:rsidRPr="005F1CC6">
              <w:rPr>
                <w:rStyle w:val="ad"/>
                <w:rFonts w:cs="Huawei Sans"/>
                <w:snapToGrid w:val="0"/>
              </w:rPr>
              <w:t>1.4</w:t>
            </w:r>
            <w:r w:rsidR="00FD7726" w:rsidRPr="005F1CC6">
              <w:rPr>
                <w:rStyle w:val="ad"/>
                <w:rFonts w:hint="eastAsia"/>
              </w:rPr>
              <w:t xml:space="preserve"> </w:t>
            </w:r>
            <w:r w:rsidR="00FD7726" w:rsidRPr="005F1CC6">
              <w:rPr>
                <w:rStyle w:val="ad"/>
                <w:rFonts w:hint="eastAsia"/>
              </w:rPr>
              <w:t>结合云手机进行</w:t>
            </w:r>
            <w:r w:rsidR="00FD7726" w:rsidRPr="005F1CC6">
              <w:rPr>
                <w:rStyle w:val="ad"/>
              </w:rPr>
              <w:t>APP</w:t>
            </w:r>
            <w:r w:rsidR="00FD7726" w:rsidRPr="005F1CC6">
              <w:rPr>
                <w:rStyle w:val="ad"/>
                <w:rFonts w:hint="eastAsia"/>
              </w:rPr>
              <w:t>测试</w:t>
            </w:r>
            <w:r w:rsidR="00FD7726">
              <w:rPr>
                <w:webHidden/>
              </w:rPr>
              <w:tab/>
            </w:r>
            <w:r w:rsidR="00FD7726">
              <w:rPr>
                <w:webHidden/>
              </w:rPr>
              <w:fldChar w:fldCharType="begin"/>
            </w:r>
            <w:r w:rsidR="00FD7726">
              <w:rPr>
                <w:webHidden/>
              </w:rPr>
              <w:instrText xml:space="preserve"> PAGEREF _Toc48889869 \h </w:instrText>
            </w:r>
            <w:r w:rsidR="00FD7726">
              <w:rPr>
                <w:webHidden/>
              </w:rPr>
            </w:r>
            <w:r w:rsidR="00FD7726">
              <w:rPr>
                <w:webHidden/>
              </w:rPr>
              <w:fldChar w:fldCharType="separate"/>
            </w:r>
            <w:r w:rsidR="00FD7726">
              <w:rPr>
                <w:rFonts w:hint="eastAsia"/>
                <w:webHidden/>
              </w:rPr>
              <w:t>11</w:t>
            </w:r>
            <w:r w:rsidR="00FD7726">
              <w:rPr>
                <w:webHidden/>
              </w:rPr>
              <w:fldChar w:fldCharType="end"/>
            </w:r>
          </w:hyperlink>
        </w:p>
        <w:p w14:paraId="1A1B1C95" w14:textId="68C8FC11" w:rsidR="00B81DEF" w:rsidRPr="006651F6" w:rsidRDefault="001B3964" w:rsidP="0020153C">
          <w:pPr>
            <w:rPr>
              <w:rFonts w:ascii="HuaweiSans-Regular" w:eastAsia="方正兰亭黑简体" w:hAnsi="HuaweiSans-Regular" w:hint="eastAsia"/>
              <w:lang w:val="zh-CN"/>
            </w:rPr>
          </w:pPr>
          <w:r>
            <w:rPr>
              <w:rFonts w:ascii="HuaweiSans-Regular" w:eastAsia="方正兰亭黑简体" w:hAnsi="HuaweiSans-Regular" w:cs="Book Antiqua" w:hint="eastAsia"/>
              <w:noProof/>
            </w:rPr>
            <w:fldChar w:fldCharType="end"/>
          </w:r>
        </w:p>
      </w:sdtContent>
    </w:sdt>
    <w:p w14:paraId="0B048C6B" w14:textId="6455368F" w:rsidR="00002614" w:rsidRPr="006651F6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lang w:val="zh-CN"/>
        </w:rPr>
      </w:pPr>
      <w:r w:rsidRPr="006651F6">
        <w:rPr>
          <w:rFonts w:ascii="HuaweiSans-Regular" w:eastAsia="方正兰亭黑简体" w:hAnsi="HuaweiSans-Regular"/>
          <w:lang w:val="zh-CN"/>
        </w:rPr>
        <w:br w:type="page"/>
      </w:r>
    </w:p>
    <w:p w14:paraId="47446745" w14:textId="6B64E5FA" w:rsidR="004C29C3" w:rsidRPr="006651F6" w:rsidRDefault="000A1DC9" w:rsidP="00382C74">
      <w:pPr>
        <w:pStyle w:val="1"/>
        <w:rPr>
          <w:rFonts w:hint="eastAsia"/>
        </w:rPr>
      </w:pPr>
      <w:bookmarkStart w:id="11" w:name="_Toc48889865"/>
      <w:bookmarkStart w:id="12" w:name="_Toc46675557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>
        <w:rPr>
          <w:rFonts w:hint="eastAsia"/>
        </w:rPr>
        <w:lastRenderedPageBreak/>
        <w:t>天气预报</w:t>
      </w:r>
      <w:r>
        <w:t>APP</w:t>
      </w:r>
      <w:r>
        <w:rPr>
          <w:rFonts w:hint="eastAsia"/>
        </w:rPr>
        <w:t>开发</w:t>
      </w:r>
      <w:bookmarkEnd w:id="11"/>
    </w:p>
    <w:p w14:paraId="263AA7AC" w14:textId="77777777" w:rsidR="004C29C3" w:rsidRDefault="004C29C3" w:rsidP="00382C74">
      <w:pPr>
        <w:pStyle w:val="2"/>
        <w:rPr>
          <w:rFonts w:hint="eastAsia"/>
          <w:lang w:eastAsia="zh-CN"/>
        </w:rPr>
      </w:pPr>
      <w:bookmarkStart w:id="13" w:name="_Toc48889866"/>
      <w:r>
        <w:rPr>
          <w:rFonts w:hint="eastAsia"/>
          <w:lang w:eastAsia="zh-CN"/>
        </w:rPr>
        <w:t>登录华为公有云</w:t>
      </w:r>
      <w:bookmarkEnd w:id="13"/>
    </w:p>
    <w:p w14:paraId="70D8C406" w14:textId="7D38AFEF" w:rsidR="004C29C3" w:rsidRDefault="00994B40" w:rsidP="00994B40">
      <w:pPr>
        <w:pStyle w:val="30"/>
        <w:rPr>
          <w:rFonts w:hint="eastAsia"/>
        </w:rPr>
      </w:pPr>
      <w:r>
        <w:rPr>
          <w:rFonts w:hint="eastAsia"/>
        </w:rPr>
        <w:t>参考《</w:t>
      </w:r>
      <w:r w:rsidRPr="00994B40">
        <w:rPr>
          <w:rFonts w:hint="eastAsia"/>
        </w:rPr>
        <w:t>登录云手机及连接云手机画面</w:t>
      </w:r>
      <w:r>
        <w:rPr>
          <w:rFonts w:hint="eastAsia"/>
        </w:rPr>
        <w:t>》中的方式登录公有云。</w:t>
      </w:r>
    </w:p>
    <w:p w14:paraId="6014F251" w14:textId="25EEF104" w:rsidR="00D47F50" w:rsidRDefault="007F33D2" w:rsidP="00994B40">
      <w:pPr>
        <w:pStyle w:val="30"/>
        <w:rPr>
          <w:rFonts w:hint="eastAsia"/>
        </w:rPr>
      </w:pPr>
      <w:r>
        <w:rPr>
          <w:rFonts w:hint="eastAsia"/>
        </w:rPr>
        <w:t>在百度中搜索“免费天气预报</w:t>
      </w:r>
      <w:r>
        <w:rPr>
          <w:rFonts w:hint="eastAsia"/>
        </w:rPr>
        <w:t>A</w:t>
      </w:r>
      <w:r>
        <w:t>PI”</w:t>
      </w:r>
      <w:r>
        <w:rPr>
          <w:rFonts w:hint="eastAsia"/>
        </w:rPr>
        <w:t>服务，建议使用“高分天气”，以下内容以“高分天气”为例。</w:t>
      </w:r>
    </w:p>
    <w:p w14:paraId="0AB62142" w14:textId="078AF87B" w:rsidR="00994B40" w:rsidRDefault="007F33D2" w:rsidP="00D47F50">
      <w:pPr>
        <w:pStyle w:val="1e"/>
        <w:rPr>
          <w:rFonts w:hint="eastAsia"/>
        </w:rPr>
      </w:pPr>
      <w:r>
        <w:rPr>
          <w:rFonts w:hint="eastAsia"/>
        </w:rPr>
        <w:t>进入“高分天气”后，进行注册，完成后即可使用免费数据，每天可以调用</w:t>
      </w:r>
      <w:r>
        <w:rPr>
          <w:rFonts w:hint="eastAsia"/>
        </w:rPr>
        <w:t>A</w:t>
      </w:r>
      <w:r>
        <w:t>PI 10000</w:t>
      </w:r>
      <w:r>
        <w:rPr>
          <w:rFonts w:hint="eastAsia"/>
        </w:rPr>
        <w:t>次。</w:t>
      </w:r>
    </w:p>
    <w:p w14:paraId="2768AFAB" w14:textId="429B4A04" w:rsidR="007F33D2" w:rsidRDefault="007F33D2" w:rsidP="00D47F5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A7359C9" wp14:editId="5660E289">
            <wp:extent cx="4671890" cy="3608862"/>
            <wp:effectExtent l="19050" t="19050" r="1460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621" cy="36148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F7444" w14:textId="6B879382" w:rsidR="007F33D2" w:rsidRDefault="007F33D2" w:rsidP="00D47F50">
      <w:pPr>
        <w:pStyle w:val="1e"/>
        <w:rPr>
          <w:rFonts w:hint="eastAsia"/>
        </w:rPr>
      </w:pPr>
      <w:r>
        <w:rPr>
          <w:rFonts w:hint="eastAsia"/>
        </w:rPr>
        <w:t>注册后登陆，查看产品文档确定使用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接口的格式。</w:t>
      </w:r>
    </w:p>
    <w:p w14:paraId="6AFE6038" w14:textId="77777777" w:rsidR="007F33D2" w:rsidRDefault="007F33D2" w:rsidP="00D47F50">
      <w:pPr>
        <w:pStyle w:val="1e"/>
        <w:rPr>
          <w:rFonts w:hint="eastAsia"/>
        </w:rPr>
      </w:pPr>
    </w:p>
    <w:p w14:paraId="79B26CE1" w14:textId="77777777" w:rsidR="007F33D2" w:rsidRDefault="007F33D2" w:rsidP="00D47F50">
      <w:pPr>
        <w:pStyle w:val="1e"/>
        <w:rPr>
          <w:rFonts w:hint="eastAsia"/>
        </w:rPr>
      </w:pPr>
    </w:p>
    <w:p w14:paraId="05FFD4B4" w14:textId="4B32DF6E" w:rsidR="00994B40" w:rsidRDefault="00994B40" w:rsidP="00CC0174">
      <w:pPr>
        <w:pStyle w:val="1e"/>
        <w:rPr>
          <w:rFonts w:hint="eastAsia"/>
        </w:rPr>
      </w:pPr>
    </w:p>
    <w:p w14:paraId="7FAD2D4B" w14:textId="14A0671A" w:rsidR="0080514C" w:rsidRDefault="000A1DC9" w:rsidP="0080514C">
      <w:pPr>
        <w:pStyle w:val="2"/>
        <w:rPr>
          <w:rFonts w:hint="eastAsia"/>
          <w:lang w:eastAsia="zh-CN"/>
        </w:rPr>
      </w:pPr>
      <w:bookmarkStart w:id="14" w:name="_Toc48889867"/>
      <w:r>
        <w:rPr>
          <w:rFonts w:hint="eastAsia"/>
          <w:lang w:eastAsia="zh-CN"/>
        </w:rPr>
        <w:lastRenderedPageBreak/>
        <w:t>导入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工程</w:t>
      </w:r>
      <w:bookmarkEnd w:id="14"/>
    </w:p>
    <w:p w14:paraId="189D3ED1" w14:textId="383DB22C" w:rsidR="007F33D2" w:rsidRDefault="007F33D2" w:rsidP="008956A9">
      <w:pPr>
        <w:pStyle w:val="30"/>
        <w:rPr>
          <w:rFonts w:hint="eastAsia"/>
        </w:rPr>
      </w:pPr>
      <w:r>
        <w:rPr>
          <w:rFonts w:hint="eastAsia"/>
        </w:rPr>
        <w:t>获取代码地址</w:t>
      </w:r>
    </w:p>
    <w:p w14:paraId="31E90A5E" w14:textId="6A81C5ED" w:rsidR="007F33D2" w:rsidRDefault="007F33D2" w:rsidP="007F33D2">
      <w:pPr>
        <w:pStyle w:val="1e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rPr>
          <w:rFonts w:hint="eastAsia"/>
        </w:rPr>
        <w:t>（</w:t>
      </w:r>
      <w:r>
        <w:rPr>
          <w:rFonts w:hint="eastAsia"/>
        </w:rPr>
        <w:t>github.com</w:t>
      </w:r>
      <w:r>
        <w:rPr>
          <w:rFonts w:hint="eastAsia"/>
        </w:rPr>
        <w:t>），搜索“</w:t>
      </w:r>
      <w:r w:rsidRPr="007F33D2">
        <w:rPr>
          <w:rFonts w:hint="eastAsia"/>
        </w:rPr>
        <w:t>KunPeng_WeatherStu_gfapi</w:t>
      </w:r>
      <w:r>
        <w:rPr>
          <w:rFonts w:hint="eastAsia"/>
        </w:rPr>
        <w:t>”。</w:t>
      </w:r>
    </w:p>
    <w:p w14:paraId="0F9310CF" w14:textId="56B07219" w:rsidR="007F33D2" w:rsidRDefault="007F33D2" w:rsidP="007F33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A160013" wp14:editId="6F1FB5ED">
            <wp:extent cx="5143500" cy="228600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E507E4" w14:textId="3B293C7D" w:rsidR="0099651F" w:rsidRDefault="0099651F" w:rsidP="007F33D2">
      <w:pPr>
        <w:pStyle w:val="1e"/>
        <w:rPr>
          <w:rFonts w:hint="eastAsia"/>
        </w:rPr>
      </w:pPr>
      <w:r>
        <w:rPr>
          <w:rFonts w:hint="eastAsia"/>
        </w:rPr>
        <w:t>完成搜索后进入工程，点击“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rPr>
          <w:rFonts w:hint="eastAsia"/>
        </w:rPr>
        <w:t>”获取下载连接，并且保存备用。</w:t>
      </w:r>
    </w:p>
    <w:p w14:paraId="3802538A" w14:textId="4E6FA8AC" w:rsidR="0099651F" w:rsidRDefault="0099651F" w:rsidP="007F33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CA6A5ED" wp14:editId="1FCE56BC">
            <wp:extent cx="3438525" cy="24574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0C7C55" w14:textId="77777777" w:rsidR="0099651F" w:rsidRPr="007F33D2" w:rsidRDefault="0099651F" w:rsidP="007F33D2">
      <w:pPr>
        <w:pStyle w:val="1e"/>
        <w:rPr>
          <w:rFonts w:hint="eastAsia"/>
        </w:rPr>
      </w:pPr>
    </w:p>
    <w:p w14:paraId="2E62BEF3" w14:textId="3DC24817" w:rsidR="008956A9" w:rsidRDefault="004E4812" w:rsidP="008956A9">
      <w:pPr>
        <w:pStyle w:val="3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DevCloud</w:t>
      </w:r>
    </w:p>
    <w:p w14:paraId="6154619C" w14:textId="3FEE0B8E" w:rsidR="004E4812" w:rsidRDefault="004E4812" w:rsidP="004E4812">
      <w:pPr>
        <w:pStyle w:val="1e"/>
        <w:rPr>
          <w:rFonts w:hint="eastAsia"/>
        </w:rPr>
      </w:pPr>
      <w:r>
        <w:rPr>
          <w:rFonts w:hint="eastAsia"/>
        </w:rPr>
        <w:t>在华为云首页，选择“产品”、“开发者”、“软件开发平台</w:t>
      </w:r>
      <w:r>
        <w:t>D</w:t>
      </w:r>
      <w:r>
        <w:rPr>
          <w:rFonts w:hint="eastAsia"/>
        </w:rPr>
        <w:t>evCloud</w:t>
      </w:r>
      <w:r>
        <w:rPr>
          <w:rFonts w:hint="eastAsia"/>
        </w:rPr>
        <w:t>”，进入</w:t>
      </w:r>
      <w:r>
        <w:rPr>
          <w:rFonts w:hint="eastAsia"/>
        </w:rPr>
        <w:t>DevCloud</w:t>
      </w:r>
      <w:r>
        <w:rPr>
          <w:rFonts w:hint="eastAsia"/>
        </w:rPr>
        <w:t>页面。</w:t>
      </w:r>
    </w:p>
    <w:p w14:paraId="13D21825" w14:textId="24457C87" w:rsidR="004E4812" w:rsidRDefault="004E4812" w:rsidP="004E4812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C70E14" wp14:editId="091FF693">
            <wp:extent cx="5232156" cy="2696422"/>
            <wp:effectExtent l="19050" t="19050" r="2603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141" cy="27010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3E2A3E" w14:textId="24B051A1" w:rsidR="004E4812" w:rsidRDefault="004E4812" w:rsidP="004E4812">
      <w:pPr>
        <w:pStyle w:val="1e"/>
        <w:rPr>
          <w:rFonts w:hint="eastAsia"/>
        </w:rPr>
      </w:pPr>
      <w:r>
        <w:rPr>
          <w:rFonts w:hint="eastAsia"/>
        </w:rPr>
        <w:t>进入后点击“开始使用”，然后在新页面中将可用分区切换成“华北</w:t>
      </w:r>
      <w:r>
        <w:rPr>
          <w:rFonts w:hint="eastAsia"/>
        </w:rPr>
        <w:t>-</w:t>
      </w:r>
      <w:r w:rsidR="000A2263">
        <w:rPr>
          <w:rFonts w:hint="eastAsia"/>
        </w:rPr>
        <w:t>北京四</w:t>
      </w:r>
      <w:r>
        <w:rPr>
          <w:rFonts w:hint="eastAsia"/>
        </w:rPr>
        <w:t>”。</w:t>
      </w:r>
    </w:p>
    <w:p w14:paraId="05622188" w14:textId="4B18D531" w:rsidR="004E4812" w:rsidRDefault="000A2263" w:rsidP="004E481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2B78ADA" wp14:editId="67DFA470">
            <wp:extent cx="5295584" cy="343954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803" cy="3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D15" w14:textId="59FC1677" w:rsidR="004E4812" w:rsidRDefault="00675CFB" w:rsidP="004E4812">
      <w:pPr>
        <w:pStyle w:val="30"/>
        <w:rPr>
          <w:rFonts w:hint="eastAsia"/>
        </w:rPr>
      </w:pPr>
      <w:r>
        <w:rPr>
          <w:rFonts w:hint="eastAsia"/>
        </w:rPr>
        <w:t>创建项目</w:t>
      </w:r>
    </w:p>
    <w:p w14:paraId="36F6C413" w14:textId="32A3873D" w:rsidR="00675CFB" w:rsidRDefault="00675CFB" w:rsidP="00675CFB">
      <w:pPr>
        <w:pStyle w:val="1e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DevCloud</w:t>
      </w:r>
      <w:r>
        <w:rPr>
          <w:rFonts w:hint="eastAsia"/>
        </w:rPr>
        <w:t>页面点击右上方的“新建项目”，然后在新页面中选择“</w:t>
      </w:r>
      <w:r>
        <w:rPr>
          <w:rFonts w:hint="eastAsia"/>
        </w:rPr>
        <w:t>Scrum</w:t>
      </w:r>
      <w:r>
        <w:rPr>
          <w:rFonts w:hint="eastAsia"/>
        </w:rPr>
        <w:t>”类型的空白项目，然后点击“确定”后自定义项目名称和项目描述。</w:t>
      </w:r>
    </w:p>
    <w:p w14:paraId="4F38BC41" w14:textId="18F69CE8" w:rsidR="00675CFB" w:rsidRDefault="00675CFB" w:rsidP="00675CF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7EE2794" wp14:editId="18C44F2F">
            <wp:extent cx="5337868" cy="2316694"/>
            <wp:effectExtent l="19050" t="19050" r="1524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7634" cy="2325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E89FA" w14:textId="28A03A73" w:rsidR="00675CFB" w:rsidRDefault="00675CFB" w:rsidP="00675CFB">
      <w:pPr>
        <w:pStyle w:val="30"/>
        <w:rPr>
          <w:rFonts w:hint="eastAsia"/>
        </w:rPr>
      </w:pPr>
      <w:r>
        <w:rPr>
          <w:rFonts w:hint="eastAsia"/>
        </w:rPr>
        <w:t>创建项目仓库</w:t>
      </w:r>
    </w:p>
    <w:p w14:paraId="25EF120A" w14:textId="542673B4" w:rsidR="00675CFB" w:rsidRDefault="00675CFB" w:rsidP="00675CFB">
      <w:pPr>
        <w:pStyle w:val="1e"/>
        <w:rPr>
          <w:rFonts w:hint="eastAsia"/>
        </w:rPr>
      </w:pPr>
      <w:r>
        <w:rPr>
          <w:rFonts w:hint="eastAsia"/>
        </w:rPr>
        <w:t>创建项目完成后系统会自动跳到项目“工作”页签，在项目中，点击“代码”开始创建代码仓库。</w:t>
      </w:r>
    </w:p>
    <w:p w14:paraId="623198F4" w14:textId="35572056" w:rsidR="00675CFB" w:rsidRDefault="00675CFB" w:rsidP="00675CF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A805A4E" wp14:editId="6DAEDD81">
            <wp:extent cx="4638675" cy="8096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9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749F30" w14:textId="1C9715C6" w:rsidR="00675CFB" w:rsidRDefault="00675CFB" w:rsidP="00675CFB">
      <w:pPr>
        <w:pStyle w:val="1e"/>
        <w:rPr>
          <w:rFonts w:hint="eastAsia"/>
        </w:rPr>
      </w:pPr>
      <w:r>
        <w:rPr>
          <w:rFonts w:hint="eastAsia"/>
        </w:rPr>
        <w:lastRenderedPageBreak/>
        <w:t>进入代码页面后，点击“导入外部仓库”开始配置代码仓库配置，具体如下：</w:t>
      </w:r>
    </w:p>
    <w:p w14:paraId="6B2B1EE6" w14:textId="152F7324" w:rsidR="00827696" w:rsidRDefault="00827696" w:rsidP="00675CF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860F56F" wp14:editId="6332E513">
            <wp:extent cx="5137018" cy="2152772"/>
            <wp:effectExtent l="19050" t="19050" r="2603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477" cy="215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AE697" w14:textId="5ED27F36" w:rsidR="00827696" w:rsidRDefault="0099651F" w:rsidP="00675CFB">
      <w:pPr>
        <w:pStyle w:val="1e"/>
        <w:rPr>
          <w:rFonts w:hint="eastAsia"/>
        </w:rPr>
      </w:pPr>
      <w:r>
        <w:rPr>
          <w:rFonts w:hint="eastAsia"/>
        </w:rPr>
        <w:t>在“源仓库路径”对话框中输入前期保存的</w:t>
      </w:r>
      <w:r w:rsidR="00827696">
        <w:rPr>
          <w:rFonts w:hint="eastAsia"/>
        </w:rPr>
        <w:t>下载地址，</w:t>
      </w:r>
      <w:r>
        <w:rPr>
          <w:rFonts w:hint="eastAsia"/>
        </w:rPr>
        <w:t>勾选“</w:t>
      </w:r>
      <w:r w:rsidRPr="0099651F">
        <w:rPr>
          <w:rFonts w:hint="eastAsia"/>
        </w:rPr>
        <w:t>我已阅读并同意</w:t>
      </w:r>
      <w:r w:rsidRPr="0099651F">
        <w:t xml:space="preserve"> </w:t>
      </w:r>
      <w:r w:rsidRPr="0099651F">
        <w:t>《隐私政策声明》</w:t>
      </w:r>
      <w:r w:rsidRPr="0099651F">
        <w:t xml:space="preserve"> </w:t>
      </w:r>
      <w:r w:rsidRPr="0099651F">
        <w:t>和</w:t>
      </w:r>
      <w:r w:rsidRPr="0099651F">
        <w:t xml:space="preserve"> </w:t>
      </w:r>
      <w:r w:rsidRPr="0099651F">
        <w:t>《软件开发服务使用声明》</w:t>
      </w:r>
      <w:r>
        <w:rPr>
          <w:rFonts w:hint="eastAsia"/>
        </w:rPr>
        <w:t>”后点击“下一步”，</w:t>
      </w:r>
      <w:r w:rsidR="00827696">
        <w:rPr>
          <w:rFonts w:hint="eastAsia"/>
        </w:rPr>
        <w:t>具体操作如下：</w:t>
      </w:r>
    </w:p>
    <w:p w14:paraId="3D91081B" w14:textId="7849EFB3" w:rsidR="00827696" w:rsidRDefault="00827696" w:rsidP="00675CF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77DA3D5" wp14:editId="40147C1C">
            <wp:extent cx="5189872" cy="3265344"/>
            <wp:effectExtent l="19050" t="19050" r="1079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590" cy="32720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6721F1" w14:textId="0F7F0DBA" w:rsidR="0099651F" w:rsidRDefault="0099651F" w:rsidP="00675CFB">
      <w:pPr>
        <w:pStyle w:val="1e"/>
        <w:rPr>
          <w:rFonts w:hint="eastAsia"/>
        </w:rPr>
      </w:pPr>
      <w:r>
        <w:rPr>
          <w:rFonts w:hint="eastAsia"/>
        </w:rPr>
        <w:t>在新页面中自定义“代码仓库名称”及“描述”，点击“确定”。</w:t>
      </w:r>
    </w:p>
    <w:p w14:paraId="183E4575" w14:textId="419FB9C3" w:rsidR="0099651F" w:rsidRDefault="0099651F" w:rsidP="00675CF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7A64CB3" wp14:editId="1C8D46A3">
            <wp:extent cx="5414108" cy="1943964"/>
            <wp:effectExtent l="19050" t="19050" r="15240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1581" cy="1950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BA611" w14:textId="3DC779B4" w:rsidR="0099651F" w:rsidRDefault="0099651F" w:rsidP="00675CFB">
      <w:pPr>
        <w:pStyle w:val="1e"/>
        <w:rPr>
          <w:rFonts w:hint="eastAsia"/>
        </w:rPr>
      </w:pPr>
      <w:r>
        <w:rPr>
          <w:rFonts w:hint="eastAsia"/>
        </w:rPr>
        <w:lastRenderedPageBreak/>
        <w:t>等待仓库完成建设。</w:t>
      </w:r>
    </w:p>
    <w:p w14:paraId="2894BDF7" w14:textId="345A7F3A" w:rsidR="0099651F" w:rsidRDefault="0099651F" w:rsidP="00675CF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ECFB482" wp14:editId="2D4C37D6">
            <wp:extent cx="5454000" cy="241633"/>
            <wp:effectExtent l="19050" t="19050" r="13970" b="254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4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464242" w14:textId="4142A8B6" w:rsidR="00827696" w:rsidRDefault="00827696" w:rsidP="00827696">
      <w:pPr>
        <w:pStyle w:val="3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Cloud</w:t>
      </w:r>
      <w:r>
        <w:t>IDE</w:t>
      </w:r>
      <w:r>
        <w:rPr>
          <w:rFonts w:hint="eastAsia"/>
        </w:rPr>
        <w:t>进行代码开发</w:t>
      </w:r>
    </w:p>
    <w:p w14:paraId="3AAB621F" w14:textId="6AE94B01" w:rsidR="007F33D2" w:rsidRDefault="0099651F" w:rsidP="00827696">
      <w:pPr>
        <w:pStyle w:val="1e"/>
        <w:rPr>
          <w:rFonts w:hint="eastAsia"/>
        </w:rPr>
      </w:pPr>
      <w:r>
        <w:rPr>
          <w:rFonts w:hint="eastAsia"/>
        </w:rPr>
        <w:t>返回到华为云首页，搜索“</w:t>
      </w:r>
      <w:r>
        <w:rPr>
          <w:rFonts w:hint="eastAsia"/>
        </w:rPr>
        <w:t>Cloud</w:t>
      </w:r>
      <w:r>
        <w:t>IDE</w:t>
      </w:r>
      <w:r>
        <w:rPr>
          <w:rFonts w:hint="eastAsia"/>
        </w:rPr>
        <w:t>”。</w:t>
      </w:r>
    </w:p>
    <w:p w14:paraId="12EF6797" w14:textId="5D3460E8" w:rsidR="0099651F" w:rsidRDefault="0099651F" w:rsidP="008276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D76926D" wp14:editId="384BC264">
            <wp:extent cx="5454000" cy="1251737"/>
            <wp:effectExtent l="19050" t="19050" r="13970" b="247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2517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7A42B" w14:textId="0A92C51F" w:rsidR="0099651F" w:rsidRDefault="0099651F" w:rsidP="00827696">
      <w:pPr>
        <w:pStyle w:val="1e"/>
        <w:rPr>
          <w:rFonts w:hint="eastAsia"/>
        </w:rPr>
      </w:pPr>
      <w:r>
        <w:rPr>
          <w:rFonts w:hint="eastAsia"/>
        </w:rPr>
        <w:t>搜索到服务后，点击“立即体验”。</w:t>
      </w:r>
    </w:p>
    <w:p w14:paraId="3BA0F43A" w14:textId="0884BBC5" w:rsidR="0099651F" w:rsidRDefault="0099651F" w:rsidP="008276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72420EC" wp14:editId="6152D229">
            <wp:extent cx="5454000" cy="1612800"/>
            <wp:effectExtent l="19050" t="19050" r="13970" b="260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61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1AC8B2" w14:textId="0CADA0B5" w:rsidR="00CF63D6" w:rsidRDefault="00CF63D6" w:rsidP="00827696">
      <w:pPr>
        <w:pStyle w:val="1e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重要：</w:t>
      </w:r>
      <w:r w:rsidRPr="00CF63D6">
        <w:rPr>
          <w:rFonts w:hint="eastAsia"/>
          <w:b/>
          <w:u w:val="single"/>
        </w:rPr>
        <w:t>在“新建实例”前，请确定自己所处的可用分区是否为“华北</w:t>
      </w:r>
      <w:r w:rsidRPr="00CF63D6">
        <w:rPr>
          <w:rFonts w:hint="eastAsia"/>
          <w:b/>
          <w:u w:val="single"/>
        </w:rPr>
        <w:t>-</w:t>
      </w:r>
      <w:r w:rsidRPr="00CF63D6">
        <w:rPr>
          <w:rFonts w:hint="eastAsia"/>
          <w:b/>
          <w:u w:val="single"/>
        </w:rPr>
        <w:t>北京</w:t>
      </w:r>
      <w:r w:rsidR="000A2263">
        <w:rPr>
          <w:rFonts w:hint="eastAsia"/>
          <w:b/>
          <w:u w:val="single"/>
        </w:rPr>
        <w:t>四</w:t>
      </w:r>
      <w:r w:rsidRPr="00CF63D6">
        <w:rPr>
          <w:rFonts w:hint="eastAsia"/>
          <w:b/>
          <w:u w:val="single"/>
        </w:rPr>
        <w:t>”。</w:t>
      </w:r>
    </w:p>
    <w:p w14:paraId="72991F51" w14:textId="5F3F0CAC" w:rsidR="00CF63D6" w:rsidRPr="00CF63D6" w:rsidRDefault="00CF63D6" w:rsidP="00827696">
      <w:pPr>
        <w:pStyle w:val="1e"/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10D60B2A" wp14:editId="7E76FFAE">
            <wp:extent cx="3067050" cy="5810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CB8" w14:textId="17ABD5F8" w:rsidR="0099651F" w:rsidRDefault="0099651F" w:rsidP="00827696">
      <w:pPr>
        <w:pStyle w:val="1e"/>
        <w:rPr>
          <w:rFonts w:hint="eastAsia"/>
        </w:rPr>
      </w:pPr>
      <w:r>
        <w:rPr>
          <w:rFonts w:hint="eastAsia"/>
        </w:rPr>
        <w:t>在新页面右侧点击“新建实例”，然后自定义</w:t>
      </w:r>
      <w:r w:rsidR="00CF63D6">
        <w:rPr>
          <w:rFonts w:hint="eastAsia"/>
        </w:rPr>
        <w:t>I</w:t>
      </w:r>
      <w:r w:rsidR="00CF63D6">
        <w:t>DE</w:t>
      </w:r>
      <w:r w:rsidR="00CF63D6">
        <w:rPr>
          <w:rFonts w:hint="eastAsia"/>
        </w:rPr>
        <w:t>实例的信息，其中“技术栈”选择</w:t>
      </w:r>
      <w:r w:rsidR="00CF63D6">
        <w:t>“JAVA”</w:t>
      </w:r>
      <w:r w:rsidR="00CF63D6">
        <w:t>，</w:t>
      </w:r>
      <w:r w:rsidR="00CF63D6">
        <w:t>“CPU</w:t>
      </w:r>
      <w:r w:rsidR="00CF63D6">
        <w:rPr>
          <w:rFonts w:hint="eastAsia"/>
        </w:rPr>
        <w:t>架构选择“鲲鹏计算”，“自动休眠”可自定义，如下图：</w:t>
      </w:r>
    </w:p>
    <w:p w14:paraId="4536F57E" w14:textId="7918E7DA" w:rsidR="00CF63D6" w:rsidRDefault="00CF63D6" w:rsidP="008276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B838C95" wp14:editId="613FFA9C">
            <wp:extent cx="5454000" cy="2511964"/>
            <wp:effectExtent l="19050" t="19050" r="13970" b="222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5119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C367A" w14:textId="11E384D7" w:rsidR="00CF63D6" w:rsidRDefault="00CF63D6" w:rsidP="00827696">
      <w:pPr>
        <w:pStyle w:val="1e"/>
        <w:rPr>
          <w:rFonts w:hint="eastAsia"/>
        </w:rPr>
      </w:pPr>
      <w:r>
        <w:rPr>
          <w:rFonts w:hint="eastAsia"/>
        </w:rPr>
        <w:lastRenderedPageBreak/>
        <w:t>在“工程配置”页面中，“来源”设置为“私有仓库”</w:t>
      </w:r>
      <w:r w:rsidR="00434347">
        <w:rPr>
          <w:rFonts w:hint="eastAsia"/>
        </w:rPr>
        <w:t>，并选择自己创建好的代码仓库。</w:t>
      </w:r>
    </w:p>
    <w:p w14:paraId="606BE294" w14:textId="0768B4B3" w:rsidR="00434347" w:rsidRDefault="00434347" w:rsidP="008276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6E8F5E4" wp14:editId="7B5E679D">
            <wp:extent cx="5454150" cy="1256864"/>
            <wp:effectExtent l="19050" t="19050" r="13335" b="196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038" cy="12619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9FE26" w14:textId="14A96ACB" w:rsidR="00434347" w:rsidRDefault="00434347" w:rsidP="00827696">
      <w:pPr>
        <w:pStyle w:val="1e"/>
        <w:rPr>
          <w:rFonts w:hint="eastAsia"/>
        </w:rPr>
      </w:pPr>
      <w:r>
        <w:rPr>
          <w:rFonts w:hint="eastAsia"/>
        </w:rPr>
        <w:t>完成后点击“确定”，等待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实例启动完成。</w:t>
      </w:r>
    </w:p>
    <w:p w14:paraId="4272BC45" w14:textId="2D41B82E" w:rsidR="00434347" w:rsidRDefault="00434347" w:rsidP="008276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D438D55" wp14:editId="3AD8B5AF">
            <wp:extent cx="5454150" cy="1481528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0331" cy="14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95A" w14:textId="245537E6" w:rsidR="00FC45B7" w:rsidRDefault="00FC45B7" w:rsidP="00FC45B7">
      <w:pPr>
        <w:pStyle w:val="1e"/>
        <w:rPr>
          <w:rFonts w:hint="eastAsia"/>
        </w:rPr>
      </w:pPr>
      <w:r>
        <w:rPr>
          <w:rFonts w:hint="eastAsia"/>
        </w:rPr>
        <w:t>主</w:t>
      </w:r>
      <w:r w:rsidR="00434347">
        <w:rPr>
          <w:rFonts w:hint="eastAsia"/>
        </w:rPr>
        <w:t>代码位置</w:t>
      </w:r>
      <w:r w:rsidR="004560CC">
        <w:rPr>
          <w:rFonts w:hint="eastAsia"/>
        </w:rPr>
        <w:t>如下图所示，请根据</w:t>
      </w:r>
      <w:r w:rsidR="00434347">
        <w:rPr>
          <w:rFonts w:hint="eastAsia"/>
        </w:rPr>
        <w:t>“高分天气”</w:t>
      </w:r>
      <w:r w:rsidR="004560CC">
        <w:t>API</w:t>
      </w:r>
      <w:r w:rsidR="00434347">
        <w:rPr>
          <w:rFonts w:hint="eastAsia"/>
        </w:rPr>
        <w:t>使用文档完成</w:t>
      </w:r>
      <w:r w:rsidR="004560CC">
        <w:rPr>
          <w:rFonts w:hint="eastAsia"/>
        </w:rPr>
        <w:t>代码的开发，最终取出相应的数据。</w:t>
      </w:r>
    </w:p>
    <w:p w14:paraId="15E80790" w14:textId="7F440182" w:rsidR="004560CC" w:rsidRDefault="004560CC" w:rsidP="00FC45B7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EFAC53F" wp14:editId="256DE6D1">
            <wp:extent cx="2962275" cy="3257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4A98" w14:textId="6868DB18" w:rsidR="00434347" w:rsidRDefault="00434347" w:rsidP="00FC45B7">
      <w:pPr>
        <w:pStyle w:val="1e"/>
        <w:rPr>
          <w:rFonts w:hint="eastAsia"/>
        </w:rPr>
      </w:pPr>
      <w:r>
        <w:rPr>
          <w:rFonts w:hint="eastAsia"/>
        </w:rPr>
        <w:t>完成代码开发后，点击“</w:t>
      </w:r>
      <w:r>
        <w:rPr>
          <w:rFonts w:hint="eastAsia"/>
        </w:rPr>
        <w:t>file</w:t>
      </w:r>
      <w:r>
        <w:rPr>
          <w:rFonts w:hint="eastAsia"/>
        </w:rPr>
        <w:t>”下的“</w:t>
      </w:r>
      <w:r>
        <w:rPr>
          <w:rFonts w:hint="eastAsia"/>
        </w:rPr>
        <w:t>Save</w:t>
      </w:r>
      <w:r>
        <w:rPr>
          <w:rFonts w:hint="eastAsia"/>
        </w:rPr>
        <w:t>”。</w:t>
      </w:r>
    </w:p>
    <w:p w14:paraId="19AA133E" w14:textId="312E136E" w:rsidR="00434347" w:rsidRDefault="00434347" w:rsidP="00FC45B7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C201A" wp14:editId="195867AE">
            <wp:extent cx="3019425" cy="2790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AD2E" w14:textId="08D672D6" w:rsidR="004560CC" w:rsidRDefault="004560CC" w:rsidP="004560CC">
      <w:pPr>
        <w:pStyle w:val="2"/>
        <w:rPr>
          <w:rFonts w:hint="eastAsia"/>
          <w:lang w:eastAsia="zh-CN"/>
        </w:rPr>
      </w:pPr>
      <w:bookmarkStart w:id="15" w:name="_Toc48889868"/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构建</w:t>
      </w:r>
      <w:bookmarkEnd w:id="15"/>
    </w:p>
    <w:p w14:paraId="268B15DF" w14:textId="26217CB7" w:rsidR="004560CC" w:rsidRDefault="004560CC" w:rsidP="004560CC">
      <w:pPr>
        <w:pStyle w:val="30"/>
        <w:rPr>
          <w:rFonts w:hint="eastAsia"/>
        </w:rPr>
      </w:pPr>
      <w:r>
        <w:t>APP</w:t>
      </w:r>
      <w:r>
        <w:rPr>
          <w:rFonts w:hint="eastAsia"/>
        </w:rPr>
        <w:t>构建</w:t>
      </w:r>
    </w:p>
    <w:p w14:paraId="6DBA4248" w14:textId="4CB39290" w:rsidR="004560CC" w:rsidRDefault="004560CC" w:rsidP="004560CC">
      <w:pPr>
        <w:pStyle w:val="1e"/>
        <w:rPr>
          <w:rFonts w:hint="eastAsia"/>
        </w:rPr>
      </w:pPr>
      <w:r>
        <w:rPr>
          <w:rFonts w:hint="eastAsia"/>
        </w:rPr>
        <w:t>代码开发完成后，回到“项目”目录，点击“构建</w:t>
      </w:r>
      <w:r>
        <w:rPr>
          <w:rFonts w:hint="eastAsia"/>
        </w:rPr>
        <w:t>&amp;</w:t>
      </w:r>
      <w:r>
        <w:rPr>
          <w:rFonts w:hint="eastAsia"/>
        </w:rPr>
        <w:t>发布”，然后选择“编译构建”。</w:t>
      </w:r>
    </w:p>
    <w:p w14:paraId="200A6AF7" w14:textId="28B2578A" w:rsidR="004560CC" w:rsidRDefault="004560CC" w:rsidP="004560C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CD50C7E" wp14:editId="4B7675B5">
            <wp:extent cx="5086350" cy="2047875"/>
            <wp:effectExtent l="19050" t="19050" r="19050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4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E8828" w14:textId="5B9015AF" w:rsidR="004560CC" w:rsidRDefault="004560CC" w:rsidP="004560CC">
      <w:pPr>
        <w:pStyle w:val="1e"/>
        <w:rPr>
          <w:rFonts w:hint="eastAsia"/>
        </w:rPr>
      </w:pPr>
      <w:r>
        <w:rPr>
          <w:rFonts w:hint="eastAsia"/>
        </w:rPr>
        <w:t>在新的页面中点击“新建任务”，</w:t>
      </w:r>
      <w:r w:rsidR="00C87C21">
        <w:rPr>
          <w:rFonts w:hint="eastAsia"/>
        </w:rPr>
        <w:t>设置任务名称或者保持默认，</w:t>
      </w:r>
      <w:r w:rsidR="000A2263">
        <w:rPr>
          <w:rFonts w:hint="eastAsia"/>
        </w:rPr>
        <w:t>构建环境主机类型设置为“</w:t>
      </w:r>
      <w:r w:rsidR="000A2263">
        <w:rPr>
          <w:rFonts w:hint="eastAsia"/>
        </w:rPr>
        <w:t>x86</w:t>
      </w:r>
      <w:r w:rsidR="000A2263">
        <w:rPr>
          <w:rFonts w:hint="eastAsia"/>
        </w:rPr>
        <w:t>服务器”，</w:t>
      </w:r>
      <w:r w:rsidR="00C87C21">
        <w:rPr>
          <w:rFonts w:hint="eastAsia"/>
        </w:rPr>
        <w:t>然后点击“下一步”，进行代码源的选择。</w:t>
      </w:r>
    </w:p>
    <w:p w14:paraId="51C7ACB5" w14:textId="3D485AC7" w:rsidR="00C87C21" w:rsidRDefault="000A2263" w:rsidP="004560C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CF652E" wp14:editId="4B3BF854">
            <wp:extent cx="5380152" cy="1903540"/>
            <wp:effectExtent l="19050" t="19050" r="11430" b="209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8888" cy="19066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A54D2" w14:textId="1698200B" w:rsidR="004560CC" w:rsidRDefault="00C87C21" w:rsidP="004560CC">
      <w:pPr>
        <w:pStyle w:val="1e"/>
        <w:rPr>
          <w:rFonts w:hint="eastAsia"/>
        </w:rPr>
      </w:pPr>
      <w:r>
        <w:rPr>
          <w:rFonts w:hint="eastAsia"/>
        </w:rPr>
        <w:t>在代码源中选择在</w:t>
      </w:r>
      <w:r>
        <w:rPr>
          <w:rFonts w:hint="eastAsia"/>
        </w:rPr>
        <w:t>1.2</w:t>
      </w:r>
      <w:r>
        <w:rPr>
          <w:rFonts w:hint="eastAsia"/>
        </w:rPr>
        <w:t>中开发好的代码，然后点击“下一步”进行选择构建模板。</w:t>
      </w:r>
    </w:p>
    <w:p w14:paraId="6511F2E0" w14:textId="0298525F" w:rsidR="00C87C21" w:rsidRDefault="00C87C21" w:rsidP="004560C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89CAC81" wp14:editId="6AFA5045">
            <wp:extent cx="5306154" cy="3188206"/>
            <wp:effectExtent l="19050" t="19050" r="889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3549" cy="3198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664CD" w14:textId="7D806CA7" w:rsidR="00C87C21" w:rsidRDefault="00C87C21" w:rsidP="004560CC">
      <w:pPr>
        <w:pStyle w:val="1e"/>
        <w:rPr>
          <w:rFonts w:hint="eastAsia"/>
        </w:rPr>
      </w:pPr>
      <w:r>
        <w:rPr>
          <w:rFonts w:hint="eastAsia"/>
        </w:rPr>
        <w:t>系统会自动推荐使用“</w:t>
      </w:r>
      <w:r>
        <w:rPr>
          <w:rFonts w:hint="eastAsia"/>
        </w:rPr>
        <w:t>Android</w:t>
      </w:r>
      <w:r>
        <w:t xml:space="preserve"> APK</w:t>
      </w:r>
      <w:r>
        <w:rPr>
          <w:rFonts w:hint="eastAsia"/>
        </w:rPr>
        <w:t>”模板进行构建，如果没有推荐，请在“搜索</w:t>
      </w:r>
      <w:r w:rsidR="004D6FE1">
        <w:rPr>
          <w:rFonts w:hint="eastAsia"/>
        </w:rPr>
        <w:t>模板</w:t>
      </w:r>
      <w:r>
        <w:rPr>
          <w:rFonts w:hint="eastAsia"/>
        </w:rPr>
        <w:t>”</w:t>
      </w:r>
      <w:r w:rsidR="004D6FE1">
        <w:rPr>
          <w:rFonts w:hint="eastAsia"/>
        </w:rPr>
        <w:t>中搜索“</w:t>
      </w:r>
      <w:r w:rsidR="004D6FE1">
        <w:rPr>
          <w:rFonts w:hint="eastAsia"/>
        </w:rPr>
        <w:t>Android</w:t>
      </w:r>
      <w:r w:rsidR="004D6FE1">
        <w:t xml:space="preserve"> APK</w:t>
      </w:r>
      <w:r w:rsidR="004D6FE1">
        <w:rPr>
          <w:rFonts w:hint="eastAsia"/>
        </w:rPr>
        <w:t>”，然后点击“确定”。</w:t>
      </w:r>
    </w:p>
    <w:p w14:paraId="72B1C1BC" w14:textId="534F3D2C" w:rsidR="004D6FE1" w:rsidRDefault="004D6FE1" w:rsidP="004560C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1EA967B" wp14:editId="5844E9BC">
            <wp:extent cx="4988516" cy="1611770"/>
            <wp:effectExtent l="19050" t="19050" r="22225" b="266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5319" cy="1620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C7AA29" w14:textId="539111B8" w:rsidR="004D6FE1" w:rsidRDefault="004D6FE1" w:rsidP="004560CC">
      <w:pPr>
        <w:pStyle w:val="1e"/>
        <w:rPr>
          <w:rFonts w:hint="eastAsia"/>
        </w:rPr>
      </w:pPr>
      <w:r>
        <w:rPr>
          <w:rFonts w:hint="eastAsia"/>
        </w:rPr>
        <w:t>在新页面中的参数保持默认，然后点击“新建并执行”。</w:t>
      </w:r>
    </w:p>
    <w:p w14:paraId="7F61927C" w14:textId="17B23124" w:rsidR="004D6FE1" w:rsidRDefault="004D6FE1" w:rsidP="004560C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13E568" wp14:editId="2E4DB705">
            <wp:extent cx="4999592" cy="2590576"/>
            <wp:effectExtent l="19050" t="19050" r="10795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4874" cy="259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72FE06" w14:textId="207BFC37" w:rsidR="004D6FE1" w:rsidRDefault="004D6FE1" w:rsidP="004560CC">
      <w:pPr>
        <w:pStyle w:val="1e"/>
        <w:rPr>
          <w:rFonts w:hint="eastAsia"/>
        </w:rPr>
      </w:pPr>
      <w:r>
        <w:rPr>
          <w:rFonts w:hint="eastAsia"/>
        </w:rPr>
        <w:t>如果代码没有问题，编译会顺利完成，如果出现问题，请根据报错进行故障排除。</w:t>
      </w:r>
    </w:p>
    <w:p w14:paraId="7251FF65" w14:textId="1B48CFF5" w:rsidR="00ED7D84" w:rsidRDefault="00ED7D84" w:rsidP="004560CC">
      <w:pPr>
        <w:pStyle w:val="1e"/>
        <w:rPr>
          <w:rFonts w:hint="eastAsia"/>
        </w:rPr>
      </w:pPr>
      <w:r>
        <w:rPr>
          <w:rFonts w:hint="eastAsia"/>
        </w:rPr>
        <w:t>构建完成后，在页面右上方，点击“下载构建包”将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下载到本地。</w:t>
      </w:r>
    </w:p>
    <w:p w14:paraId="535EA712" w14:textId="62435B2C" w:rsidR="00ED7D84" w:rsidRDefault="00ED7D84" w:rsidP="004560C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D0D7F8D" wp14:editId="3DED4446">
            <wp:extent cx="3619500" cy="2609850"/>
            <wp:effectExtent l="19050" t="19050" r="1905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9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45C4B" w14:textId="77777777" w:rsidR="000A2263" w:rsidRDefault="000A2263" w:rsidP="004560CC">
      <w:pPr>
        <w:pStyle w:val="1e"/>
        <w:rPr>
          <w:rFonts w:hint="eastAsia"/>
        </w:rPr>
      </w:pPr>
    </w:p>
    <w:p w14:paraId="14CEAA6F" w14:textId="77777777" w:rsidR="000A2263" w:rsidRDefault="000A2263" w:rsidP="004560CC">
      <w:pPr>
        <w:pStyle w:val="1e"/>
        <w:rPr>
          <w:rFonts w:hint="eastAsia"/>
        </w:rPr>
      </w:pPr>
    </w:p>
    <w:p w14:paraId="576D25E3" w14:textId="77777777" w:rsidR="000A2263" w:rsidRDefault="000A2263" w:rsidP="004560CC">
      <w:pPr>
        <w:pStyle w:val="1e"/>
        <w:rPr>
          <w:rFonts w:hint="eastAsia"/>
        </w:rPr>
      </w:pPr>
    </w:p>
    <w:p w14:paraId="11534CD6" w14:textId="77777777" w:rsidR="000A2263" w:rsidRDefault="000A2263" w:rsidP="004560CC">
      <w:pPr>
        <w:pStyle w:val="1e"/>
        <w:rPr>
          <w:rFonts w:hint="eastAsia"/>
        </w:rPr>
      </w:pPr>
    </w:p>
    <w:p w14:paraId="43B75947" w14:textId="77777777" w:rsidR="000A2263" w:rsidRDefault="000A2263" w:rsidP="004560CC">
      <w:pPr>
        <w:pStyle w:val="1e"/>
        <w:rPr>
          <w:rFonts w:hint="eastAsia"/>
        </w:rPr>
      </w:pPr>
    </w:p>
    <w:p w14:paraId="6BE8C0B9" w14:textId="77777777" w:rsidR="000A2263" w:rsidRDefault="000A2263" w:rsidP="004560CC">
      <w:pPr>
        <w:pStyle w:val="1e"/>
        <w:rPr>
          <w:rFonts w:hint="eastAsia"/>
        </w:rPr>
      </w:pPr>
    </w:p>
    <w:p w14:paraId="5B36616E" w14:textId="77777777" w:rsidR="000A2263" w:rsidRDefault="000A2263" w:rsidP="004560CC">
      <w:pPr>
        <w:pStyle w:val="1e"/>
        <w:rPr>
          <w:rFonts w:hint="eastAsia"/>
        </w:rPr>
      </w:pPr>
    </w:p>
    <w:p w14:paraId="5044AC46" w14:textId="77777777" w:rsidR="000A2263" w:rsidRDefault="000A2263" w:rsidP="004560CC">
      <w:pPr>
        <w:pStyle w:val="1e"/>
        <w:rPr>
          <w:rFonts w:hint="eastAsia"/>
        </w:rPr>
      </w:pPr>
    </w:p>
    <w:p w14:paraId="7591E82C" w14:textId="77777777" w:rsidR="000A2263" w:rsidRDefault="000A2263" w:rsidP="004560CC">
      <w:pPr>
        <w:pStyle w:val="1e"/>
        <w:rPr>
          <w:rFonts w:hint="eastAsia"/>
        </w:rPr>
      </w:pPr>
    </w:p>
    <w:p w14:paraId="443195F5" w14:textId="77777777" w:rsidR="009C418F" w:rsidRPr="009C418F" w:rsidRDefault="009C418F" w:rsidP="009C418F">
      <w:pPr>
        <w:pStyle w:val="2"/>
        <w:rPr>
          <w:rFonts w:hint="eastAsia"/>
          <w:lang w:eastAsia="zh-CN"/>
        </w:rPr>
      </w:pPr>
      <w:bookmarkStart w:id="16" w:name="_Toc48889869"/>
      <w:r w:rsidRPr="009C418F">
        <w:rPr>
          <w:rFonts w:hint="eastAsia"/>
          <w:lang w:eastAsia="zh-CN"/>
        </w:rPr>
        <w:lastRenderedPageBreak/>
        <w:t>结合云手机进行</w:t>
      </w:r>
      <w:r w:rsidRPr="009C418F">
        <w:rPr>
          <w:lang w:eastAsia="zh-CN"/>
        </w:rPr>
        <w:t>APP</w:t>
      </w:r>
      <w:r w:rsidRPr="009C418F">
        <w:rPr>
          <w:lang w:eastAsia="zh-CN"/>
        </w:rPr>
        <w:t>测试</w:t>
      </w:r>
      <w:bookmarkEnd w:id="16"/>
    </w:p>
    <w:p w14:paraId="4BC7F895" w14:textId="77777777" w:rsidR="0019555E" w:rsidRDefault="009C418F" w:rsidP="009C418F">
      <w:pPr>
        <w:pStyle w:val="1e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Airtest</w:t>
      </w:r>
      <w:r>
        <w:rPr>
          <w:rFonts w:hint="eastAsia"/>
        </w:rPr>
        <w:t>中，</w:t>
      </w:r>
      <w:r w:rsidR="0019555E">
        <w:rPr>
          <w:rFonts w:hint="eastAsia"/>
        </w:rPr>
        <w:t>打开“</w:t>
      </w:r>
      <w:r w:rsidR="0019555E">
        <w:rPr>
          <w:rFonts w:hint="eastAsia"/>
        </w:rPr>
        <w:t>Android</w:t>
      </w:r>
      <w:r w:rsidR="0019555E">
        <w:rPr>
          <w:rFonts w:hint="eastAsia"/>
        </w:rPr>
        <w:t>助手”。</w:t>
      </w:r>
    </w:p>
    <w:p w14:paraId="59ACEDAB" w14:textId="0DA16068" w:rsidR="0019555E" w:rsidRDefault="0019555E" w:rsidP="009C418F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2FC2F2E" wp14:editId="1FAAB06F">
            <wp:extent cx="4343400" cy="2371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90E" w14:textId="7C67C69A" w:rsidR="0019555E" w:rsidRDefault="0019555E" w:rsidP="009C418F">
      <w:pPr>
        <w:pStyle w:val="1e"/>
        <w:rPr>
          <w:rFonts w:hint="eastAsia"/>
        </w:rPr>
      </w:pPr>
      <w:r>
        <w:rPr>
          <w:rFonts w:hint="eastAsia"/>
        </w:rPr>
        <w:t>打开后使用“</w:t>
      </w:r>
      <w:r>
        <w:rPr>
          <w:rFonts w:hint="eastAsia"/>
        </w:rPr>
        <w:t>Android</w:t>
      </w:r>
      <w:r>
        <w:rPr>
          <w:rFonts w:hint="eastAsia"/>
        </w:rPr>
        <w:t>助手”将下载好的</w:t>
      </w:r>
      <w:r>
        <w:rPr>
          <w:rFonts w:hint="eastAsia"/>
        </w:rPr>
        <w:t>apk</w:t>
      </w:r>
      <w:r>
        <w:rPr>
          <w:rFonts w:hint="eastAsia"/>
        </w:rPr>
        <w:t>包上传到云手机中，并完成安装。</w:t>
      </w:r>
    </w:p>
    <w:p w14:paraId="343AFABB" w14:textId="7E405056" w:rsidR="0019555E" w:rsidRDefault="0019555E" w:rsidP="009C418F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456DE2B" wp14:editId="0D3E29C0">
            <wp:extent cx="5160088" cy="3181822"/>
            <wp:effectExtent l="19050" t="19050" r="2159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9916" cy="3187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B5A181" w14:textId="651C78CB" w:rsidR="009C418F" w:rsidRDefault="009C418F" w:rsidP="009C418F">
      <w:pPr>
        <w:pStyle w:val="1e"/>
        <w:rPr>
          <w:rFonts w:hint="eastAsia"/>
        </w:rPr>
      </w:pPr>
    </w:p>
    <w:bookmarkEnd w:id="12"/>
    <w:p w14:paraId="763BE827" w14:textId="77777777" w:rsidR="009C418F" w:rsidRPr="004560CC" w:rsidRDefault="009C418F" w:rsidP="009C418F">
      <w:pPr>
        <w:pStyle w:val="1e"/>
        <w:rPr>
          <w:rFonts w:hint="eastAsia"/>
        </w:rPr>
      </w:pPr>
    </w:p>
    <w:sectPr w:rsidR="009C418F" w:rsidRPr="004560CC" w:rsidSect="00033B54">
      <w:headerReference w:type="default" r:id="rId40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F9C3C" w14:textId="77777777" w:rsidR="00810256" w:rsidRDefault="00810256" w:rsidP="00940D2A">
      <w:pPr>
        <w:spacing w:before="0" w:after="0" w:line="240" w:lineRule="auto"/>
      </w:pPr>
      <w:r>
        <w:separator/>
      </w:r>
    </w:p>
  </w:endnote>
  <w:endnote w:type="continuationSeparator" w:id="0">
    <w:p w14:paraId="3407B6CB" w14:textId="77777777" w:rsidR="00810256" w:rsidRDefault="0081025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B68DD" w14:textId="77777777" w:rsidR="00810256" w:rsidRDefault="0081025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3A8DAD6" w14:textId="77777777" w:rsidR="00810256" w:rsidRDefault="0081025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D634EF" w:rsidRPr="00B3672F" w:rsidRDefault="00D634EF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D634EF" w:rsidRPr="00B3672F" w:rsidRDefault="00D634EF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D634EF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D634EF" w:rsidRPr="00B3672F" w:rsidRDefault="00D634EF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D634EF" w:rsidRPr="00B3672F" w:rsidRDefault="00D634EF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046F3E5E" w:rsidR="00D634EF" w:rsidRPr="00B3672F" w:rsidRDefault="004500F5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  <w:r w:rsidRPr="004500F5">
            <w:rPr>
              <w:rFonts w:ascii="HuaweiSans-Regular" w:eastAsia="方正兰亭黑简体" w:hAnsi="HuaweiSans-Regular" w:hint="eastAsia"/>
              <w:noProof/>
            </w:rPr>
            <w:t>天气查询</w:t>
          </w:r>
          <w:r w:rsidRPr="004500F5">
            <w:rPr>
              <w:rFonts w:ascii="HuaweiSans-Regular" w:eastAsia="方正兰亭黑简体" w:hAnsi="HuaweiSans-Regular"/>
              <w:noProof/>
            </w:rPr>
            <w:t>app</w:t>
          </w:r>
          <w:r w:rsidRPr="004500F5">
            <w:rPr>
              <w:rFonts w:ascii="HuaweiSans-Regular" w:eastAsia="方正兰亭黑简体" w:hAnsi="HuaweiSans-Regular"/>
              <w:noProof/>
            </w:rPr>
            <w:t>设计</w:t>
          </w:r>
        </w:p>
      </w:tc>
      <w:tc>
        <w:tcPr>
          <w:tcW w:w="1134" w:type="dxa"/>
          <w:vAlign w:val="bottom"/>
        </w:tcPr>
        <w:p w14:paraId="279C3BBC" w14:textId="1A924E70" w:rsidR="00D634EF" w:rsidRPr="00B3672F" w:rsidRDefault="00D634EF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9623A6">
            <w:rPr>
              <w:rFonts w:ascii="HuaweiSans-Regular" w:eastAsia="方正兰亭黑简体" w:hAnsi="HuaweiSans-Regular" w:hint="eastAsia"/>
              <w:noProof/>
            </w:rPr>
            <w:t>2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D634EF" w:rsidRPr="00B3672F" w:rsidRDefault="00D634EF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D634EF" w:rsidRPr="00B3672F" w:rsidRDefault="00D634EF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D634EF" w:rsidRPr="00B3672F" w:rsidRDefault="00D634EF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696E23D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7EF2F15"/>
    <w:multiLevelType w:val="hybridMultilevel"/>
    <w:tmpl w:val="E78A2974"/>
    <w:lvl w:ilvl="0" w:tplc="0409000F">
      <w:start w:val="1"/>
      <w:numFmt w:val="decimal"/>
      <w:lvlText w:val="%1."/>
      <w:lvlJc w:val="left"/>
      <w:pPr>
        <w:ind w:left="1741" w:hanging="360"/>
      </w:p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243571"/>
    <w:multiLevelType w:val="hybridMultilevel"/>
    <w:tmpl w:val="EA964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BE6980"/>
    <w:multiLevelType w:val="hybridMultilevel"/>
    <w:tmpl w:val="20E41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  <w:num w:numId="15">
    <w:abstractNumId w:val="15"/>
  </w:num>
  <w:num w:numId="16">
    <w:abstractNumId w:val="14"/>
  </w:num>
  <w:num w:numId="17">
    <w:abstractNumId w:val="16"/>
  </w:num>
  <w:num w:numId="18">
    <w:abstractNumId w:val="12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5FC0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1DC9"/>
    <w:rsid w:val="000A2263"/>
    <w:rsid w:val="000A2674"/>
    <w:rsid w:val="000A585E"/>
    <w:rsid w:val="000A5CB3"/>
    <w:rsid w:val="000A5E01"/>
    <w:rsid w:val="000A6E55"/>
    <w:rsid w:val="000A7FBA"/>
    <w:rsid w:val="000B1E79"/>
    <w:rsid w:val="000B1F79"/>
    <w:rsid w:val="000B1FD0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555E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5B60"/>
    <w:rsid w:val="001D669F"/>
    <w:rsid w:val="001D6842"/>
    <w:rsid w:val="001D7530"/>
    <w:rsid w:val="001D7DDA"/>
    <w:rsid w:val="001E30B9"/>
    <w:rsid w:val="001E382D"/>
    <w:rsid w:val="001E58A0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837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506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4E42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E57D5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BAB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46EB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86538"/>
    <w:rsid w:val="00387790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347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0F5"/>
    <w:rsid w:val="00450E12"/>
    <w:rsid w:val="00451CF6"/>
    <w:rsid w:val="0045366D"/>
    <w:rsid w:val="004539DD"/>
    <w:rsid w:val="004547B4"/>
    <w:rsid w:val="00455497"/>
    <w:rsid w:val="004560CC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29C3"/>
    <w:rsid w:val="004C41B3"/>
    <w:rsid w:val="004C7563"/>
    <w:rsid w:val="004D2AC9"/>
    <w:rsid w:val="004D2AE8"/>
    <w:rsid w:val="004D2C13"/>
    <w:rsid w:val="004D2C4E"/>
    <w:rsid w:val="004D5CF1"/>
    <w:rsid w:val="004D5DC8"/>
    <w:rsid w:val="004D643F"/>
    <w:rsid w:val="004D69D2"/>
    <w:rsid w:val="004D6FE1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481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4FEE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1FC8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3529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165"/>
    <w:rsid w:val="00662E2B"/>
    <w:rsid w:val="006646A8"/>
    <w:rsid w:val="006651F6"/>
    <w:rsid w:val="00665B0E"/>
    <w:rsid w:val="00672951"/>
    <w:rsid w:val="00674A4C"/>
    <w:rsid w:val="00675CFB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3622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D61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580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5E0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773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3D2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14C"/>
    <w:rsid w:val="008054F9"/>
    <w:rsid w:val="00806486"/>
    <w:rsid w:val="00806744"/>
    <w:rsid w:val="00806D41"/>
    <w:rsid w:val="00807F84"/>
    <w:rsid w:val="00810256"/>
    <w:rsid w:val="00810E74"/>
    <w:rsid w:val="00810EA6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27696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67AC7"/>
    <w:rsid w:val="00870F0E"/>
    <w:rsid w:val="008711C0"/>
    <w:rsid w:val="00871FB4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56A9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5C10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23A6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28D"/>
    <w:rsid w:val="00986B3A"/>
    <w:rsid w:val="0098700B"/>
    <w:rsid w:val="00987F76"/>
    <w:rsid w:val="0099118D"/>
    <w:rsid w:val="00991782"/>
    <w:rsid w:val="009934C4"/>
    <w:rsid w:val="00993624"/>
    <w:rsid w:val="00994B40"/>
    <w:rsid w:val="009951C6"/>
    <w:rsid w:val="0099614E"/>
    <w:rsid w:val="0099651F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1D90"/>
    <w:rsid w:val="009B2AEB"/>
    <w:rsid w:val="009B2E12"/>
    <w:rsid w:val="009B499C"/>
    <w:rsid w:val="009B7234"/>
    <w:rsid w:val="009B7760"/>
    <w:rsid w:val="009C1BE8"/>
    <w:rsid w:val="009C3747"/>
    <w:rsid w:val="009C3DB8"/>
    <w:rsid w:val="009C418F"/>
    <w:rsid w:val="009C4F82"/>
    <w:rsid w:val="009C6EF4"/>
    <w:rsid w:val="009C730E"/>
    <w:rsid w:val="009D0212"/>
    <w:rsid w:val="009D0D2A"/>
    <w:rsid w:val="009D19D5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6FC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5590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40DD"/>
    <w:rsid w:val="00A4718A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0218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7729B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76E96"/>
    <w:rsid w:val="00C82BCB"/>
    <w:rsid w:val="00C82FB3"/>
    <w:rsid w:val="00C84622"/>
    <w:rsid w:val="00C84841"/>
    <w:rsid w:val="00C84A89"/>
    <w:rsid w:val="00C85E9D"/>
    <w:rsid w:val="00C87587"/>
    <w:rsid w:val="00C87C21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456"/>
    <w:rsid w:val="00CB472C"/>
    <w:rsid w:val="00CB76A4"/>
    <w:rsid w:val="00CC017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CF63D6"/>
    <w:rsid w:val="00D00B2D"/>
    <w:rsid w:val="00D0104C"/>
    <w:rsid w:val="00D01EA7"/>
    <w:rsid w:val="00D02D23"/>
    <w:rsid w:val="00D03557"/>
    <w:rsid w:val="00D03A65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47F50"/>
    <w:rsid w:val="00D507E6"/>
    <w:rsid w:val="00D50D9D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32B"/>
    <w:rsid w:val="00D61762"/>
    <w:rsid w:val="00D634EF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3E61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5864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7A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D7D84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35C7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5B7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726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571FC8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13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DB53C2"/>
    <w:pPr>
      <w:keepNext/>
      <w:keepLines/>
      <w:numPr>
        <w:ilvl w:val="3"/>
        <w:numId w:val="13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13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CC0174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CC0174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F6BAB"/>
    <w:pPr>
      <w:spacing w:before="40" w:after="40"/>
      <w:ind w:left="1021"/>
    </w:pPr>
    <w:rPr>
      <w:rFonts w:ascii="HuaweiSans-Regular" w:eastAsia="方正兰亭黑简体" w:hAnsi="HuaweiSans-Regular" w:cs="Courier New"/>
      <w:b/>
      <w:i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F6BAB"/>
    <w:rPr>
      <w:rFonts w:ascii="HuaweiSans-Regular" w:eastAsia="方正兰亭黑简体" w:hAnsi="HuaweiSans-Regular" w:cs="Courier New"/>
      <w:b/>
      <w:i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F73F7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CC0174"/>
    <w:rPr>
      <w:sz w:val="32"/>
      <w:szCs w:val="32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C0174"/>
    <w:rPr>
      <w:rFonts w:ascii="微软雅黑" w:eastAsia="微软雅黑" w:hAnsi="微软雅黑" w:cs="微软雅黑"/>
      <w:bCs w:val="0"/>
      <w:noProof/>
      <w:sz w:val="32"/>
      <w:szCs w:val="32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F73F7D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D66B68-732D-4EB7-B67A-862F6B47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2970</TotalTime>
  <Pages>12</Pages>
  <Words>287</Words>
  <Characters>1638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wangtengyanzjhw</cp:lastModifiedBy>
  <cp:revision>50</cp:revision>
  <cp:lastPrinted>2016-11-21T02:33:00Z</cp:lastPrinted>
  <dcterms:created xsi:type="dcterms:W3CDTF">2018-07-11T01:34:00Z</dcterms:created>
  <dcterms:modified xsi:type="dcterms:W3CDTF">2020-08-21T08:03:00Z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(3)X1iFjVOyLBRKULkPJOjrRE8VKEydf9WmH1oR1eR5oKDg3vlmHsy4JUnRJoqNRppQSaW/ekrh
HqMKs5klHosPiED+ADzPLuGjefP3Ivg+KI+JtKb1s1ui2takuiSp24/wdtAR6yE2c8ED18Dh
UCJbnlmQyTNdca6goqYmL7qTZ4BZe+N5nsM9FoNAq1LEIKaTdDA6GQ/gqXDgqkXkIDJkwVhD
JfW/DJL6fOOYAHsjW/</vt:lpwstr>
  </property>
  <property fmtid="{D5CDD505-2E9C-101B-9397-08002B2CF9AE}" pid="15" name="_2015_ms_pID_7253431">
    <vt:lpwstr>OfWBU9h59D1ROs+lBM1ONrLMtNxFrTXtK+R3rHBBHyC6ZbAZg/xakG
NOlMmlhDHmsuaP/PGcrXLRvKm4aleu1gd1ySBMkINJ6vIBIvrtiI8ttuapLgiU3LaXcNFBK7
KMG62v4wlLb8beHpAo1yukYAnZwVAHwfAEZ/6PI1QnfKeZsH3j3SFJAIhBKwp9DYFkMd/UOG
sMoi6/KrBFvWs56L0BTNemsFg6TEPGx/iPbg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Ti911FeDzJlFapotC0XBOEE=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1597991875</vt:lpwstr>
  </property>
</Properties>
</file>