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Ejercitación consultas - Bases de datos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Consultando la base de datos de e-Market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ahorrar algunos pasos, preparamos la base de datos de un e-Market con el objetivo de que ya contemos con una fuente de datos. Podemos descargar el script haciendo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722166"/>
            <w:u w:val="single"/>
            <w:rtl w:val="0"/>
          </w:rPr>
          <w:t xml:space="preserve">clic acá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recordemos que va a ser necesario que lo importemos y ejecutemos en Workbench.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E-Market es un e-commerce de venta de productos “deli” a través de Internet.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un mejor entendimiento de la base te proporcionamos una referencia de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qué contiene cada tabla: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Existen 13 tablas: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Categorías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categorías de productos.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clientes.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ClientesDemo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ClientesDemografia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Correos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empresas transportistas.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Empleados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empleado responsable de la venta.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EmpleadosUbicaciones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FacturaDetalle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detalle de qué se compró en cada factura.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Facturas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encabezado de la factura.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Productos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productos que se venden en la empresa.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Proveedores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de proveedores que proporcionan los productos para la venta.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Regiones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regiones de las ubicaciones.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Ubicaciones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maestro geográfico de ubicaciones. 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 validar lo aprendido. Te proponemos el siguiente desafío para que lo intenten resolver en equipos repasemos y validemos cómo lo resolvieron.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-14.399999999999999" w:right="196.8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¡Empecemos! 😎👍✨ 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Consultas queries ML - Parte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 practicar sobre consultas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enfocándonos en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WHERE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operadores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condición como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BETWEEN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LIKE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entre otros.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Tips: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enunciado se corresponde con una consulta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Recordá ir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guardando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consultas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SQL.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Consignas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Categorías y productos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tener un listado de todas las categorías.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Cómo las categorías no tienen imágenes, solamente interesa obtener un listado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CategoriaNombre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Descripcion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los productos.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productos discontinuados? (Discontinuado = 1).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el viernes hay que reunirse con el Proveedor 8. ¿Qué productos son los que nos provee?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conocer todos los productos cuyo precio unitario se encuentre entre 10 y 22.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define que un producto hay que solicitarlo al proveedor si sus unidades en stock son menores al Nivel de Reorden. ¿Hay productos por solicitar?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Se quiere conocer todos los productos del listado anterior, pero que unidades pedidas sea igual a cero.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con Contacto, Compania, Título, País. Ordenar el listado por País.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Queremos conocer a todos los clientes que tengan un título “Owner”.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operador telefónico que atendió a un cliente no recuerda su nombre. Solo sabe que comienza con “C”. ¿Lo ayudamos a obtener un listado con todos los contactos que inician con la letra “C”?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facturas, ordenado por fecha de factura ascendente.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Ahora se requiere un listado de las facturas con el país de envío “USA” y que su correo (EnvioVia) sea distinto de 3.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¿El cliente 'GOURL' realizó algún pedido?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quiere visualizar todas las facturas de los empleados 2, 3, 5, 8 y 9.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Consultas queries ML - Parte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esta segunda parte vamos a intensificar la práctica de consultas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añadiendo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ALIAS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LIMIT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OFFSET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el listado de todos los productos ordenados descendentemente por precio unitario.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el listado de top 5 de productos cuyo precio unitario es el más caro.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top 10 de los productos con más unidades en stock.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FacturaDetalle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FacturaID, ProductoID, Cantidad.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Ordenar el listado anterior por cantidad descendentemente.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Filtrar el listado solo para aquellos productos donde la cantidad se encuentre entre 50 y 100.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otro listado nuevo, obtener un listado con los siguientes nombres de columnas: NroFactura (FacturaID), Producto (ProductoID), Total (PrecioUnitario*Cantidad).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¡Extras!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¿Te sobró tiempo? ¿Querés seguir practicando?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 dejamos unos ejercicios extras a partir de la misma base: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que viven en “Brazil" o “Mexico”, o que tengan un título que empiece con “Sales”.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todos los clientes que pertenecen a una compañía que empiece con la letra "A".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con los datos: Ciudad, Contacto y renombrarlo como Apellido y Nombre, Titulo y renombrarlo como Puesto, de todos los clientes que sean de la ciudad "Madrid".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 con ID entre 10000 y 10500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Obtener un listado de todas las facturas con ID entre 10000 y 10500 o de los clientes con ID que empiecen con la letra “B”.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facturas que la ciudad de envío sea “Vancouver” o que utilicen el correo 3?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¿Cuál es el ID de empleado de “Buchanan”?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¿Existen facturas con EmpleadoID del empleado del ejercicio anterior? (No relacionar, sino verificar que existan facturas)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b w:val="1"/>
        <w:color w:val="722166"/>
      </w:rPr>
    </w:pPr>
    <w:r w:rsidDel="00000000" w:rsidR="00000000" w:rsidRPr="00000000">
      <w:rPr>
        <w:b w:val="1"/>
        <w:color w:val="7221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6.0629921259843pt;height:701.70010674009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2505075</wp:posOffset>
          </wp:positionH>
          <wp:positionV relativeFrom="paragraph">
            <wp:posOffset>9223387</wp:posOffset>
          </wp:positionV>
          <wp:extent cx="3279883" cy="683309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221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7221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221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AB31evH6Lfx_rDju29Db6lp69bGKDqo/view?usp=drive_lin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