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A30" w:rsidRPr="00C66743" w:rsidRDefault="00A955F6" w:rsidP="00C66743">
      <w:pPr>
        <w:pStyle w:val="Titre1"/>
      </w:pPr>
      <w:bookmarkStart w:id="0" w:name="_c8lm4afd11sc" w:colFirst="0" w:colLast="0"/>
      <w:bookmarkEnd w:id="0"/>
      <w:r w:rsidRPr="00C66743">
        <w:t xml:space="preserve">Introduction </w:t>
      </w:r>
    </w:p>
    <w:p w:rsidR="00924A30" w:rsidRDefault="00924A30">
      <w:pPr>
        <w:jc w:val="both"/>
      </w:pPr>
    </w:p>
    <w:p w:rsidR="00924A30" w:rsidRDefault="00924A30">
      <w:pPr>
        <w:jc w:val="both"/>
      </w:pPr>
    </w:p>
    <w:p w:rsidR="00924A30" w:rsidRDefault="00A955F6">
      <w:pPr>
        <w:jc w:val="both"/>
        <w:rPr>
          <w:rFonts w:ascii="Times New Roman" w:eastAsia="Times New Roman" w:hAnsi="Times New Roman" w:cs="Times New Roman"/>
          <w:sz w:val="24"/>
          <w:szCs w:val="24"/>
        </w:rPr>
      </w:pPr>
      <w:r>
        <w:tab/>
      </w:r>
      <w:r>
        <w:rPr>
          <w:color w:val="222222"/>
          <w:sz w:val="21"/>
          <w:szCs w:val="21"/>
          <w:highlight w:val="white"/>
        </w:rPr>
        <w:t xml:space="preserve">Le </w:t>
      </w:r>
      <w:r>
        <w:rPr>
          <w:b/>
          <w:color w:val="222222"/>
          <w:sz w:val="21"/>
          <w:szCs w:val="21"/>
          <w:highlight w:val="white"/>
        </w:rPr>
        <w:t xml:space="preserve">problème d'affectation quadratique </w:t>
      </w:r>
      <w:r>
        <w:rPr>
          <w:color w:val="222222"/>
          <w:sz w:val="21"/>
          <w:szCs w:val="21"/>
          <w:highlight w:val="white"/>
        </w:rPr>
        <w:t>consiste en attribuer au mieux des tâches et des agents</w:t>
      </w:r>
      <w:r>
        <w:rPr>
          <w:rFonts w:ascii="Times New Roman" w:eastAsia="Times New Roman" w:hAnsi="Times New Roman" w:cs="Times New Roman"/>
          <w:sz w:val="24"/>
          <w:szCs w:val="24"/>
        </w:rPr>
        <w:t xml:space="preserve">. Les problèmes d’affectation auxquels nous sommes </w:t>
      </w:r>
      <w:proofErr w:type="gramStart"/>
      <w:r>
        <w:rPr>
          <w:rFonts w:ascii="Times New Roman" w:eastAsia="Times New Roman" w:hAnsi="Times New Roman" w:cs="Times New Roman"/>
          <w:sz w:val="24"/>
          <w:szCs w:val="24"/>
        </w:rPr>
        <w:t>confronté</w:t>
      </w:r>
      <w:proofErr w:type="gramEnd"/>
      <w:r>
        <w:rPr>
          <w:rFonts w:ascii="Times New Roman" w:eastAsia="Times New Roman" w:hAnsi="Times New Roman" w:cs="Times New Roman"/>
          <w:sz w:val="24"/>
          <w:szCs w:val="24"/>
        </w:rPr>
        <w:t xml:space="preserve"> sont les instances de </w:t>
      </w:r>
      <w:proofErr w:type="spellStart"/>
      <w:r>
        <w:rPr>
          <w:rFonts w:ascii="Times New Roman" w:eastAsia="Times New Roman" w:hAnsi="Times New Roman" w:cs="Times New Roman"/>
          <w:sz w:val="24"/>
          <w:szCs w:val="24"/>
        </w:rPr>
        <w:t>Taillard</w:t>
      </w:r>
      <w:proofErr w:type="spellEnd"/>
      <w:r>
        <w:rPr>
          <w:rFonts w:ascii="Times New Roman" w:eastAsia="Times New Roman" w:hAnsi="Times New Roman" w:cs="Times New Roman"/>
          <w:sz w:val="24"/>
          <w:szCs w:val="24"/>
        </w:rPr>
        <w:t xml:space="preserve">. Celles-ci </w:t>
      </w:r>
      <w:proofErr w:type="gramStart"/>
      <w:r>
        <w:rPr>
          <w:rFonts w:ascii="Times New Roman" w:eastAsia="Times New Roman" w:hAnsi="Times New Roman" w:cs="Times New Roman"/>
          <w:sz w:val="24"/>
          <w:szCs w:val="24"/>
        </w:rPr>
        <w:t>consiste</w:t>
      </w:r>
      <w:proofErr w:type="gramEnd"/>
      <w:r>
        <w:rPr>
          <w:rFonts w:ascii="Times New Roman" w:eastAsia="Times New Roman" w:hAnsi="Times New Roman" w:cs="Times New Roman"/>
          <w:sz w:val="24"/>
          <w:szCs w:val="24"/>
        </w:rPr>
        <w:t xml:space="preserve"> en trouver le positionnement de n équipements sur n emplacements tout en minimisant le coût total d’affectation, définie par la fitness </w:t>
      </w:r>
      <w:proofErr w:type="spellStart"/>
      <w:r>
        <w:rPr>
          <w:rFonts w:ascii="Times New Roman" w:eastAsia="Times New Roman" w:hAnsi="Times New Roman" w:cs="Times New Roman"/>
          <w:sz w:val="24"/>
          <w:szCs w:val="24"/>
        </w:rPr>
        <w:t>ci-desso</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Soit W une fonction de poids définie entre les équipements et </w:t>
      </w:r>
      <w:proofErr w:type="spellStart"/>
      <w:r>
        <w:rPr>
          <w:rFonts w:ascii="Times New Roman" w:eastAsia="Times New Roman" w:hAnsi="Times New Roman" w:cs="Times New Roman"/>
          <w:sz w:val="24"/>
          <w:szCs w:val="24"/>
        </w:rPr>
        <w:t>D une</w:t>
      </w:r>
      <w:proofErr w:type="spellEnd"/>
      <w:r>
        <w:rPr>
          <w:rFonts w:ascii="Times New Roman" w:eastAsia="Times New Roman" w:hAnsi="Times New Roman" w:cs="Times New Roman"/>
          <w:sz w:val="24"/>
          <w:szCs w:val="24"/>
        </w:rPr>
        <w:t xml:space="preserve"> fonction de distance entre les emplacements des équipements :</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b/>
          <w:sz w:val="28"/>
          <w:szCs w:val="28"/>
        </w:rPr>
      </w:pPr>
      <m:oMathPara>
        <m:oMath>
          <m:r>
            <w:rPr>
              <w:rFonts w:ascii="Cambria Math" w:hAnsi="Cambria Math"/>
            </w:rPr>
            <m:t>Σ</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rPr>
            <m:t xml:space="preserve"> é</m:t>
          </m:r>
          <m:r>
            <m:rPr>
              <m:sty m:val="bi"/>
            </m:rPr>
            <w:rPr>
              <w:rFonts w:ascii="Times New Roman" w:eastAsia="Times New Roman" w:hAnsi="Times New Roman" w:cs="Times New Roman"/>
              <w:sz w:val="28"/>
              <w:szCs w:val="28"/>
            </w:rPr>
            <m:t>quipements</m:t>
          </m:r>
        </m:oMath>
      </m:oMathPara>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répondre à ces</w:t>
      </w:r>
      <w:r>
        <w:rPr>
          <w:rFonts w:ascii="Times New Roman" w:eastAsia="Times New Roman" w:hAnsi="Times New Roman" w:cs="Times New Roman"/>
          <w:sz w:val="24"/>
          <w:szCs w:val="24"/>
        </w:rPr>
        <w:t xml:space="preserve"> problèmes, nous avons implémenté deux méthodes de résolution à savoir le </w:t>
      </w:r>
      <w:r>
        <w:rPr>
          <w:rFonts w:ascii="Times New Roman" w:eastAsia="Times New Roman" w:hAnsi="Times New Roman" w:cs="Times New Roman"/>
          <w:b/>
          <w:sz w:val="24"/>
          <w:szCs w:val="24"/>
        </w:rPr>
        <w:t xml:space="preserve">recuit simulé </w:t>
      </w:r>
      <w:r>
        <w:rPr>
          <w:rFonts w:ascii="Times New Roman" w:eastAsia="Times New Roman" w:hAnsi="Times New Roman" w:cs="Times New Roman"/>
          <w:sz w:val="24"/>
          <w:szCs w:val="24"/>
        </w:rPr>
        <w:t xml:space="preserve">et </w:t>
      </w:r>
      <w:r>
        <w:rPr>
          <w:rFonts w:ascii="Times New Roman" w:eastAsia="Times New Roman" w:hAnsi="Times New Roman" w:cs="Times New Roman"/>
          <w:b/>
          <w:sz w:val="24"/>
          <w:szCs w:val="24"/>
        </w:rPr>
        <w:t>tabou</w:t>
      </w:r>
      <w:r>
        <w:rPr>
          <w:rFonts w:ascii="Times New Roman" w:eastAsia="Times New Roman" w:hAnsi="Times New Roman" w:cs="Times New Roman"/>
          <w:sz w:val="24"/>
          <w:szCs w:val="24"/>
        </w:rPr>
        <w:t>. Nous avons choisi de les implémenter en code Java.</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ce rapport, nous commencerons par décrire les instances de </w:t>
      </w:r>
      <w:proofErr w:type="spellStart"/>
      <w:r>
        <w:rPr>
          <w:rFonts w:ascii="Times New Roman" w:eastAsia="Times New Roman" w:hAnsi="Times New Roman" w:cs="Times New Roman"/>
          <w:sz w:val="24"/>
          <w:szCs w:val="24"/>
        </w:rPr>
        <w:t>Taillard</w:t>
      </w:r>
      <w:proofErr w:type="spellEnd"/>
      <w:r>
        <w:rPr>
          <w:rFonts w:ascii="Times New Roman" w:eastAsia="Times New Roman" w:hAnsi="Times New Roman" w:cs="Times New Roman"/>
          <w:sz w:val="24"/>
          <w:szCs w:val="24"/>
        </w:rPr>
        <w:t xml:space="preserve"> utilisé pour les tests. Puis nous</w:t>
      </w:r>
      <w:r>
        <w:rPr>
          <w:rFonts w:ascii="Times New Roman" w:eastAsia="Times New Roman" w:hAnsi="Times New Roman" w:cs="Times New Roman"/>
          <w:sz w:val="24"/>
          <w:szCs w:val="24"/>
        </w:rPr>
        <w:t xml:space="preserve"> argumenterons nos choix d’implémentation et de paramétrage. Pour finir, nous ferons une étude comparative des deux méthodes implémentées.</w:t>
      </w:r>
    </w:p>
    <w:p w:rsidR="00924A30" w:rsidRDefault="00924A30">
      <w:pPr>
        <w:jc w:val="both"/>
        <w:rPr>
          <w:rFonts w:ascii="Times New Roman" w:eastAsia="Times New Roman" w:hAnsi="Times New Roman" w:cs="Times New Roman"/>
          <w:sz w:val="24"/>
          <w:szCs w:val="24"/>
        </w:rPr>
      </w:pPr>
    </w:p>
    <w:p w:rsidR="00924A30" w:rsidRDefault="00A955F6">
      <w:pPr>
        <w:pStyle w:val="Titre1"/>
        <w:jc w:val="both"/>
        <w:rPr>
          <w:rFonts w:ascii="Times New Roman" w:eastAsia="Times New Roman" w:hAnsi="Times New Roman" w:cs="Times New Roman"/>
          <w:color w:val="741B47"/>
        </w:rPr>
      </w:pPr>
      <w:bookmarkStart w:id="1" w:name="_fzxhmtsp048l" w:colFirst="0" w:colLast="0"/>
      <w:bookmarkEnd w:id="1"/>
      <w:r>
        <w:br w:type="page"/>
      </w:r>
    </w:p>
    <w:p w:rsidR="00924A30" w:rsidRPr="00C66743" w:rsidRDefault="00A955F6" w:rsidP="00C66743">
      <w:pPr>
        <w:pStyle w:val="Titre1"/>
      </w:pPr>
      <w:bookmarkStart w:id="2" w:name="_ko4r4s2lptaf" w:colFirst="0" w:colLast="0"/>
      <w:bookmarkEnd w:id="2"/>
      <w:r w:rsidRPr="00C66743">
        <w:lastRenderedPageBreak/>
        <w:t xml:space="preserve">I - Les instances de </w:t>
      </w:r>
      <w:proofErr w:type="spellStart"/>
      <w:r w:rsidRPr="00C66743">
        <w:t>Taillard</w:t>
      </w:r>
      <w:proofErr w:type="spellEnd"/>
    </w:p>
    <w:p w:rsidR="00924A30" w:rsidRDefault="00924A30">
      <w:pPr>
        <w:jc w:val="both"/>
      </w:pPr>
    </w:p>
    <w:p w:rsidR="00924A30" w:rsidRDefault="00A955F6">
      <w:pPr>
        <w:jc w:val="both"/>
      </w:pPr>
      <w:r>
        <w:tab/>
        <w:t xml:space="preserve">Pour commencer, il faut savoir qu’il existe plusieurs instances de </w:t>
      </w:r>
      <w:proofErr w:type="spellStart"/>
      <w:r>
        <w:t>Taillard</w:t>
      </w:r>
      <w:proofErr w:type="spellEnd"/>
      <w:r>
        <w:t xml:space="preserve"> décrit</w:t>
      </w:r>
      <w:r>
        <w:t xml:space="preserve">e dans plusieurs fichiers. Elles se différencies par </w:t>
      </w:r>
      <w:proofErr w:type="gramStart"/>
      <w:r>
        <w:t>leurs nombre</w:t>
      </w:r>
      <w:proofErr w:type="gramEnd"/>
      <w:r>
        <w:t xml:space="preserve"> d’équipements. Ainsi l’objectif sera de trouver la solution optimale le nombre d’équipements décrit.</w:t>
      </w:r>
    </w:p>
    <w:p w:rsidR="00924A30" w:rsidRDefault="00924A30">
      <w:pPr>
        <w:jc w:val="both"/>
      </w:pPr>
    </w:p>
    <w:p w:rsidR="00924A30" w:rsidRDefault="00A955F6">
      <w:pPr>
        <w:ind w:firstLine="720"/>
        <w:jc w:val="both"/>
      </w:pPr>
      <w:r>
        <w:t xml:space="preserve">Un fichier d’une instance de </w:t>
      </w:r>
      <w:proofErr w:type="spellStart"/>
      <w:r>
        <w:t>Taillard</w:t>
      </w:r>
      <w:proofErr w:type="spellEnd"/>
      <w:r>
        <w:t xml:space="preserve"> est composé des informations nécessaires au calcul</w:t>
      </w:r>
      <w:r>
        <w:t xml:space="preserve"> de </w:t>
      </w:r>
      <w:proofErr w:type="gramStart"/>
      <w:r>
        <w:t>la fitness</w:t>
      </w:r>
      <w:proofErr w:type="gramEnd"/>
      <w:r>
        <w:t xml:space="preserve">. </w:t>
      </w:r>
    </w:p>
    <w:p w:rsidR="00924A30" w:rsidRDefault="00A955F6">
      <w:pPr>
        <w:ind w:firstLine="720"/>
        <w:jc w:val="both"/>
      </w:pPr>
      <w:r>
        <w:t xml:space="preserve">Nous avons une première matrice à disposition permettant de récolter le coût entre deux équipements. Pour illustrer, dans </w:t>
      </w:r>
      <w:proofErr w:type="spellStart"/>
      <w:r>
        <w:t>taillard</w:t>
      </w:r>
      <w:proofErr w:type="spellEnd"/>
      <w:r>
        <w:t xml:space="preserve"> 12, nous avons 12 équipements à placer. Soit </w:t>
      </w:r>
      <w:proofErr w:type="spellStart"/>
      <w:proofErr w:type="gramStart"/>
      <w:r>
        <w:t>a,b</w:t>
      </w:r>
      <w:proofErr w:type="spellEnd"/>
      <w:proofErr w:type="gramEnd"/>
      <w:r>
        <w:t xml:space="preserve"> </w:t>
      </w:r>
      <m:oMath>
        <m:r>
          <w:rPr>
            <w:rFonts w:ascii="Cambria Math" w:hAnsi="Cambria Math"/>
          </w:rPr>
          <m:t>∈ [1,12]</m:t>
        </m:r>
      </m:oMath>
      <w:r>
        <w:t xml:space="preserve"> deux équipements, le point de coordonnées [a,b] re</w:t>
      </w:r>
      <w:r>
        <w:t xml:space="preserve">présente </w:t>
      </w:r>
      <w:r>
        <w:rPr>
          <w:b/>
        </w:rPr>
        <w:t xml:space="preserve">le coût(poids) </w:t>
      </w:r>
      <w:r>
        <w:t xml:space="preserve">des deux équipements. </w:t>
      </w:r>
    </w:p>
    <w:p w:rsidR="00924A30" w:rsidRDefault="00A955F6">
      <w:pPr>
        <w:ind w:firstLine="720"/>
        <w:jc w:val="both"/>
      </w:pPr>
      <w:r>
        <w:t xml:space="preserve">Autrement, nous avons une seconde matrice dans chaque instance de </w:t>
      </w:r>
      <w:proofErr w:type="spellStart"/>
      <w:r>
        <w:t>Taillard</w:t>
      </w:r>
      <w:proofErr w:type="spellEnd"/>
      <w:r>
        <w:t xml:space="preserve"> décrivant la distance entre deux emplacements. Pour illustrer, soit </w:t>
      </w:r>
      <w:proofErr w:type="spellStart"/>
      <w:proofErr w:type="gramStart"/>
      <w:r>
        <w:t>a</w:t>
      </w:r>
      <w:proofErr w:type="spellEnd"/>
      <w:proofErr w:type="gramEnd"/>
      <w:r>
        <w:t xml:space="preserve"> un équipement placé à l’indice x et b un autre équipement placé </w:t>
      </w:r>
      <w:r>
        <w:t xml:space="preserve">à l’indice y alors le point de coordonnées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donne </w:t>
      </w:r>
      <w:r>
        <w:rPr>
          <w:b/>
        </w:rPr>
        <w:t xml:space="preserve">la distance </w:t>
      </w:r>
      <w:r>
        <w:t>entre ces deux emplacements x et y.</w:t>
      </w:r>
    </w:p>
    <w:p w:rsidR="00924A30" w:rsidRDefault="00924A30">
      <w:pPr>
        <w:ind w:firstLine="720"/>
        <w:jc w:val="both"/>
      </w:pPr>
    </w:p>
    <w:p w:rsidR="00924A30" w:rsidRDefault="00A955F6">
      <w:pPr>
        <w:ind w:firstLine="720"/>
        <w:jc w:val="both"/>
      </w:pPr>
      <w:r>
        <w:t xml:space="preserve">Comme demandé, dans notre projet nous nous sommes uniquement </w:t>
      </w:r>
      <w:proofErr w:type="spellStart"/>
      <w:r>
        <w:t>intéréssé</w:t>
      </w:r>
      <w:proofErr w:type="spellEnd"/>
      <w:r>
        <w:t xml:space="preserve"> aux instances de “</w:t>
      </w:r>
      <w:proofErr w:type="spellStart"/>
      <w:r>
        <w:t>taillardXX</w:t>
      </w:r>
      <w:r>
        <w:rPr>
          <w:b/>
        </w:rPr>
        <w:t>a</w:t>
      </w:r>
      <w:proofErr w:type="spellEnd"/>
      <w:r>
        <w:t>”. Celles-ci sont décrite dans des matrices symétrique.</w:t>
      </w:r>
    </w:p>
    <w:p w:rsidR="00924A30" w:rsidRDefault="00924A30">
      <w:pPr>
        <w:jc w:val="both"/>
      </w:pPr>
    </w:p>
    <w:p w:rsidR="00924A30" w:rsidRDefault="00924A30">
      <w:pPr>
        <w:jc w:val="both"/>
      </w:pPr>
    </w:p>
    <w:p w:rsidR="00924A30" w:rsidRDefault="00924A30">
      <w:pPr>
        <w:jc w:val="both"/>
      </w:pPr>
    </w:p>
    <w:p w:rsidR="00924A30" w:rsidRDefault="00A955F6">
      <w:pPr>
        <w:jc w:val="both"/>
      </w:pPr>
      <w:r>
        <w:t>Pour récupérer ces données, nous passons donc par une lecture de fichier implémentée dans la clas</w:t>
      </w:r>
      <w:r>
        <w:t xml:space="preserve">se Outils qui initialise les matrices </w:t>
      </w:r>
      <w:r>
        <w:rPr>
          <w:i/>
        </w:rPr>
        <w:t xml:space="preserve">poids </w:t>
      </w:r>
      <w:r>
        <w:t xml:space="preserve">et </w:t>
      </w:r>
      <w:r>
        <w:rPr>
          <w:i/>
        </w:rPr>
        <w:t>distance</w:t>
      </w:r>
      <w:r>
        <w:t>.</w:t>
      </w:r>
    </w:p>
    <w:p w:rsidR="00924A30" w:rsidRDefault="00A955F6">
      <w:pPr>
        <w:ind w:firstLine="720"/>
        <w:jc w:val="both"/>
      </w:pPr>
      <w:r>
        <w:br w:type="page"/>
      </w:r>
      <w:bookmarkStart w:id="3" w:name="_GoBack"/>
      <w:bookmarkEnd w:id="3"/>
    </w:p>
    <w:p w:rsidR="00924A30" w:rsidRPr="00C66743" w:rsidRDefault="00A955F6" w:rsidP="00C66743">
      <w:pPr>
        <w:pStyle w:val="Titre1"/>
      </w:pPr>
      <w:bookmarkStart w:id="4" w:name="_7p9hzblpl1ng" w:colFirst="0" w:colLast="0"/>
      <w:bookmarkEnd w:id="4"/>
      <w:r w:rsidRPr="00C66743">
        <w:lastRenderedPageBreak/>
        <w:t>II - Paramètres</w:t>
      </w:r>
    </w:p>
    <w:p w:rsidR="00924A30" w:rsidRDefault="00A955F6">
      <w:pPr>
        <w:pStyle w:val="Titre2"/>
        <w:numPr>
          <w:ilvl w:val="0"/>
          <w:numId w:val="2"/>
        </w:numPr>
        <w:jc w:val="both"/>
        <w:rPr>
          <w:rFonts w:ascii="Times New Roman" w:eastAsia="Times New Roman" w:hAnsi="Times New Roman" w:cs="Times New Roman"/>
          <w:color w:val="1C4587"/>
          <w:sz w:val="28"/>
          <w:szCs w:val="28"/>
        </w:rPr>
      </w:pPr>
      <w:bookmarkStart w:id="5" w:name="_kopiejkj5uzl" w:colFirst="0" w:colLast="0"/>
      <w:bookmarkEnd w:id="5"/>
      <w:r>
        <w:rPr>
          <w:rFonts w:ascii="Times New Roman" w:eastAsia="Times New Roman" w:hAnsi="Times New Roman" w:cs="Times New Roman"/>
          <w:color w:val="1C4587"/>
          <w:sz w:val="28"/>
          <w:szCs w:val="28"/>
        </w:rPr>
        <w:t>Solution initiale</w:t>
      </w:r>
    </w:p>
    <w:p w:rsidR="00924A30" w:rsidRDefault="00A95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réaliser des calculs pertinents, nous initialisons une solution initiale complétement aléatoire.</w:t>
      </w:r>
    </w:p>
    <w:p w:rsidR="00924A30" w:rsidRDefault="00A955F6">
      <w:pPr>
        <w:pStyle w:val="Titre2"/>
        <w:numPr>
          <w:ilvl w:val="0"/>
          <w:numId w:val="2"/>
        </w:numPr>
        <w:jc w:val="both"/>
        <w:rPr>
          <w:rFonts w:ascii="Times New Roman" w:eastAsia="Times New Roman" w:hAnsi="Times New Roman" w:cs="Times New Roman"/>
          <w:color w:val="1C4587"/>
          <w:sz w:val="28"/>
          <w:szCs w:val="28"/>
        </w:rPr>
      </w:pPr>
      <w:bookmarkStart w:id="6" w:name="_rwd8ap87skbk" w:colFirst="0" w:colLast="0"/>
      <w:bookmarkEnd w:id="6"/>
      <w:r>
        <w:rPr>
          <w:rFonts w:ascii="Times New Roman" w:eastAsia="Times New Roman" w:hAnsi="Times New Roman" w:cs="Times New Roman"/>
          <w:color w:val="1C4587"/>
          <w:sz w:val="28"/>
          <w:szCs w:val="28"/>
        </w:rPr>
        <w:t>Notion de voisinage</w:t>
      </w:r>
    </w:p>
    <w:p w:rsidR="00924A30" w:rsidRDefault="00924A30">
      <w:pPr>
        <w:jc w:val="both"/>
      </w:pPr>
    </w:p>
    <w:p w:rsidR="00924A30" w:rsidRDefault="00A955F6">
      <w:pPr>
        <w:jc w:val="both"/>
      </w:pPr>
      <w:r>
        <w:tab/>
        <w:t xml:space="preserve">Les deux algorithmes </w:t>
      </w:r>
      <w:proofErr w:type="spellStart"/>
      <w:r>
        <w:t>utilisants</w:t>
      </w:r>
      <w:proofErr w:type="spellEnd"/>
      <w:r>
        <w:t xml:space="preserve"> des voisins, nous avons choisis d’abord un voisinage où l’on fait une transformation locale, en i</w:t>
      </w:r>
      <w:r>
        <w:t>ntervertissant l’emplacement de deux machines, par exemple :</w:t>
      </w:r>
    </w:p>
    <w:p w:rsidR="00924A30" w:rsidRDefault="00924A30">
      <w:pPr>
        <w:jc w:val="both"/>
      </w:pPr>
    </w:p>
    <w:p w:rsidR="00924A30" w:rsidRDefault="00A955F6">
      <w:pPr>
        <w:jc w:val="both"/>
      </w:pPr>
      <w:r>
        <w:t>Si = (</w:t>
      </w:r>
      <w:proofErr w:type="gramStart"/>
      <w:r>
        <w:t>4 ,</w:t>
      </w:r>
      <w:proofErr w:type="gramEnd"/>
      <w:r>
        <w:t xml:space="preserve"> 6 , 11 , 1 , 7 , 2 , 10 , 9 , 8 , 12 , 3 , 5)</w:t>
      </w:r>
    </w:p>
    <w:p w:rsidR="00924A30" w:rsidRDefault="00924A30">
      <w:pPr>
        <w:jc w:val="both"/>
      </w:pPr>
    </w:p>
    <w:p w:rsidR="00924A30" w:rsidRDefault="00A955F6">
      <w:pPr>
        <w:jc w:val="both"/>
      </w:pPr>
      <w:r>
        <w:t>V(Si) = (</w:t>
      </w:r>
      <w:proofErr w:type="gramStart"/>
      <w:r>
        <w:rPr>
          <w:b/>
          <w:u w:val="single"/>
        </w:rPr>
        <w:t>5</w:t>
      </w:r>
      <w:r>
        <w:t xml:space="preserve"> ,</w:t>
      </w:r>
      <w:proofErr w:type="gramEnd"/>
      <w:r>
        <w:t xml:space="preserve"> 6 , 11 , 1 , 7 , 2 , 10 , 9 , 8 , 12 , 3 , </w:t>
      </w:r>
      <w:r>
        <w:rPr>
          <w:b/>
          <w:u w:val="single"/>
        </w:rPr>
        <w:t>4</w:t>
      </w:r>
      <w:r>
        <w:t>)</w:t>
      </w:r>
    </w:p>
    <w:p w:rsidR="00924A30" w:rsidRDefault="00924A30">
      <w:pPr>
        <w:jc w:val="both"/>
      </w:pPr>
    </w:p>
    <w:p w:rsidR="00924A30" w:rsidRDefault="00A955F6">
      <w:pPr>
        <w:jc w:val="both"/>
      </w:pPr>
      <w:r>
        <w:tab/>
        <w:t xml:space="preserve">Concernant la méthode Tabou, un autre voisinage a pu être testé. Nous avons </w:t>
      </w:r>
      <w:r>
        <w:t xml:space="preserve">fait en sorte de permuter </w:t>
      </w:r>
      <w:proofErr w:type="gramStart"/>
      <w:r>
        <w:t>toutes les pairs</w:t>
      </w:r>
      <w:proofErr w:type="gramEnd"/>
      <w:r>
        <w:t xml:space="preserve"> d’équipements possible. Il est logique que cette notion de voisinage </w:t>
      </w:r>
      <w:proofErr w:type="gramStart"/>
      <w:r>
        <w:t>est</w:t>
      </w:r>
      <w:proofErr w:type="gramEnd"/>
      <w:r>
        <w:t xml:space="preserve"> plus coûteuse en temps de calcul, mais nous nous demandons si elle peut s’avérer payante.</w:t>
      </w:r>
    </w:p>
    <w:p w:rsidR="00924A30" w:rsidRDefault="00924A30">
      <w:pPr>
        <w:jc w:val="both"/>
      </w:pPr>
    </w:p>
    <w:p w:rsidR="00924A30" w:rsidRDefault="00A955F6">
      <w:pPr>
        <w:pStyle w:val="Titre2"/>
        <w:numPr>
          <w:ilvl w:val="0"/>
          <w:numId w:val="2"/>
        </w:numPr>
        <w:jc w:val="both"/>
        <w:rPr>
          <w:rFonts w:ascii="Times New Roman" w:eastAsia="Times New Roman" w:hAnsi="Times New Roman" w:cs="Times New Roman"/>
          <w:color w:val="1C4587"/>
          <w:sz w:val="28"/>
          <w:szCs w:val="28"/>
        </w:rPr>
      </w:pPr>
      <w:bookmarkStart w:id="7" w:name="_5i2y4p1k9v4q" w:colFirst="0" w:colLast="0"/>
      <w:bookmarkEnd w:id="7"/>
      <w:r>
        <w:rPr>
          <w:rFonts w:ascii="Times New Roman" w:eastAsia="Times New Roman" w:hAnsi="Times New Roman" w:cs="Times New Roman"/>
          <w:color w:val="1C4587"/>
          <w:sz w:val="28"/>
          <w:szCs w:val="28"/>
        </w:rPr>
        <w:t xml:space="preserve">Calcul </w:t>
      </w:r>
      <w:proofErr w:type="gramStart"/>
      <w:r>
        <w:rPr>
          <w:rFonts w:ascii="Times New Roman" w:eastAsia="Times New Roman" w:hAnsi="Times New Roman" w:cs="Times New Roman"/>
          <w:color w:val="1C4587"/>
          <w:sz w:val="28"/>
          <w:szCs w:val="28"/>
        </w:rPr>
        <w:t>de la fitness</w:t>
      </w:r>
      <w:proofErr w:type="gramEnd"/>
    </w:p>
    <w:p w:rsidR="00924A30" w:rsidRDefault="00A955F6">
      <w:pPr>
        <w:pStyle w:val="Titre2"/>
        <w:ind w:firstLine="720"/>
        <w:jc w:val="both"/>
        <w:rPr>
          <w:rFonts w:ascii="Times New Roman" w:eastAsia="Times New Roman" w:hAnsi="Times New Roman" w:cs="Times New Roman"/>
          <w:sz w:val="24"/>
          <w:szCs w:val="24"/>
        </w:rPr>
      </w:pPr>
      <w:bookmarkStart w:id="8" w:name="_6xkegemf7pqv" w:colFirst="0" w:colLast="0"/>
      <w:bookmarkEnd w:id="8"/>
      <w:r>
        <w:rPr>
          <w:rFonts w:ascii="Times New Roman" w:eastAsia="Times New Roman" w:hAnsi="Times New Roman" w:cs="Times New Roman"/>
          <w:sz w:val="24"/>
          <w:szCs w:val="24"/>
        </w:rPr>
        <w:t xml:space="preserve">Les premières instances de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aillards</w:t>
      </w:r>
      <w:proofErr w:type="spellEnd"/>
      <w:r>
        <w:rPr>
          <w:rFonts w:ascii="Times New Roman" w:eastAsia="Times New Roman" w:hAnsi="Times New Roman" w:cs="Times New Roman"/>
          <w:sz w:val="24"/>
          <w:szCs w:val="24"/>
        </w:rPr>
        <w:t xml:space="preserve"> étants de petites tailles, nous recalculions entièrement </w:t>
      </w:r>
      <w:proofErr w:type="gramStart"/>
      <w:r>
        <w:rPr>
          <w:rFonts w:ascii="Times New Roman" w:eastAsia="Times New Roman" w:hAnsi="Times New Roman" w:cs="Times New Roman"/>
          <w:sz w:val="24"/>
          <w:szCs w:val="24"/>
        </w:rPr>
        <w:t>la fitness</w:t>
      </w:r>
      <w:proofErr w:type="gramEnd"/>
      <w:r>
        <w:rPr>
          <w:rFonts w:ascii="Times New Roman" w:eastAsia="Times New Roman" w:hAnsi="Times New Roman" w:cs="Times New Roman"/>
          <w:sz w:val="24"/>
          <w:szCs w:val="24"/>
        </w:rPr>
        <w:t xml:space="preserve"> d’une nouvelle solution, et cela même si l’on intervertissait seulement deux machines. </w:t>
      </w:r>
      <w:proofErr w:type="gramStart"/>
      <w:r>
        <w:rPr>
          <w:rFonts w:ascii="Times New Roman" w:eastAsia="Times New Roman" w:hAnsi="Times New Roman" w:cs="Times New Roman"/>
          <w:sz w:val="24"/>
          <w:szCs w:val="24"/>
        </w:rPr>
        <w:t>Hors</w:t>
      </w:r>
      <w:proofErr w:type="gramEnd"/>
      <w:r>
        <w:rPr>
          <w:rFonts w:ascii="Times New Roman" w:eastAsia="Times New Roman" w:hAnsi="Times New Roman" w:cs="Times New Roman"/>
          <w:sz w:val="24"/>
          <w:szCs w:val="24"/>
        </w:rPr>
        <w:t xml:space="preserve">, pour les instances de plus grandes ampleurs, le temps de calcul d’une fitness devient </w:t>
      </w:r>
      <w:r>
        <w:rPr>
          <w:rFonts w:ascii="Times New Roman" w:eastAsia="Times New Roman" w:hAnsi="Times New Roman" w:cs="Times New Roman"/>
          <w:sz w:val="24"/>
          <w:szCs w:val="24"/>
        </w:rPr>
        <w:t xml:space="preserve">conséquent, il a été donc nécessaire d’optimiser ce calcul, ce qui nous a </w:t>
      </w:r>
      <w:proofErr w:type="spellStart"/>
      <w:r>
        <w:rPr>
          <w:rFonts w:ascii="Times New Roman" w:eastAsia="Times New Roman" w:hAnsi="Times New Roman" w:cs="Times New Roman"/>
          <w:sz w:val="24"/>
          <w:szCs w:val="24"/>
        </w:rPr>
        <w:t>permit</w:t>
      </w:r>
      <w:proofErr w:type="spellEnd"/>
      <w:r>
        <w:rPr>
          <w:rFonts w:ascii="Times New Roman" w:eastAsia="Times New Roman" w:hAnsi="Times New Roman" w:cs="Times New Roman"/>
          <w:sz w:val="24"/>
          <w:szCs w:val="24"/>
        </w:rPr>
        <w:t xml:space="preserve"> de gagner un temps non négligeable.</w:t>
      </w:r>
    </w:p>
    <w:p w:rsidR="00924A30" w:rsidRDefault="00A955F6">
      <w:pPr>
        <w:jc w:val="both"/>
      </w:pPr>
      <w:r>
        <w:tab/>
        <w:t xml:space="preserve">Prenons l’exemple d’une solution possible d’une instance de </w:t>
      </w:r>
      <w:proofErr w:type="spellStart"/>
      <w:r>
        <w:t>Taillards</w:t>
      </w:r>
      <w:proofErr w:type="spellEnd"/>
      <w:r>
        <w:t xml:space="preserve"> 12 : </w:t>
      </w:r>
    </w:p>
    <w:p w:rsidR="00924A30" w:rsidRDefault="00924A30">
      <w:pPr>
        <w:jc w:val="both"/>
      </w:pPr>
    </w:p>
    <w:p w:rsidR="00924A30" w:rsidRDefault="00A955F6">
      <w:pPr>
        <w:jc w:val="both"/>
      </w:pPr>
      <w:r>
        <w:t>S0 = (</w:t>
      </w:r>
      <w:proofErr w:type="gramStart"/>
      <w:r>
        <w:t>4 ,</w:t>
      </w:r>
      <w:proofErr w:type="gramEnd"/>
      <w:r>
        <w:t xml:space="preserve"> 6 , 11 , 1 , 7 , 2 , 10 , 9 , 8 , 12 , 3 , 5)</w:t>
      </w:r>
    </w:p>
    <w:p w:rsidR="00924A30" w:rsidRDefault="00924A30">
      <w:pPr>
        <w:jc w:val="both"/>
      </w:pPr>
    </w:p>
    <w:p w:rsidR="00924A30" w:rsidRDefault="00A955F6">
      <w:pPr>
        <w:jc w:val="both"/>
      </w:pPr>
      <w:r>
        <w:t>Nous</w:t>
      </w:r>
      <w:r>
        <w:t xml:space="preserve"> générons un voisin de S0, en permutant les machines aux index </w:t>
      </w:r>
      <w:r>
        <w:rPr>
          <w:b/>
        </w:rPr>
        <w:t>1</w:t>
      </w:r>
      <w:r>
        <w:t xml:space="preserve"> et </w:t>
      </w:r>
      <w:r>
        <w:rPr>
          <w:b/>
        </w:rPr>
        <w:t>12</w:t>
      </w:r>
      <w:r>
        <w:t xml:space="preserve"> :</w:t>
      </w:r>
    </w:p>
    <w:p w:rsidR="00924A30" w:rsidRDefault="00924A30">
      <w:pPr>
        <w:jc w:val="both"/>
      </w:pPr>
    </w:p>
    <w:p w:rsidR="00924A30" w:rsidRDefault="00A955F6">
      <w:pPr>
        <w:jc w:val="both"/>
      </w:pPr>
      <w:r>
        <w:t>V(S0) = (</w:t>
      </w:r>
      <w:proofErr w:type="gramStart"/>
      <w:r>
        <w:rPr>
          <w:b/>
          <w:u w:val="single"/>
        </w:rPr>
        <w:t>5</w:t>
      </w:r>
      <w:r>
        <w:t xml:space="preserve"> ,</w:t>
      </w:r>
      <w:proofErr w:type="gramEnd"/>
      <w:r>
        <w:t xml:space="preserve"> 6 , 11 , 1 , 7 , 2 , 10 , 9 , 8 , 12 , 3 , </w:t>
      </w:r>
      <w:r>
        <w:rPr>
          <w:b/>
          <w:u w:val="single"/>
        </w:rPr>
        <w:t>4</w:t>
      </w:r>
      <w:r>
        <w:t>)</w:t>
      </w:r>
    </w:p>
    <w:p w:rsidR="00924A30" w:rsidRDefault="00924A30">
      <w:pPr>
        <w:jc w:val="both"/>
      </w:pPr>
    </w:p>
    <w:p w:rsidR="00924A30" w:rsidRDefault="00A955F6">
      <w:pPr>
        <w:jc w:val="both"/>
      </w:pPr>
      <w:r>
        <w:t xml:space="preserve">Afin de calculer </w:t>
      </w:r>
      <w:proofErr w:type="gramStart"/>
      <w:r>
        <w:t>la fitness</w:t>
      </w:r>
      <w:proofErr w:type="gramEnd"/>
      <w:r>
        <w:t xml:space="preserve"> de V(S0), nous calculons dans S0 la fitness liée aux machines 4 et 5, puis les autres machines :</w:t>
      </w:r>
    </w:p>
    <w:p w:rsidR="00924A30" w:rsidRPr="00C66743" w:rsidRDefault="00A955F6">
      <w:pPr>
        <w:numPr>
          <w:ilvl w:val="0"/>
          <w:numId w:val="8"/>
        </w:numPr>
        <w:jc w:val="both"/>
        <w:rPr>
          <w:lang w:val="en-US"/>
        </w:rPr>
      </w:pPr>
      <w:r w:rsidRPr="00C66743">
        <w:rPr>
          <w:lang w:val="en-US"/>
        </w:rPr>
        <w:t xml:space="preserve">fitness(4)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(4,</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(1,</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A955F6">
      <w:pPr>
        <w:numPr>
          <w:ilvl w:val="0"/>
          <w:numId w:val="8"/>
        </w:numPr>
        <w:jc w:val="both"/>
        <w:rPr>
          <w:lang w:val="en-US"/>
        </w:rPr>
      </w:pPr>
      <w:r w:rsidRPr="00C66743">
        <w:rPr>
          <w:lang w:val="en-US"/>
        </w:rPr>
        <w:t xml:space="preserve">fitness(5)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(5,</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(12,</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924A30">
      <w:pPr>
        <w:jc w:val="both"/>
        <w:rPr>
          <w:rFonts w:ascii="Times New Roman" w:eastAsia="Times New Roman" w:hAnsi="Times New Roman" w:cs="Times New Roman"/>
          <w:sz w:val="24"/>
          <w:szCs w:val="24"/>
          <w:lang w:val="en-US"/>
        </w:rPr>
      </w:pPr>
    </w:p>
    <w:p w:rsidR="00924A30" w:rsidRDefault="00A955F6">
      <w:pPr>
        <w:jc w:val="both"/>
      </w:pPr>
      <w:r>
        <w:t xml:space="preserve">Pour les autres machines, nous calculons </w:t>
      </w:r>
      <w:proofErr w:type="gramStart"/>
      <w:r>
        <w:t>la fitness associée</w:t>
      </w:r>
      <w:proofErr w:type="gramEnd"/>
      <w:r>
        <w:t xml:space="preserve"> aux index qui ont été changés : </w:t>
      </w:r>
    </w:p>
    <w:p w:rsidR="00924A30" w:rsidRPr="00C66743" w:rsidRDefault="00A955F6">
      <w:pPr>
        <w:numPr>
          <w:ilvl w:val="0"/>
          <w:numId w:val="4"/>
        </w:numPr>
        <w:jc w:val="both"/>
        <w:rPr>
          <w:lang w:val="en-US"/>
        </w:rPr>
      </w:pPr>
      <w:r w:rsidRPr="00C66743">
        <w:rPr>
          <w:lang w:val="en-US"/>
        </w:rPr>
        <w:t>f</w:t>
      </w:r>
      <w:r w:rsidRPr="00C66743">
        <w:rPr>
          <w:lang w:val="en-US"/>
        </w:rPr>
        <w:t xml:space="preserve">itness(x)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,4)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),1)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A955F6">
      <w:pPr>
        <w:numPr>
          <w:ilvl w:val="0"/>
          <w:numId w:val="4"/>
        </w:numPr>
        <w:jc w:val="both"/>
        <w:rPr>
          <w:rFonts w:ascii="Times New Roman" w:eastAsia="Times New Roman" w:hAnsi="Times New Roman" w:cs="Times New Roman"/>
          <w:b/>
          <w:sz w:val="28"/>
          <w:szCs w:val="28"/>
          <w:lang w:val="en-US"/>
        </w:rPr>
      </w:pPr>
      <w:r w:rsidRPr="00C66743">
        <w:rPr>
          <w:lang w:val="en-US"/>
        </w:rPr>
        <w:t xml:space="preserve">fitness(y)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,5)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),12)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924A30">
      <w:pPr>
        <w:jc w:val="both"/>
        <w:rPr>
          <w:rFonts w:ascii="Times New Roman" w:eastAsia="Times New Roman" w:hAnsi="Times New Roman" w:cs="Times New Roman"/>
          <w:sz w:val="24"/>
          <w:szCs w:val="24"/>
          <w:lang w:val="en-US"/>
        </w:rPr>
      </w:pPr>
    </w:p>
    <w:p w:rsidR="00924A30" w:rsidRDefault="00A95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Ensuite, nous additionnons ces fitness afin d</w:t>
      </w:r>
      <w:r>
        <w:rPr>
          <w:rFonts w:ascii="Times New Roman" w:eastAsia="Times New Roman" w:hAnsi="Times New Roman" w:cs="Times New Roman"/>
          <w:sz w:val="24"/>
          <w:szCs w:val="24"/>
        </w:rPr>
        <w:t xml:space="preserve">’avoir les fitness qui seront modifiées après la permutation, </w:t>
      </w:r>
      <w:proofErr w:type="spellStart"/>
      <w:r>
        <w:rPr>
          <w:rFonts w:ascii="Times New Roman" w:eastAsia="Times New Roman" w:hAnsi="Times New Roman" w:cs="Times New Roman"/>
          <w:sz w:val="24"/>
          <w:szCs w:val="24"/>
        </w:rPr>
        <w:t>fitnessAvantPermutation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fitness(</w:t>
      </w:r>
      <w:proofErr w:type="gramEnd"/>
      <w:r>
        <w:rPr>
          <w:rFonts w:ascii="Times New Roman" w:eastAsia="Times New Roman" w:hAnsi="Times New Roman" w:cs="Times New Roman"/>
          <w:sz w:val="24"/>
          <w:szCs w:val="24"/>
        </w:rPr>
        <w:t>4) + fitness(5) + fitness(x) + fitness(y).</w:t>
      </w:r>
    </w:p>
    <w:p w:rsidR="00924A30" w:rsidRDefault="00A95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répétons le même processus, sur V(S0) cette fois-ci, afin d’obtenir </w:t>
      </w:r>
      <w:proofErr w:type="gramStart"/>
      <w:r>
        <w:rPr>
          <w:rFonts w:ascii="Times New Roman" w:eastAsia="Times New Roman" w:hAnsi="Times New Roman" w:cs="Times New Roman"/>
          <w:sz w:val="24"/>
          <w:szCs w:val="24"/>
        </w:rPr>
        <w:t>la fitness</w:t>
      </w:r>
      <w:proofErr w:type="gramEnd"/>
      <w:r>
        <w:rPr>
          <w:rFonts w:ascii="Times New Roman" w:eastAsia="Times New Roman" w:hAnsi="Times New Roman" w:cs="Times New Roman"/>
          <w:sz w:val="24"/>
          <w:szCs w:val="24"/>
        </w:rPr>
        <w:t xml:space="preserve"> des machines ayant changées : </w:t>
      </w:r>
    </w:p>
    <w:p w:rsidR="00924A30" w:rsidRDefault="00A95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calculons donc, sur la solution voisine, </w:t>
      </w:r>
      <w:proofErr w:type="gramStart"/>
      <w:r>
        <w:rPr>
          <w:rFonts w:ascii="Times New Roman" w:eastAsia="Times New Roman" w:hAnsi="Times New Roman" w:cs="Times New Roman"/>
          <w:sz w:val="24"/>
          <w:szCs w:val="24"/>
        </w:rPr>
        <w:t>la fitness</w:t>
      </w:r>
      <w:proofErr w:type="gramEnd"/>
      <w:r>
        <w:rPr>
          <w:rFonts w:ascii="Times New Roman" w:eastAsia="Times New Roman" w:hAnsi="Times New Roman" w:cs="Times New Roman"/>
          <w:sz w:val="24"/>
          <w:szCs w:val="24"/>
        </w:rPr>
        <w:t xml:space="preserve"> des machines aux index venant d’être </w:t>
      </w:r>
      <w:proofErr w:type="spellStart"/>
      <w:r>
        <w:rPr>
          <w:rFonts w:ascii="Times New Roman" w:eastAsia="Times New Roman" w:hAnsi="Times New Roman" w:cs="Times New Roman"/>
          <w:sz w:val="24"/>
          <w:szCs w:val="24"/>
        </w:rPr>
        <w:t>permuttés</w:t>
      </w:r>
      <w:proofErr w:type="spellEnd"/>
      <w:r>
        <w:rPr>
          <w:rFonts w:ascii="Times New Roman" w:eastAsia="Times New Roman" w:hAnsi="Times New Roman" w:cs="Times New Roman"/>
          <w:sz w:val="24"/>
          <w:szCs w:val="24"/>
        </w:rPr>
        <w:t xml:space="preserve"> : </w:t>
      </w:r>
    </w:p>
    <w:p w:rsidR="00924A30" w:rsidRPr="00C66743" w:rsidRDefault="00A955F6">
      <w:pPr>
        <w:numPr>
          <w:ilvl w:val="0"/>
          <w:numId w:val="8"/>
        </w:numPr>
        <w:jc w:val="both"/>
        <w:rPr>
          <w:lang w:val="en-US"/>
        </w:rPr>
      </w:pPr>
      <w:r w:rsidRPr="00C66743">
        <w:rPr>
          <w:lang w:val="en-US"/>
        </w:rPr>
        <w:t xml:space="preserve">fitness(5)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(5,</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(1,</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A955F6">
      <w:pPr>
        <w:numPr>
          <w:ilvl w:val="0"/>
          <w:numId w:val="8"/>
        </w:numPr>
        <w:jc w:val="both"/>
        <w:rPr>
          <w:lang w:val="en-US"/>
        </w:rPr>
      </w:pPr>
      <w:r w:rsidRPr="00C66743">
        <w:rPr>
          <w:lang w:val="en-US"/>
        </w:rPr>
        <w:t xml:space="preserve">fitness(4)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(4,</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(12,</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av</m:t>
        </m:r>
        <m:r>
          <m:rPr>
            <m:sty m:val="bi"/>
          </m:rPr>
          <w:rPr>
            <w:rFonts w:ascii="Times New Roman" w:eastAsia="Times New Roman" w:hAnsi="Times New Roman" w:cs="Times New Roman"/>
            <w:sz w:val="28"/>
            <w:szCs w:val="28"/>
          </w:rPr>
          <m:t>e</m:t>
        </m:r>
        <m:r>
          <m:rPr>
            <m:sty m:val="bi"/>
          </m:rPr>
          <w:rPr>
            <w:rFonts w:ascii="Times New Roman" w:eastAsia="Times New Roman" w:hAnsi="Times New Roman" w:cs="Times New Roman"/>
            <w:sz w:val="28"/>
            <w:szCs w:val="28"/>
          </w:rPr>
          <m:t>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924A30">
      <w:pPr>
        <w:jc w:val="both"/>
        <w:rPr>
          <w:rFonts w:ascii="Times New Roman" w:eastAsia="Times New Roman" w:hAnsi="Times New Roman" w:cs="Times New Roman"/>
          <w:sz w:val="24"/>
          <w:szCs w:val="24"/>
          <w:lang w:val="en-US"/>
        </w:rPr>
      </w:pPr>
    </w:p>
    <w:p w:rsidR="00924A30" w:rsidRDefault="00A955F6">
      <w:pPr>
        <w:jc w:val="both"/>
      </w:pPr>
      <w:r>
        <w:t xml:space="preserve">Pour les autres machines, nous calculons </w:t>
      </w:r>
      <w:proofErr w:type="gramStart"/>
      <w:r>
        <w:t>la fitness associée</w:t>
      </w:r>
      <w:proofErr w:type="gramEnd"/>
      <w:r>
        <w:t xml:space="preserve"> aux index qui ont été changés : </w:t>
      </w:r>
    </w:p>
    <w:p w:rsidR="00924A30" w:rsidRPr="00C66743" w:rsidRDefault="00A955F6">
      <w:pPr>
        <w:numPr>
          <w:ilvl w:val="0"/>
          <w:numId w:val="4"/>
        </w:numPr>
        <w:jc w:val="both"/>
        <w:rPr>
          <w:lang w:val="en-US"/>
        </w:rPr>
      </w:pPr>
      <w:r w:rsidRPr="00C66743">
        <w:rPr>
          <w:lang w:val="en-US"/>
        </w:rPr>
        <w:t xml:space="preserve">fitness(x)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,5)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),1)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a</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m:t>
        </m:r>
        <m:r>
          <m:rPr>
            <m:sty m:val="bi"/>
          </m:rPr>
          <w:rPr>
            <w:rFonts w:ascii="Times New Roman" w:eastAsia="Times New Roman" w:hAnsi="Times New Roman" w:cs="Times New Roman"/>
            <w:sz w:val="28"/>
            <w:szCs w:val="28"/>
          </w:rPr>
          <m:t>n</m:t>
        </m:r>
        <m:r>
          <m:rPr>
            <m:sty m:val="bi"/>
          </m:rPr>
          <w:rPr>
            <w:rFonts w:ascii="Times New Roman" w:eastAsia="Times New Roman" w:hAnsi="Times New Roman" w:cs="Times New Roman"/>
            <w:sz w:val="28"/>
            <w:szCs w:val="28"/>
          </w:rPr>
          <m:t>ts</m:t>
        </m:r>
      </m:oMath>
    </w:p>
    <w:p w:rsidR="00924A30" w:rsidRPr="00C66743" w:rsidRDefault="00A955F6">
      <w:pPr>
        <w:numPr>
          <w:ilvl w:val="0"/>
          <w:numId w:val="4"/>
        </w:numPr>
        <w:jc w:val="both"/>
        <w:rPr>
          <w:rFonts w:ascii="Times New Roman" w:eastAsia="Times New Roman" w:hAnsi="Times New Roman" w:cs="Times New Roman"/>
          <w:b/>
          <w:sz w:val="28"/>
          <w:szCs w:val="28"/>
          <w:lang w:val="en-US"/>
        </w:rPr>
      </w:pPr>
      <w:r w:rsidRPr="00C66743">
        <w:rPr>
          <w:lang w:val="en-US"/>
        </w:rPr>
        <w:t xml:space="preserve">fitness(y) = </w:t>
      </w:r>
      <m:oMath>
        <m:r>
          <w:rPr>
            <w:rFonts w:ascii="Cambria Math" w:hAnsi="Cambria Math"/>
          </w:rPr>
          <m:t>Σ</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W</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4) </m:t>
        </m:r>
        <m:r>
          <m:rPr>
            <m:sty m:val="bi"/>
          </m:rPr>
          <w:rPr>
            <w:rFonts w:ascii="Times New Roman" w:eastAsia="Times New Roman" w:hAnsi="Times New Roman" w:cs="Times New Roman"/>
            <w:sz w:val="28"/>
            <w:szCs w:val="28"/>
          </w:rPr>
          <m:t>D</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f</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12) </m:t>
        </m:r>
        <m:r>
          <m:rPr>
            <m:sty m:val="bi"/>
          </m:rPr>
          <w:rPr>
            <w:rFonts w:ascii="Times New Roman" w:eastAsia="Times New Roman" w:hAnsi="Times New Roman" w:cs="Times New Roman"/>
            <w:sz w:val="28"/>
            <w:szCs w:val="28"/>
          </w:rPr>
          <m:t>avec</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b</m:t>
        </m:r>
        <m:r>
          <m:rPr>
            <m:sty m:val="bi"/>
          </m:rPr>
          <w:rPr>
            <w:rFonts w:ascii="Times New Roman" w:eastAsia="Times New Roman" w:hAnsi="Times New Roman" w:cs="Times New Roman"/>
            <w:sz w:val="28"/>
            <w:szCs w:val="28"/>
            <w:lang w:val="en-US"/>
          </w:rPr>
          <m:t xml:space="preserve"> ∈ </m:t>
        </m:r>
        <m:r>
          <m:rPr>
            <m:sty m:val="bi"/>
          </m:rPr>
          <w:rPr>
            <w:rFonts w:ascii="Times New Roman" w:eastAsia="Times New Roman" w:hAnsi="Times New Roman" w:cs="Times New Roman"/>
            <w:sz w:val="28"/>
            <w:szCs w:val="28"/>
          </w:rPr>
          <m:t>P</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l</m:t>
        </m:r>
        <m:r>
          <m:rPr>
            <m:sty m:val="bi"/>
          </m:rPr>
          <w:rPr>
            <w:rFonts w:ascii="Times New Roman" w:eastAsia="Times New Roman" w:hAnsi="Times New Roman" w:cs="Times New Roman"/>
            <w:sz w:val="28"/>
            <w:szCs w:val="28"/>
            <w:lang w:val="en-US"/>
          </w:rPr>
          <m:t>'</m:t>
        </m:r>
        <m:r>
          <m:rPr>
            <m:sty m:val="bi"/>
          </m:rPr>
          <w:rPr>
            <w:rFonts w:ascii="Times New Roman" w:eastAsia="Times New Roman" w:hAnsi="Times New Roman" w:cs="Times New Roman"/>
            <w:sz w:val="28"/>
            <w:szCs w:val="28"/>
          </w:rPr>
          <m:t>ensemble</m:t>
        </m:r>
        <m:r>
          <m:rPr>
            <m:sty m:val="bi"/>
          </m:rPr>
          <w:rPr>
            <w:rFonts w:ascii="Times New Roman" w:eastAsia="Times New Roman" w:hAnsi="Times New Roman" w:cs="Times New Roman"/>
            <w:sz w:val="28"/>
            <w:szCs w:val="28"/>
            <w:lang w:val="en-US"/>
          </w:rPr>
          <m:t xml:space="preserve"> </m:t>
        </m:r>
        <m:r>
          <m:rPr>
            <m:sty m:val="bi"/>
          </m:rPr>
          <w:rPr>
            <w:rFonts w:ascii="Times New Roman" w:eastAsia="Times New Roman" w:hAnsi="Times New Roman" w:cs="Times New Roman"/>
            <w:sz w:val="28"/>
            <w:szCs w:val="28"/>
          </w:rPr>
          <m:t>des</m:t>
        </m:r>
        <m:r>
          <m:rPr>
            <m:sty m:val="bi"/>
          </m:rPr>
          <w:rPr>
            <w:rFonts w:ascii="Times New Roman" w:eastAsia="Times New Roman" w:hAnsi="Times New Roman" w:cs="Times New Roman"/>
            <w:sz w:val="28"/>
            <w:szCs w:val="28"/>
            <w:lang w:val="en-US"/>
          </w:rPr>
          <m:t xml:space="preserve"> é</m:t>
        </m:r>
        <m:r>
          <m:rPr>
            <m:sty m:val="bi"/>
          </m:rPr>
          <w:rPr>
            <w:rFonts w:ascii="Times New Roman" w:eastAsia="Times New Roman" w:hAnsi="Times New Roman" w:cs="Times New Roman"/>
            <w:sz w:val="28"/>
            <w:szCs w:val="28"/>
          </w:rPr>
          <m:t>quipements</m:t>
        </m:r>
      </m:oMath>
    </w:p>
    <w:p w:rsidR="00924A30" w:rsidRPr="00C66743" w:rsidRDefault="00924A30">
      <w:pPr>
        <w:jc w:val="both"/>
        <w:rPr>
          <w:rFonts w:ascii="Times New Roman" w:eastAsia="Times New Roman" w:hAnsi="Times New Roman" w:cs="Times New Roman"/>
          <w:b/>
          <w:sz w:val="28"/>
          <w:szCs w:val="28"/>
          <w:lang w:val="en-US"/>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Pareil, nous additionnons ces fitness afin d’obtenir la fitness des éléments impactés par la permutation, </w:t>
      </w:r>
      <w:proofErr w:type="spellStart"/>
      <w:r>
        <w:rPr>
          <w:rFonts w:ascii="Times New Roman" w:eastAsia="Times New Roman" w:hAnsi="Times New Roman" w:cs="Times New Roman"/>
          <w:sz w:val="24"/>
          <w:szCs w:val="24"/>
        </w:rPr>
        <w:t>fitnessApresPermutation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fitness(</w:t>
      </w:r>
      <w:proofErr w:type="gramEnd"/>
      <w:r>
        <w:rPr>
          <w:rFonts w:ascii="Times New Roman" w:eastAsia="Times New Roman" w:hAnsi="Times New Roman" w:cs="Times New Roman"/>
          <w:sz w:val="24"/>
          <w:szCs w:val="24"/>
        </w:rPr>
        <w:t>4</w:t>
      </w:r>
      <w:r>
        <w:rPr>
          <w:rFonts w:ascii="Times New Roman" w:eastAsia="Times New Roman" w:hAnsi="Times New Roman" w:cs="Times New Roman"/>
          <w:sz w:val="24"/>
          <w:szCs w:val="24"/>
        </w:rPr>
        <w:t>) + fitness(5) + fitness(x) + fitness(y).</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Afin d’obtenir </w:t>
      </w:r>
      <w:proofErr w:type="gramStart"/>
      <w:r>
        <w:rPr>
          <w:rFonts w:ascii="Times New Roman" w:eastAsia="Times New Roman" w:hAnsi="Times New Roman" w:cs="Times New Roman"/>
          <w:sz w:val="24"/>
          <w:szCs w:val="24"/>
        </w:rPr>
        <w:t>la fitness finale</w:t>
      </w:r>
      <w:proofErr w:type="gramEnd"/>
      <w:r>
        <w:rPr>
          <w:rFonts w:ascii="Times New Roman" w:eastAsia="Times New Roman" w:hAnsi="Times New Roman" w:cs="Times New Roman"/>
          <w:sz w:val="24"/>
          <w:szCs w:val="24"/>
        </w:rPr>
        <w:t xml:space="preserve">, la fitness totale de V(S0), nous procédons comme suit : </w:t>
      </w:r>
    </w:p>
    <w:p w:rsidR="00924A30" w:rsidRDefault="00924A30">
      <w:pPr>
        <w:jc w:val="both"/>
        <w:rPr>
          <w:rFonts w:ascii="Times New Roman" w:eastAsia="Times New Roman" w:hAnsi="Times New Roman" w:cs="Times New Roman"/>
          <w:sz w:val="24"/>
          <w:szCs w:val="24"/>
        </w:rPr>
      </w:pPr>
    </w:p>
    <w:p w:rsidR="00924A30" w:rsidRPr="00C66743" w:rsidRDefault="00A955F6">
      <w:pPr>
        <w:jc w:val="both"/>
        <w:rPr>
          <w:rFonts w:ascii="Times New Roman" w:eastAsia="Times New Roman" w:hAnsi="Times New Roman" w:cs="Times New Roman"/>
          <w:sz w:val="24"/>
          <w:szCs w:val="24"/>
          <w:lang w:val="en-US"/>
        </w:rPr>
      </w:pPr>
      <w:r w:rsidRPr="00C66743">
        <w:rPr>
          <w:rFonts w:ascii="Times New Roman" w:eastAsia="Times New Roman" w:hAnsi="Times New Roman" w:cs="Times New Roman"/>
          <w:sz w:val="24"/>
          <w:szCs w:val="24"/>
          <w:lang w:val="en-US"/>
        </w:rPr>
        <w:t xml:space="preserve">fitness(V(S0)) = </w:t>
      </w:r>
      <w:proofErr w:type="spellStart"/>
      <w:r w:rsidRPr="00C66743">
        <w:rPr>
          <w:rFonts w:ascii="Times New Roman" w:eastAsia="Times New Roman" w:hAnsi="Times New Roman" w:cs="Times New Roman"/>
          <w:sz w:val="24"/>
          <w:szCs w:val="24"/>
          <w:lang w:val="en-US"/>
        </w:rPr>
        <w:t>fitnessApresSwap</w:t>
      </w:r>
      <w:proofErr w:type="spellEnd"/>
      <w:r w:rsidRPr="00C66743">
        <w:rPr>
          <w:rFonts w:ascii="Times New Roman" w:eastAsia="Times New Roman" w:hAnsi="Times New Roman" w:cs="Times New Roman"/>
          <w:sz w:val="24"/>
          <w:szCs w:val="24"/>
          <w:lang w:val="en-US"/>
        </w:rPr>
        <w:t xml:space="preserve"> - </w:t>
      </w:r>
      <w:proofErr w:type="spellStart"/>
      <w:r w:rsidRPr="00C66743">
        <w:rPr>
          <w:rFonts w:ascii="Times New Roman" w:eastAsia="Times New Roman" w:hAnsi="Times New Roman" w:cs="Times New Roman"/>
          <w:sz w:val="24"/>
          <w:szCs w:val="24"/>
          <w:lang w:val="en-US"/>
        </w:rPr>
        <w:t>fitnessAvantSwap</w:t>
      </w:r>
      <w:proofErr w:type="spellEnd"/>
      <w:r w:rsidRPr="00C66743">
        <w:rPr>
          <w:rFonts w:ascii="Times New Roman" w:eastAsia="Times New Roman" w:hAnsi="Times New Roman" w:cs="Times New Roman"/>
          <w:sz w:val="24"/>
          <w:szCs w:val="24"/>
          <w:lang w:val="en-US"/>
        </w:rPr>
        <w:t xml:space="preserve"> + fitness(S0).</w:t>
      </w:r>
    </w:p>
    <w:p w:rsidR="00924A30" w:rsidRPr="00C66743" w:rsidRDefault="00924A30">
      <w:pPr>
        <w:jc w:val="both"/>
        <w:rPr>
          <w:rFonts w:ascii="Times New Roman" w:eastAsia="Times New Roman" w:hAnsi="Times New Roman" w:cs="Times New Roman"/>
          <w:sz w:val="24"/>
          <w:szCs w:val="24"/>
          <w:lang w:val="en-US"/>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d’illustrer cette optimisation, nous mesurons l</w:t>
      </w:r>
      <w:r>
        <w:rPr>
          <w:rFonts w:ascii="Times New Roman" w:eastAsia="Times New Roman" w:hAnsi="Times New Roman" w:cs="Times New Roman"/>
          <w:sz w:val="24"/>
          <w:szCs w:val="24"/>
        </w:rPr>
        <w:t xml:space="preserve">e temps d’exécution sur une instance Taillards100a, avec un refroidissement de 0.99, un nombre d’itération avec la même température de 500, et un température et nombre d’itération généré selon les principes expliqués précédemment : </w:t>
      </w:r>
    </w:p>
    <w:p w:rsidR="00924A30" w:rsidRDefault="00924A30">
      <w:pPr>
        <w:jc w:val="both"/>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24A30">
        <w:tc>
          <w:tcPr>
            <w:tcW w:w="2257"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Recuit avec fitness non optimisée</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Recuit avec fitness optimisée</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Gain de temps</w:t>
            </w:r>
          </w:p>
        </w:tc>
      </w:tr>
      <w:tr w:rsidR="00924A30">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Taillard100a</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13228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2713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10 515 ms (-79%)</w:t>
            </w:r>
          </w:p>
        </w:tc>
      </w:tr>
      <w:tr w:rsidR="00924A30">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Taillard150b</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29924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3851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26 073 ms (-87%)</w:t>
            </w:r>
          </w:p>
        </w:tc>
      </w:tr>
      <w:tr w:rsidR="00924A30">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Taillard256c</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90526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8335 ms</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82 191 (-91%)</w:t>
            </w:r>
          </w:p>
        </w:tc>
      </w:tr>
    </w:tbl>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Ainsi, nous pouvons remarquer un gain de temps conséquent, avec un gain de temps évoluant très rapidement selon la taille du problème, jusqu'à 82 secondes de gagner.</w:t>
      </w:r>
    </w:p>
    <w:p w:rsidR="00924A30" w:rsidRDefault="00924A30">
      <w:pPr>
        <w:jc w:val="both"/>
        <w:rPr>
          <w:rFonts w:ascii="Times New Roman" w:eastAsia="Times New Roman" w:hAnsi="Times New Roman" w:cs="Times New Roman"/>
          <w:sz w:val="24"/>
          <w:szCs w:val="24"/>
        </w:rPr>
      </w:pPr>
    </w:p>
    <w:p w:rsidR="00924A30" w:rsidRDefault="00924A30">
      <w:pPr>
        <w:jc w:val="both"/>
        <w:rPr>
          <w:rFonts w:ascii="Times New Roman" w:eastAsia="Times New Roman" w:hAnsi="Times New Roman" w:cs="Times New Roman"/>
          <w:sz w:val="24"/>
          <w:szCs w:val="24"/>
        </w:rPr>
      </w:pPr>
    </w:p>
    <w:p w:rsidR="00924A30" w:rsidRDefault="00924A30">
      <w:pPr>
        <w:jc w:val="both"/>
        <w:rPr>
          <w:rFonts w:ascii="Times New Roman" w:eastAsia="Times New Roman" w:hAnsi="Times New Roman" w:cs="Times New Roman"/>
          <w:sz w:val="24"/>
          <w:szCs w:val="24"/>
        </w:rPr>
      </w:pPr>
    </w:p>
    <w:p w:rsidR="00924A30" w:rsidRDefault="00A955F6">
      <w:pPr>
        <w:pStyle w:val="Titre1"/>
        <w:jc w:val="both"/>
        <w:rPr>
          <w:rFonts w:ascii="Times New Roman" w:eastAsia="Times New Roman" w:hAnsi="Times New Roman" w:cs="Times New Roman"/>
          <w:color w:val="741B47"/>
        </w:rPr>
      </w:pPr>
      <w:bookmarkStart w:id="9" w:name="_aa5lkfa412ft" w:colFirst="0" w:colLast="0"/>
      <w:bookmarkEnd w:id="9"/>
      <w:r>
        <w:br w:type="page"/>
      </w:r>
    </w:p>
    <w:p w:rsidR="00924A30" w:rsidRPr="00C66743" w:rsidRDefault="00A955F6" w:rsidP="00C66743">
      <w:pPr>
        <w:pStyle w:val="Titre1"/>
      </w:pPr>
      <w:bookmarkStart w:id="10" w:name="_15ovha707x6w" w:colFirst="0" w:colLast="0"/>
      <w:bookmarkEnd w:id="10"/>
      <w:r w:rsidRPr="00C66743">
        <w:lastRenderedPageBreak/>
        <w:t>III - Etude comparative</w:t>
      </w:r>
    </w:p>
    <w:p w:rsidR="00924A30" w:rsidRDefault="00924A30">
      <w:pPr>
        <w:jc w:val="both"/>
      </w:pPr>
    </w:p>
    <w:p w:rsidR="00924A30" w:rsidRDefault="00A955F6">
      <w:pPr>
        <w:ind w:firstLine="720"/>
        <w:jc w:val="both"/>
      </w:pPr>
      <w:r>
        <w:t>De manière générale, le protocole afin de réaliser des études statistiques, est de réaliser 1000 fois l’algorithme testé avec à chaque fois une solution initiale aléatoire, puis nous en extrayons la moyenne, ainsi que d’autres valeurs.</w:t>
      </w:r>
    </w:p>
    <w:p w:rsidR="00924A30" w:rsidRDefault="00A955F6">
      <w:pPr>
        <w:pStyle w:val="Titre2"/>
        <w:numPr>
          <w:ilvl w:val="0"/>
          <w:numId w:val="13"/>
        </w:numPr>
        <w:jc w:val="both"/>
        <w:rPr>
          <w:rFonts w:ascii="Times New Roman" w:eastAsia="Times New Roman" w:hAnsi="Times New Roman" w:cs="Times New Roman"/>
          <w:color w:val="0B0080"/>
          <w:sz w:val="28"/>
          <w:szCs w:val="28"/>
        </w:rPr>
      </w:pPr>
      <w:bookmarkStart w:id="11" w:name="_8hj1dmyt867" w:colFirst="0" w:colLast="0"/>
      <w:bookmarkEnd w:id="11"/>
      <w:r>
        <w:rPr>
          <w:rFonts w:ascii="Times New Roman" w:eastAsia="Times New Roman" w:hAnsi="Times New Roman" w:cs="Times New Roman"/>
          <w:color w:val="0B0080"/>
          <w:sz w:val="28"/>
          <w:szCs w:val="28"/>
        </w:rPr>
        <w:t>Tests Recuit Simulé</w:t>
      </w:r>
    </w:p>
    <w:p w:rsidR="00924A30" w:rsidRDefault="00924A30"/>
    <w:p w:rsidR="00924A30" w:rsidRDefault="00A955F6">
      <w:pPr>
        <w:numPr>
          <w:ilvl w:val="0"/>
          <w:numId w:val="1"/>
        </w:numPr>
        <w:jc w:val="both"/>
      </w:pPr>
      <w:r>
        <w:t>Définition</w:t>
      </w:r>
    </w:p>
    <w:p w:rsidR="00924A30" w:rsidRDefault="00924A30">
      <w:pPr>
        <w:jc w:val="both"/>
      </w:pPr>
    </w:p>
    <w:p w:rsidR="00924A30" w:rsidRDefault="00A955F6">
      <w:pPr>
        <w:ind w:firstLine="720"/>
        <w:jc w:val="both"/>
      </w:pPr>
      <w:r>
        <w:t>Le recuit simulé, comme vu en cours, est une métaheuristique, qui est inspirée par le domaine de la métallurgie. On alterne des cycles de refroidissements (diminution de la température) et de réchauffement (conservation de la température), afi</w:t>
      </w:r>
      <w:r>
        <w:t>n de diminuer l’énergie (ici, la fitness).</w:t>
      </w:r>
    </w:p>
    <w:p w:rsidR="00924A30" w:rsidRDefault="00924A30">
      <w:pPr>
        <w:ind w:firstLine="720"/>
        <w:jc w:val="both"/>
      </w:pPr>
    </w:p>
    <w:p w:rsidR="00924A30" w:rsidRDefault="00A955F6">
      <w:pPr>
        <w:ind w:firstLine="720"/>
        <w:jc w:val="both"/>
      </w:pPr>
      <w:r>
        <w:t xml:space="preserve">Cette métaheuristique requiert quelques paramètres à son exécution : </w:t>
      </w:r>
    </w:p>
    <w:p w:rsidR="00924A30" w:rsidRDefault="00924A30">
      <w:pPr>
        <w:ind w:firstLine="720"/>
        <w:jc w:val="both"/>
      </w:pPr>
    </w:p>
    <w:p w:rsidR="00924A30" w:rsidRDefault="00A955F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Température initiale (T0) : </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Ce paramètre est important, car s’il est trop proche de 0, nous allons moins accepter de moins bonnes solution</w:t>
      </w:r>
      <w:r>
        <w:rPr>
          <w:rFonts w:ascii="Times New Roman" w:eastAsia="Times New Roman" w:hAnsi="Times New Roman" w:cs="Times New Roman"/>
          <w:sz w:val="24"/>
          <w:szCs w:val="24"/>
        </w:rPr>
        <w:t>s que ce que nous avons actuellement. Ainsi, il est nécessaire d’avoir un t0 suffisamment élevé, afin d’accepter un large panel de solutions pour ne pas tomber dans un minimum local. Comme vu dans le cours, nous initialisons t0 de sorte que nous acceptions</w:t>
      </w:r>
      <w:r>
        <w:rPr>
          <w:rFonts w:ascii="Times New Roman" w:eastAsia="Times New Roman" w:hAnsi="Times New Roman" w:cs="Times New Roman"/>
          <w:sz w:val="24"/>
          <w:szCs w:val="24"/>
        </w:rPr>
        <w:t xml:space="preserve"> 80% des moins bonnes solutions : </w:t>
      </w:r>
    </w:p>
    <w:p w:rsidR="00924A30" w:rsidRDefault="00924A30">
      <w:pPr>
        <w:ind w:firstLine="720"/>
        <w:jc w:val="both"/>
      </w:pPr>
    </w:p>
    <w:p w:rsidR="00924A30" w:rsidRDefault="00A955F6">
      <w:pPr>
        <w:ind w:firstLine="720"/>
        <w:jc w:val="both"/>
        <w:rPr>
          <w:rFonts w:ascii="Times New Roman" w:eastAsia="Times New Roman" w:hAnsi="Times New Roman" w:cs="Times New Roman"/>
          <w:b/>
          <w:sz w:val="24"/>
          <w:szCs w:val="24"/>
        </w:rPr>
      </w:pPr>
      <m:oMath>
        <m:sSub>
          <m:sSubPr>
            <m:ctrlPr>
              <w:rPr>
                <w:rFonts w:ascii="Cambria Math" w:hAnsi="Cambria Math"/>
              </w:rPr>
            </m:ctrlPr>
          </m:sSubPr>
          <m:e>
            <m:sSub>
              <m:sSubPr>
                <m:ctrlPr>
                  <w:rPr>
                    <w:rFonts w:ascii="Cambria Math" w:hAnsi="Cambria Math"/>
                    <w:b/>
                    <w:sz w:val="36"/>
                    <w:szCs w:val="36"/>
                  </w:rPr>
                </m:ctrlPr>
              </m:sSubPr>
              <m:e>
                <m:r>
                  <m:rPr>
                    <m:sty m:val="bi"/>
                  </m:rPr>
                  <w:rPr>
                    <w:rFonts w:ascii="Cambria Math" w:hAnsi="Cambria Math"/>
                    <w:sz w:val="36"/>
                    <w:szCs w:val="36"/>
                  </w:rPr>
                  <m:t>t</m:t>
                </m:r>
              </m:e>
              <m:sub>
                <m:r>
                  <m:rPr>
                    <m:sty m:val="bi"/>
                  </m:rPr>
                  <w:rPr>
                    <w:rFonts w:ascii="Cambria Math" w:hAnsi="Cambria Math"/>
                    <w:sz w:val="36"/>
                    <w:szCs w:val="36"/>
                  </w:rPr>
                  <m:t>0</m:t>
                </m:r>
              </m:sub>
            </m:sSub>
          </m:e>
          <m:sub/>
        </m:sSub>
        <m:r>
          <m:rPr>
            <m:sty m:val="bi"/>
          </m:rPr>
          <w:rPr>
            <w:rFonts w:ascii="Cambria Math" w:hAnsi="Cambria Math"/>
            <w:sz w:val="36"/>
            <w:szCs w:val="36"/>
          </w:rPr>
          <m:t xml:space="preserve"> = </m:t>
        </m:r>
        <m:f>
          <m:fPr>
            <m:ctrlPr>
              <w:rPr>
                <w:rFonts w:ascii="Cambria Math" w:hAnsi="Cambria Math"/>
                <w:b/>
                <w:sz w:val="36"/>
                <w:szCs w:val="36"/>
              </w:rPr>
            </m:ctrlPr>
          </m:fPr>
          <m:num>
            <m:r>
              <m:rPr>
                <m:sty m:val="bi"/>
              </m:rPr>
              <w:rPr>
                <w:rFonts w:ascii="Cambria Math" w:hAnsi="Cambria Math"/>
                <w:sz w:val="36"/>
                <w:szCs w:val="36"/>
              </w:rPr>
              <m:t>-</m:t>
            </m:r>
            <m:r>
              <m:rPr>
                <m:sty m:val="bi"/>
              </m:rPr>
              <w:rPr>
                <w:rFonts w:ascii="Cambria Math" w:hAnsi="Cambria Math"/>
                <w:sz w:val="36"/>
                <w:szCs w:val="36"/>
              </w:rPr>
              <m:t>Δf</m:t>
            </m:r>
          </m:num>
          <m:den>
            <m:r>
              <m:rPr>
                <m:sty m:val="bi"/>
              </m:rPr>
              <w:rPr>
                <w:rFonts w:ascii="Cambria Math" w:hAnsi="Cambria Math"/>
                <w:sz w:val="36"/>
                <w:szCs w:val="36"/>
              </w:rPr>
              <m:t>ln</m:t>
            </m:r>
            <m:r>
              <m:rPr>
                <m:sty m:val="bi"/>
              </m:rPr>
              <w:rPr>
                <w:rFonts w:ascii="Cambria Math" w:hAnsi="Cambria Math"/>
                <w:sz w:val="36"/>
                <w:szCs w:val="36"/>
              </w:rPr>
              <m:t>(0.8)</m:t>
            </m:r>
          </m:den>
        </m:f>
      </m:oMath>
      <w:r>
        <w:rPr>
          <w:b/>
          <w:sz w:val="36"/>
          <w:szCs w:val="36"/>
        </w:rPr>
        <w:t xml:space="preserve"> </w:t>
      </w:r>
    </w:p>
    <w:p w:rsidR="00924A30" w:rsidRDefault="00924A30">
      <w:pPr>
        <w:ind w:firstLine="720"/>
        <w:jc w:val="both"/>
        <w:rPr>
          <w:rFonts w:ascii="Times New Roman" w:eastAsia="Times New Roman" w:hAnsi="Times New Roman" w:cs="Times New Roman"/>
          <w:b/>
          <w:sz w:val="24"/>
          <w:szCs w:val="24"/>
        </w:rPr>
      </w:pPr>
    </w:p>
    <w:p w:rsidR="00924A30" w:rsidRDefault="00A955F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m:oMath>
        <m:r>
          <m:rPr>
            <m:sty m:val="bi"/>
          </m:rPr>
          <w:rPr>
            <w:rFonts w:ascii="Cambria Math" w:hAnsi="Cambria Math"/>
            <w:sz w:val="36"/>
            <w:szCs w:val="36"/>
          </w:rPr>
          <m:t>-</m:t>
        </m:r>
        <m:r>
          <m:rPr>
            <m:sty m:val="bi"/>
          </m:rPr>
          <w:rPr>
            <w:rFonts w:ascii="Cambria Math" w:hAnsi="Cambria Math"/>
            <w:sz w:val="36"/>
            <w:szCs w:val="36"/>
          </w:rPr>
          <m:t>Δf</m:t>
        </m:r>
      </m:oMath>
      <w:r>
        <w:rPr>
          <w:b/>
          <w:sz w:val="36"/>
          <w:szCs w:val="36"/>
        </w:rPr>
        <w:t xml:space="preserve">, </w:t>
      </w:r>
      <w:r>
        <w:rPr>
          <w:rFonts w:ascii="Times New Roman" w:eastAsia="Times New Roman" w:hAnsi="Times New Roman" w:cs="Times New Roman"/>
          <w:sz w:val="24"/>
          <w:szCs w:val="24"/>
        </w:rPr>
        <w:t>représente la différence entre deux solutions, la plus grande trouvée, sur un ensemble de test.</w:t>
      </w:r>
    </w:p>
    <w:p w:rsidR="00924A30" w:rsidRDefault="00924A30">
      <w:pPr>
        <w:ind w:firstLine="720"/>
        <w:jc w:val="both"/>
        <w:rPr>
          <w:rFonts w:ascii="Times New Roman" w:eastAsia="Times New Roman" w:hAnsi="Times New Roman" w:cs="Times New Roman"/>
          <w:sz w:val="24"/>
          <w:szCs w:val="24"/>
        </w:rPr>
      </w:pPr>
    </w:p>
    <w:p w:rsidR="00924A30" w:rsidRDefault="00A955F6">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p w:rsidR="00924A30" w:rsidRDefault="00924A30">
      <w:pPr>
        <w:jc w:val="both"/>
        <w:rPr>
          <w:rFonts w:ascii="Times New Roman" w:eastAsia="Times New Roman" w:hAnsi="Times New Roman" w:cs="Times New Roman"/>
          <w:sz w:val="24"/>
          <w:szCs w:val="24"/>
        </w:rPr>
      </w:pPr>
    </w:p>
    <w:p w:rsidR="00924A30" w:rsidRDefault="00A955F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Ce paramètre est le nombre de fois où nous atténuons la température, il est calculé de sorte à avoir 1 chance sur 100 d’avoir la même mauvaise solution : </w:t>
      </w:r>
    </w:p>
    <w:p w:rsidR="00924A30" w:rsidRDefault="00924A30">
      <w:pPr>
        <w:ind w:firstLine="720"/>
        <w:jc w:val="both"/>
        <w:rPr>
          <w:b/>
          <w:sz w:val="24"/>
          <w:szCs w:val="24"/>
        </w:rPr>
      </w:pPr>
    </w:p>
    <w:p w:rsidR="00924A30" w:rsidRDefault="00924A30">
      <w:pPr>
        <w:ind w:firstLine="720"/>
        <w:jc w:val="both"/>
        <w:rPr>
          <w:b/>
          <w:sz w:val="36"/>
          <w:szCs w:val="36"/>
        </w:rPr>
      </w:pPr>
    </w:p>
    <w:p w:rsidR="00924A30" w:rsidRDefault="00A955F6">
      <w:pPr>
        <w:jc w:val="both"/>
        <w:rPr>
          <w:b/>
          <w:sz w:val="36"/>
          <w:szCs w:val="36"/>
        </w:rPr>
      </w:pPr>
      <m:oMathPara>
        <m:oMath>
          <m:sSub>
            <m:sSubPr>
              <m:ctrlPr>
                <w:rPr>
                  <w:rFonts w:ascii="Cambria Math" w:hAnsi="Cambria Math"/>
                  <w:sz w:val="36"/>
                  <w:szCs w:val="36"/>
                </w:rPr>
              </m:ctrlPr>
            </m:sSubPr>
            <m:e>
              <m:r>
                <w:rPr>
                  <w:rFonts w:ascii="Cambria Math" w:hAnsi="Cambria Math"/>
                  <w:sz w:val="36"/>
                  <w:szCs w:val="36"/>
                </w:rPr>
                <m:t>n</m:t>
              </m:r>
            </m:e>
            <m:sub>
              <m:r>
                <w:rPr>
                  <w:rFonts w:ascii="Cambria Math" w:hAnsi="Cambria Math"/>
                  <w:sz w:val="36"/>
                  <w:szCs w:val="36"/>
                </w:rPr>
                <m:t>1</m:t>
              </m:r>
            </m:sub>
          </m:sSub>
          <m:r>
            <w:rPr>
              <w:rFonts w:ascii="Cambria Math" w:hAnsi="Cambria Math"/>
              <w:sz w:val="36"/>
              <w:szCs w:val="36"/>
            </w:rPr>
            <m:t xml:space="preserve">= </m:t>
          </m:r>
          <m:f>
            <m:fPr>
              <m:ctrlPr>
                <w:rPr>
                  <w:rFonts w:ascii="Cambria Math" w:hAnsi="Cambria Math"/>
                  <w:sz w:val="36"/>
                  <w:szCs w:val="36"/>
                </w:rPr>
              </m:ctrlPr>
            </m:fPr>
            <m:num>
              <m:r>
                <w:rPr>
                  <w:rFonts w:ascii="Cambria Math" w:hAnsi="Cambria Math"/>
                  <w:sz w:val="36"/>
                  <w:szCs w:val="36"/>
                </w:rPr>
                <m:t>ln</m:t>
              </m:r>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m:t>
                  </m:r>
                  <m:r>
                    <w:rPr>
                      <w:rFonts w:ascii="Cambria Math" w:hAnsi="Cambria Math"/>
                      <w:sz w:val="36"/>
                      <w:szCs w:val="36"/>
                    </w:rPr>
                    <m:t>Δf</m:t>
                  </m:r>
                </m:num>
                <m:den>
                  <m:sSub>
                    <m:sSubPr>
                      <m:ctrlPr>
                        <w:rPr>
                          <w:rFonts w:ascii="Cambria Math" w:hAnsi="Cambria Math"/>
                          <w:sz w:val="36"/>
                          <w:szCs w:val="36"/>
                        </w:rPr>
                      </m:ctrlPr>
                    </m:sSubPr>
                    <m:e>
                      <m:r>
                        <w:rPr>
                          <w:rFonts w:ascii="Cambria Math" w:hAnsi="Cambria Math"/>
                          <w:sz w:val="36"/>
                          <w:szCs w:val="36"/>
                        </w:rPr>
                        <m:t>t</m:t>
                      </m:r>
                    </m:e>
                    <m:sub>
                      <m:r>
                        <w:rPr>
                          <w:rFonts w:ascii="Cambria Math" w:hAnsi="Cambria Math"/>
                          <w:sz w:val="36"/>
                          <w:szCs w:val="36"/>
                        </w:rPr>
                        <m:t xml:space="preserve">0 </m:t>
                      </m:r>
                    </m:sub>
                  </m:sSub>
                  <m:r>
                    <w:rPr>
                      <w:rFonts w:ascii="Cambria Math" w:hAnsi="Cambria Math"/>
                      <w:sz w:val="36"/>
                      <w:szCs w:val="36"/>
                    </w:rPr>
                    <m:t>ln</m:t>
                  </m:r>
                  <m:r>
                    <w:rPr>
                      <w:rFonts w:ascii="Cambria Math" w:hAnsi="Cambria Math"/>
                      <w:sz w:val="36"/>
                      <w:szCs w:val="36"/>
                    </w:rPr>
                    <m:t>(0.01)</m:t>
                  </m:r>
                </m:den>
              </m:f>
              <m:r>
                <w:rPr>
                  <w:rFonts w:ascii="Cambria Math" w:hAnsi="Cambria Math"/>
                  <w:sz w:val="36"/>
                  <w:szCs w:val="36"/>
                </w:rPr>
                <m:t>)</m:t>
              </m:r>
            </m:num>
            <m:den>
              <m:r>
                <w:rPr>
                  <w:rFonts w:ascii="Cambria Math" w:hAnsi="Cambria Math"/>
                  <w:sz w:val="36"/>
                  <w:szCs w:val="36"/>
                </w:rPr>
                <m:t>ln</m:t>
              </m:r>
              <m:r>
                <w:rPr>
                  <w:rFonts w:ascii="Cambria Math" w:hAnsi="Cambria Math"/>
                  <w:sz w:val="36"/>
                  <w:szCs w:val="36"/>
                </w:rPr>
                <m:t>(</m:t>
              </m:r>
              <m:r>
                <w:rPr>
                  <w:rFonts w:ascii="Cambria Math" w:hAnsi="Cambria Math"/>
                  <w:sz w:val="36"/>
                  <w:szCs w:val="36"/>
                </w:rPr>
                <m:t>μ</m:t>
              </m:r>
              <m:r>
                <w:rPr>
                  <w:rFonts w:ascii="Cambria Math" w:hAnsi="Cambria Math"/>
                  <w:sz w:val="36"/>
                  <w:szCs w:val="36"/>
                </w:rPr>
                <m:t>)</m:t>
              </m:r>
            </m:den>
          </m:f>
        </m:oMath>
      </m:oMathPara>
    </w:p>
    <w:p w:rsidR="00924A30" w:rsidRDefault="00924A30">
      <w:pPr>
        <w:ind w:firstLine="720"/>
        <w:jc w:val="both"/>
        <w:rPr>
          <w:b/>
          <w:sz w:val="36"/>
          <w:szCs w:val="36"/>
        </w:rPr>
      </w:pPr>
    </w:p>
    <w:p w:rsidR="00924A30" w:rsidRDefault="00A955F6">
      <w:pPr>
        <w:ind w:firstLine="720"/>
        <w:jc w:val="both"/>
      </w:pPr>
      <w:r>
        <w:rPr>
          <w:rFonts w:ascii="Times New Roman" w:eastAsia="Times New Roman" w:hAnsi="Times New Roman" w:cs="Times New Roman"/>
          <w:sz w:val="24"/>
          <w:szCs w:val="24"/>
        </w:rPr>
        <w:lastRenderedPageBreak/>
        <w:t>Il doit être suffisamment grand pour diminuer la températur</w:t>
      </w:r>
      <w:r>
        <w:rPr>
          <w:rFonts w:ascii="Times New Roman" w:eastAsia="Times New Roman" w:hAnsi="Times New Roman" w:cs="Times New Roman"/>
          <w:sz w:val="24"/>
          <w:szCs w:val="24"/>
        </w:rPr>
        <w:t>e de manière efficace, afin de ne pas accepter de de mauvaises solutions.</w:t>
      </w:r>
    </w:p>
    <w:p w:rsidR="00924A30" w:rsidRDefault="00924A30">
      <w:pPr>
        <w:ind w:firstLine="720"/>
        <w:jc w:val="both"/>
      </w:pPr>
    </w:p>
    <w:p w:rsidR="00924A30" w:rsidRDefault="00A955F6">
      <w:pPr>
        <w:numPr>
          <w:ilvl w:val="0"/>
          <w:numId w:val="1"/>
        </w:numPr>
        <w:jc w:val="both"/>
      </w:pPr>
      <w:r>
        <w:t>Tests avec paramètres générés</w:t>
      </w:r>
    </w:p>
    <w:p w:rsidR="00924A30" w:rsidRDefault="00924A30">
      <w:pPr>
        <w:jc w:val="both"/>
      </w:pPr>
    </w:p>
    <w:p w:rsidR="00924A30" w:rsidRDefault="00A955F6">
      <w:pPr>
        <w:ind w:firstLine="720"/>
        <w:jc w:val="both"/>
      </w:pPr>
      <w:r>
        <w:t>Les tests s’effectueront avec les paramètres N et T0 calculés comme expliqué précédemment.</w:t>
      </w:r>
    </w:p>
    <w:p w:rsidR="00924A30" w:rsidRDefault="00A955F6">
      <w:pPr>
        <w:jc w:val="both"/>
      </w:pPr>
      <w:r>
        <w:t>Paramètres fixes (générés) :</w:t>
      </w:r>
    </w:p>
    <w:p w:rsidR="00924A30" w:rsidRDefault="00A955F6">
      <w:pPr>
        <w:numPr>
          <w:ilvl w:val="0"/>
          <w:numId w:val="6"/>
        </w:numPr>
        <w:jc w:val="both"/>
      </w:pPr>
      <w:r>
        <w:t>N1 : 4322</w:t>
      </w:r>
    </w:p>
    <w:p w:rsidR="00924A30" w:rsidRDefault="00A955F6">
      <w:pPr>
        <w:numPr>
          <w:ilvl w:val="0"/>
          <w:numId w:val="6"/>
        </w:numPr>
        <w:jc w:val="both"/>
      </w:pPr>
      <w:r>
        <w:t>Température initiale</w:t>
      </w:r>
      <w:r>
        <w:t xml:space="preserve"> : 475218</w:t>
      </w:r>
    </w:p>
    <w:p w:rsidR="00924A30" w:rsidRDefault="00A955F6">
      <w:pPr>
        <w:jc w:val="both"/>
      </w:pPr>
      <w:r>
        <w:t xml:space="preserve">Paramètre variable : </w:t>
      </w:r>
    </w:p>
    <w:p w:rsidR="00924A30" w:rsidRDefault="00A955F6">
      <w:pPr>
        <w:numPr>
          <w:ilvl w:val="0"/>
          <w:numId w:val="10"/>
        </w:numPr>
        <w:jc w:val="both"/>
      </w:pPr>
      <w:r>
        <w:t>N2 : Nombre d’itération avec la même température</w:t>
      </w:r>
    </w:p>
    <w:p w:rsidR="00924A30" w:rsidRDefault="00924A30">
      <w:pPr>
        <w:jc w:val="both"/>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75"/>
        <w:gridCol w:w="825"/>
        <w:gridCol w:w="1935"/>
        <w:gridCol w:w="1815"/>
        <w:gridCol w:w="2325"/>
      </w:tblGrid>
      <w:tr w:rsidR="00924A30">
        <w:tc>
          <w:tcPr>
            <w:tcW w:w="1440"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N2</w:t>
            </w:r>
          </w:p>
        </w:tc>
        <w:tc>
          <w:tcPr>
            <w:tcW w:w="8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proofErr w:type="gramStart"/>
            <w:r>
              <w:t>µ</w:t>
            </w:r>
            <w:proofErr w:type="gramEnd"/>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Fitness Moyenne</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Amélioration moyenne</w:t>
            </w:r>
          </w:p>
        </w:tc>
        <w:tc>
          <w:tcPr>
            <w:tcW w:w="23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 xml:space="preserve">Nombre de fois où </w:t>
            </w:r>
            <w:proofErr w:type="gramStart"/>
            <w:r>
              <w:t>la fitness optimale</w:t>
            </w:r>
            <w:proofErr w:type="gramEnd"/>
            <w:r>
              <w:t xml:space="preserve"> est trouvée</w:t>
            </w:r>
          </w:p>
        </w:tc>
      </w:tr>
      <w:tr w:rsidR="00924A30">
        <w:tc>
          <w:tcPr>
            <w:tcW w:w="1440"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Taillard12a</w:t>
            </w:r>
          </w:p>
        </w:tc>
        <w:tc>
          <w:tcPr>
            <w:tcW w:w="67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500</w:t>
            </w:r>
          </w:p>
        </w:tc>
        <w:tc>
          <w:tcPr>
            <w:tcW w:w="8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245889</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20.7%</w:t>
            </w:r>
          </w:p>
        </w:tc>
        <w:tc>
          <w:tcPr>
            <w:tcW w:w="23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16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100</w:t>
            </w:r>
          </w:p>
        </w:tc>
        <w:tc>
          <w:tcPr>
            <w:tcW w:w="8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249764</w:t>
            </w:r>
          </w:p>
        </w:tc>
        <w:tc>
          <w:tcPr>
            <w:tcW w:w="181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19.5%</w:t>
            </w:r>
          </w:p>
        </w:tc>
        <w:tc>
          <w:tcPr>
            <w:tcW w:w="23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6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10</w:t>
            </w:r>
          </w:p>
        </w:tc>
        <w:tc>
          <w:tcPr>
            <w:tcW w:w="8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255726</w:t>
            </w:r>
          </w:p>
        </w:tc>
        <w:tc>
          <w:tcPr>
            <w:tcW w:w="181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17.5%</w:t>
            </w:r>
          </w:p>
        </w:tc>
        <w:tc>
          <w:tcPr>
            <w:tcW w:w="2325"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0 / 1000</w:t>
            </w:r>
          </w:p>
        </w:tc>
      </w:tr>
    </w:tbl>
    <w:p w:rsidR="00924A30" w:rsidRDefault="00924A30">
      <w:pPr>
        <w:jc w:val="both"/>
      </w:pPr>
    </w:p>
    <w:p w:rsidR="00924A30" w:rsidRDefault="00A955F6">
      <w:pPr>
        <w:ind w:firstLine="720"/>
        <w:jc w:val="both"/>
      </w:pPr>
      <w:r>
        <w:rPr>
          <w:noProof/>
        </w:rPr>
        <w:drawing>
          <wp:inline distT="114300" distB="114300" distL="114300" distR="114300">
            <wp:extent cx="4572000" cy="2743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2743200"/>
                    </a:xfrm>
                    <a:prstGeom prst="rect">
                      <a:avLst/>
                    </a:prstGeom>
                    <a:ln/>
                  </pic:spPr>
                </pic:pic>
              </a:graphicData>
            </a:graphic>
          </wp:inline>
        </w:drawing>
      </w:r>
    </w:p>
    <w:p w:rsidR="00924A30" w:rsidRDefault="00924A30">
      <w:pPr>
        <w:jc w:val="both"/>
      </w:pPr>
    </w:p>
    <w:p w:rsidR="00924A30" w:rsidRDefault="00924A30">
      <w:pPr>
        <w:ind w:firstLine="720"/>
        <w:jc w:val="both"/>
      </w:pPr>
    </w:p>
    <w:p w:rsidR="00924A30" w:rsidRDefault="00A955F6">
      <w:pPr>
        <w:numPr>
          <w:ilvl w:val="0"/>
          <w:numId w:val="11"/>
        </w:numPr>
        <w:jc w:val="both"/>
      </w:pPr>
      <w:r>
        <w:t>N</w:t>
      </w:r>
      <w:proofErr w:type="gramStart"/>
      <w:r>
        <w:t>1:</w:t>
      </w:r>
      <w:proofErr w:type="gramEnd"/>
      <w:r>
        <w:t xml:space="preserve"> 4322</w:t>
      </w:r>
    </w:p>
    <w:p w:rsidR="00924A30" w:rsidRDefault="00A955F6">
      <w:pPr>
        <w:numPr>
          <w:ilvl w:val="0"/>
          <w:numId w:val="11"/>
        </w:numPr>
        <w:jc w:val="both"/>
      </w:pPr>
      <w:proofErr w:type="spellStart"/>
      <w:r>
        <w:t>Temperature</w:t>
      </w:r>
      <w:proofErr w:type="spellEnd"/>
      <w:r>
        <w:t xml:space="preserve"> : 769773</w:t>
      </w:r>
    </w:p>
    <w:p w:rsidR="00924A30" w:rsidRDefault="00924A30">
      <w:pPr>
        <w:jc w:val="both"/>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75"/>
        <w:gridCol w:w="825"/>
        <w:gridCol w:w="1935"/>
        <w:gridCol w:w="1815"/>
        <w:gridCol w:w="2325"/>
      </w:tblGrid>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N2</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proofErr w:type="gramStart"/>
            <w:r>
              <w:t>µ</w:t>
            </w:r>
            <w:proofErr w:type="gramEnd"/>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Fitness Moyenne</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Amélioration moyenne</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Série</w:t>
            </w:r>
          </w:p>
        </w:tc>
      </w:tr>
      <w:tr w:rsidR="00924A30">
        <w:tc>
          <w:tcPr>
            <w:tcW w:w="1440" w:type="dxa"/>
            <w:shd w:val="clear" w:color="auto" w:fill="auto"/>
            <w:tcMar>
              <w:top w:w="100" w:type="dxa"/>
              <w:left w:w="100" w:type="dxa"/>
              <w:bottom w:w="100" w:type="dxa"/>
              <w:right w:w="100" w:type="dxa"/>
            </w:tcMar>
          </w:tcPr>
          <w:p w:rsidR="00924A30" w:rsidRDefault="00A955F6">
            <w:pPr>
              <w:widowControl w:val="0"/>
              <w:spacing w:line="240" w:lineRule="auto"/>
              <w:jc w:val="both"/>
            </w:pPr>
            <w:r>
              <w:t>Taillard20a</w:t>
            </w: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500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739127</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17%</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100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749196</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15.9%</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10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825732</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14.1%</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bl>
    <w:p w:rsidR="00924A30" w:rsidRDefault="00924A30">
      <w:pPr>
        <w:jc w:val="both"/>
      </w:pPr>
    </w:p>
    <w:p w:rsidR="00924A30" w:rsidRDefault="00A955F6">
      <w:pPr>
        <w:jc w:val="both"/>
      </w:pPr>
      <w:r>
        <w:rPr>
          <w:noProof/>
        </w:rPr>
        <w:drawing>
          <wp:inline distT="114300" distB="114300" distL="114300" distR="114300">
            <wp:extent cx="4572000" cy="2743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72000" cy="2743200"/>
                    </a:xfrm>
                    <a:prstGeom prst="rect">
                      <a:avLst/>
                    </a:prstGeom>
                    <a:ln/>
                  </pic:spPr>
                </pic:pic>
              </a:graphicData>
            </a:graphic>
          </wp:inline>
        </w:drawing>
      </w:r>
    </w:p>
    <w:p w:rsidR="00924A30" w:rsidRDefault="00924A30">
      <w:pPr>
        <w:jc w:val="both"/>
      </w:pPr>
    </w:p>
    <w:p w:rsidR="00924A30" w:rsidRDefault="00A955F6">
      <w:pPr>
        <w:jc w:val="both"/>
      </w:pPr>
      <w:r>
        <w:tab/>
      </w:r>
    </w:p>
    <w:p w:rsidR="00924A30" w:rsidRDefault="00A955F6">
      <w:pPr>
        <w:numPr>
          <w:ilvl w:val="0"/>
          <w:numId w:val="11"/>
        </w:numPr>
        <w:jc w:val="both"/>
      </w:pPr>
      <w:r>
        <w:t>N</w:t>
      </w:r>
      <w:proofErr w:type="gramStart"/>
      <w:r>
        <w:t>1:</w:t>
      </w:r>
      <w:proofErr w:type="gramEnd"/>
      <w:r>
        <w:t xml:space="preserve"> 4322</w:t>
      </w:r>
    </w:p>
    <w:p w:rsidR="00924A30" w:rsidRDefault="00A955F6">
      <w:pPr>
        <w:numPr>
          <w:ilvl w:val="0"/>
          <w:numId w:val="11"/>
        </w:numPr>
        <w:jc w:val="both"/>
      </w:pPr>
      <w:proofErr w:type="spellStart"/>
      <w:r>
        <w:t>Temperature</w:t>
      </w:r>
      <w:proofErr w:type="spellEnd"/>
      <w:r>
        <w:t xml:space="preserve"> : 2327559</w:t>
      </w:r>
    </w:p>
    <w:p w:rsidR="00924A30" w:rsidRDefault="00924A30">
      <w:pPr>
        <w:jc w:val="both"/>
      </w:pP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75"/>
        <w:gridCol w:w="825"/>
        <w:gridCol w:w="1935"/>
        <w:gridCol w:w="1815"/>
        <w:gridCol w:w="2325"/>
      </w:tblGrid>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N2</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proofErr w:type="gramStart"/>
            <w:r>
              <w:t>µ</w:t>
            </w:r>
            <w:proofErr w:type="gramEnd"/>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Fitness Moyenne</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Amélioration moyenne</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Série</w:t>
            </w:r>
          </w:p>
        </w:tc>
      </w:tr>
      <w:tr w:rsidR="00924A30">
        <w:tc>
          <w:tcPr>
            <w:tcW w:w="1440" w:type="dxa"/>
            <w:shd w:val="clear" w:color="auto" w:fill="auto"/>
            <w:tcMar>
              <w:top w:w="100" w:type="dxa"/>
              <w:left w:w="100" w:type="dxa"/>
              <w:bottom w:w="100" w:type="dxa"/>
              <w:right w:w="100" w:type="dxa"/>
            </w:tcMar>
          </w:tcPr>
          <w:p w:rsidR="00924A30" w:rsidRDefault="00A955F6">
            <w:pPr>
              <w:widowControl w:val="0"/>
              <w:spacing w:line="240" w:lineRule="auto"/>
              <w:jc w:val="both"/>
            </w:pPr>
            <w:r>
              <w:t>Taillard60a</w:t>
            </w: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500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7623638</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10%</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100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7708466</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9%</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r w:rsidR="00924A30">
        <w:tc>
          <w:tcPr>
            <w:tcW w:w="1440"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675" w:type="dxa"/>
            <w:shd w:val="clear" w:color="auto" w:fill="auto"/>
            <w:tcMar>
              <w:top w:w="100" w:type="dxa"/>
              <w:left w:w="100" w:type="dxa"/>
              <w:bottom w:w="100" w:type="dxa"/>
              <w:right w:w="100" w:type="dxa"/>
            </w:tcMar>
          </w:tcPr>
          <w:p w:rsidR="00924A30" w:rsidRDefault="00A955F6">
            <w:pPr>
              <w:widowControl w:val="0"/>
              <w:spacing w:line="240" w:lineRule="auto"/>
              <w:jc w:val="both"/>
            </w:pPr>
            <w:r>
              <w:t>10</w:t>
            </w:r>
          </w:p>
        </w:tc>
        <w:tc>
          <w:tcPr>
            <w:tcW w:w="825" w:type="dxa"/>
            <w:shd w:val="clear" w:color="auto" w:fill="auto"/>
            <w:tcMar>
              <w:top w:w="100" w:type="dxa"/>
              <w:left w:w="100" w:type="dxa"/>
              <w:bottom w:w="100" w:type="dxa"/>
              <w:right w:w="100" w:type="dxa"/>
            </w:tcMar>
          </w:tcPr>
          <w:p w:rsidR="00924A30" w:rsidRDefault="00A955F6">
            <w:pPr>
              <w:widowControl w:val="0"/>
              <w:spacing w:line="240" w:lineRule="auto"/>
              <w:jc w:val="both"/>
            </w:pPr>
            <w:r>
              <w:t>0.99</w:t>
            </w:r>
          </w:p>
        </w:tc>
        <w:tc>
          <w:tcPr>
            <w:tcW w:w="1935" w:type="dxa"/>
            <w:shd w:val="clear" w:color="auto" w:fill="auto"/>
            <w:tcMar>
              <w:top w:w="100" w:type="dxa"/>
              <w:left w:w="100" w:type="dxa"/>
              <w:bottom w:w="100" w:type="dxa"/>
              <w:right w:w="100" w:type="dxa"/>
            </w:tcMar>
          </w:tcPr>
          <w:p w:rsidR="00924A30" w:rsidRDefault="00A955F6">
            <w:pPr>
              <w:widowControl w:val="0"/>
              <w:spacing w:line="240" w:lineRule="auto"/>
              <w:jc w:val="both"/>
            </w:pPr>
            <w:r>
              <w:t>7850750</w:t>
            </w:r>
          </w:p>
        </w:tc>
        <w:tc>
          <w:tcPr>
            <w:tcW w:w="1815" w:type="dxa"/>
            <w:shd w:val="clear" w:color="auto" w:fill="auto"/>
            <w:tcMar>
              <w:top w:w="100" w:type="dxa"/>
              <w:left w:w="100" w:type="dxa"/>
              <w:bottom w:w="100" w:type="dxa"/>
              <w:right w:w="100" w:type="dxa"/>
            </w:tcMar>
          </w:tcPr>
          <w:p w:rsidR="00924A30" w:rsidRDefault="00A955F6">
            <w:pPr>
              <w:widowControl w:val="0"/>
              <w:spacing w:line="240" w:lineRule="auto"/>
              <w:jc w:val="both"/>
            </w:pPr>
            <w:r>
              <w:t>7.3%</w:t>
            </w:r>
          </w:p>
        </w:tc>
        <w:tc>
          <w:tcPr>
            <w:tcW w:w="2325" w:type="dxa"/>
            <w:shd w:val="clear" w:color="auto" w:fill="auto"/>
            <w:tcMar>
              <w:top w:w="100" w:type="dxa"/>
              <w:left w:w="100" w:type="dxa"/>
              <w:bottom w:w="100" w:type="dxa"/>
              <w:right w:w="100" w:type="dxa"/>
            </w:tcMar>
          </w:tcPr>
          <w:p w:rsidR="00924A30" w:rsidRDefault="00A955F6">
            <w:pPr>
              <w:widowControl w:val="0"/>
              <w:spacing w:line="240" w:lineRule="auto"/>
              <w:jc w:val="both"/>
            </w:pPr>
            <w:r>
              <w:t>0 / 1000</w:t>
            </w:r>
          </w:p>
        </w:tc>
      </w:tr>
    </w:tbl>
    <w:p w:rsidR="00924A30" w:rsidRDefault="00924A30">
      <w:pPr>
        <w:jc w:val="both"/>
      </w:pPr>
    </w:p>
    <w:p w:rsidR="00924A30" w:rsidRDefault="00A955F6">
      <w:pPr>
        <w:jc w:val="both"/>
      </w:pPr>
      <w:r>
        <w:rPr>
          <w:noProof/>
        </w:rPr>
        <w:drawing>
          <wp:inline distT="114300" distB="114300" distL="114300" distR="114300">
            <wp:extent cx="4572000" cy="2743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0" cy="2743200"/>
                    </a:xfrm>
                    <a:prstGeom prst="rect">
                      <a:avLst/>
                    </a:prstGeom>
                    <a:ln/>
                  </pic:spPr>
                </pic:pic>
              </a:graphicData>
            </a:graphic>
          </wp:inline>
        </w:drawing>
      </w:r>
    </w:p>
    <w:p w:rsidR="00924A30" w:rsidRDefault="00924A30">
      <w:pPr>
        <w:jc w:val="both"/>
      </w:pPr>
    </w:p>
    <w:p w:rsidR="00924A30" w:rsidRDefault="00A955F6">
      <w:pPr>
        <w:ind w:firstLine="720"/>
        <w:jc w:val="both"/>
      </w:pPr>
      <w:r>
        <w:t xml:space="preserve">Nous remarquons que </w:t>
      </w:r>
      <w:proofErr w:type="gramStart"/>
      <w:r>
        <w:t>la fitness</w:t>
      </w:r>
      <w:proofErr w:type="gramEnd"/>
      <w:r>
        <w:t xml:space="preserve"> ainsi que la solution se dégrade en réduisant le nombre d’itération avec la même température, et que la solution s’améliore en utilisant plus de fois la même température pour le recuit. </w:t>
      </w:r>
    </w:p>
    <w:p w:rsidR="00924A30" w:rsidRDefault="00924A30">
      <w:pPr>
        <w:ind w:firstLine="720"/>
        <w:jc w:val="both"/>
      </w:pPr>
    </w:p>
    <w:p w:rsidR="00924A30" w:rsidRDefault="00A955F6">
      <w:pPr>
        <w:ind w:firstLine="720"/>
        <w:jc w:val="both"/>
      </w:pPr>
      <w:r>
        <w:t>En effet, plus la température se rapp</w:t>
      </w:r>
      <w:r>
        <w:t xml:space="preserve">roche de 0, moins il y’a de chance d’accepter de moins bonnes solutions, ainsi nous tomberons plus facilement sur des minimums locaux. </w:t>
      </w:r>
    </w:p>
    <w:p w:rsidR="00924A30" w:rsidRDefault="00924A30">
      <w:pPr>
        <w:ind w:firstLine="720"/>
        <w:jc w:val="both"/>
      </w:pPr>
    </w:p>
    <w:p w:rsidR="00924A30" w:rsidRDefault="00A955F6">
      <w:pPr>
        <w:ind w:firstLine="720"/>
        <w:jc w:val="both"/>
      </w:pPr>
      <w:r>
        <w:t>Le fait d’avoir un grand N2 permet d’accepter plus de moins bonnes solutions, et donc, d’explorer un plus large éventai</w:t>
      </w:r>
      <w:r>
        <w:t xml:space="preserve">l de solution, ce qui apporte plus de chances d’avoir une meilleure solution globalement. </w:t>
      </w:r>
    </w:p>
    <w:p w:rsidR="00924A30" w:rsidRDefault="00924A30">
      <w:pPr>
        <w:ind w:firstLine="720"/>
        <w:jc w:val="both"/>
      </w:pPr>
    </w:p>
    <w:p w:rsidR="00924A30" w:rsidRDefault="00A955F6">
      <w:pPr>
        <w:ind w:firstLine="720"/>
        <w:jc w:val="both"/>
      </w:pPr>
      <w:r>
        <w:t xml:space="preserve">Concernant le paramètre µ, il diminue plus rapidement la température </w:t>
      </w:r>
      <w:proofErr w:type="gramStart"/>
      <w:r>
        <w:t>si il</w:t>
      </w:r>
      <w:proofErr w:type="gramEnd"/>
      <w:r>
        <w:t xml:space="preserve"> est faible, et ainsi on refusera à nouveau de moins bonnes solutions, ce qui reviendra à </w:t>
      </w:r>
      <w:r>
        <w:t>un algorithme glouton.</w:t>
      </w:r>
    </w:p>
    <w:p w:rsidR="00924A30" w:rsidRDefault="00A955F6">
      <w:pPr>
        <w:pStyle w:val="Titre2"/>
        <w:numPr>
          <w:ilvl w:val="0"/>
          <w:numId w:val="13"/>
        </w:numPr>
        <w:jc w:val="both"/>
        <w:rPr>
          <w:rFonts w:ascii="Times New Roman" w:eastAsia="Times New Roman" w:hAnsi="Times New Roman" w:cs="Times New Roman"/>
          <w:color w:val="0B0080"/>
          <w:sz w:val="28"/>
          <w:szCs w:val="28"/>
        </w:rPr>
      </w:pPr>
      <w:r>
        <w:rPr>
          <w:rFonts w:ascii="Times New Roman" w:eastAsia="Times New Roman" w:hAnsi="Times New Roman" w:cs="Times New Roman"/>
          <w:color w:val="0B0080"/>
          <w:sz w:val="28"/>
          <w:szCs w:val="28"/>
        </w:rPr>
        <w:t>Tests Tabou</w:t>
      </w:r>
    </w:p>
    <w:p w:rsidR="00924A30" w:rsidRDefault="00A955F6">
      <w:pPr>
        <w:numPr>
          <w:ilvl w:val="1"/>
          <w:numId w:val="13"/>
        </w:numPr>
        <w:jc w:val="both"/>
      </w:pPr>
      <w:r>
        <w:t xml:space="preserve">Algorithme de </w:t>
      </w:r>
      <w:proofErr w:type="gramStart"/>
      <w:r>
        <w:t>descente:</w:t>
      </w:r>
      <w:proofErr w:type="gramEnd"/>
    </w:p>
    <w:p w:rsidR="00924A30" w:rsidRDefault="00A955F6">
      <w:pPr>
        <w:jc w:val="both"/>
      </w:pPr>
      <w:r>
        <w:t xml:space="preserve">Tabou est une amélioration de l’algorithme de descente. Ainsi, nous allons nous </w:t>
      </w:r>
      <w:proofErr w:type="spellStart"/>
      <w:proofErr w:type="gramStart"/>
      <w:r>
        <w:t>intéressé</w:t>
      </w:r>
      <w:proofErr w:type="spellEnd"/>
      <w:proofErr w:type="gramEnd"/>
      <w:r>
        <w:t xml:space="preserve"> à l’algorithme de descente avant de nous intéresser à l’algorithme Tabou.</w:t>
      </w:r>
    </w:p>
    <w:p w:rsidR="00924A30" w:rsidRDefault="00924A30">
      <w:pPr>
        <w:jc w:val="both"/>
      </w:pPr>
    </w:p>
    <w:p w:rsidR="00924A30" w:rsidRDefault="00A955F6">
      <w:pPr>
        <w:jc w:val="both"/>
      </w:pPr>
      <w:r>
        <w:t>L’algorithme de descente se déro</w:t>
      </w:r>
      <w:r>
        <w:t xml:space="preserve">ule sur une unique itération. Il part </w:t>
      </w:r>
      <w:proofErr w:type="gramStart"/>
      <w:r>
        <w:t>d’une solution initial</w:t>
      </w:r>
      <w:proofErr w:type="gramEnd"/>
      <w:r>
        <w:t xml:space="preserve"> puis entame une recherche de voisins et détermine si l’un </w:t>
      </w:r>
      <w:proofErr w:type="spellStart"/>
      <w:r>
        <w:t>des</w:t>
      </w:r>
      <w:proofErr w:type="spellEnd"/>
      <w:r>
        <w:t xml:space="preserve"> ses voisins à une fitness inférieur à la fitness actuelle. Si c’est le cas alors, l’algorithme modifiera sa solution optimale, sinon </w:t>
      </w:r>
      <w:r>
        <w:t>il retournera celle de la solution initiale.</w:t>
      </w:r>
    </w:p>
    <w:p w:rsidR="00924A30" w:rsidRDefault="00924A30">
      <w:pPr>
        <w:jc w:val="both"/>
      </w:pPr>
    </w:p>
    <w:p w:rsidR="00924A30" w:rsidRDefault="00A955F6">
      <w:pPr>
        <w:jc w:val="both"/>
      </w:pPr>
      <w:r>
        <w:t xml:space="preserve">Comme type de voisins, nous avons choisi d’implémenter </w:t>
      </w:r>
      <w:proofErr w:type="gramStart"/>
      <w:r>
        <w:t>toutes les pairs</w:t>
      </w:r>
      <w:proofErr w:type="gramEnd"/>
      <w:r>
        <w:t xml:space="preserve"> d’équipements réalisable.</w:t>
      </w:r>
    </w:p>
    <w:p w:rsidR="00924A30" w:rsidRDefault="00924A30">
      <w:pPr>
        <w:jc w:val="both"/>
      </w:pPr>
    </w:p>
    <w:p w:rsidR="00924A30" w:rsidRDefault="00A955F6">
      <w:pPr>
        <w:jc w:val="both"/>
      </w:pPr>
      <w:r>
        <w:t>Le seul paramètre pouvant être touché est le voisinage.</w:t>
      </w:r>
    </w:p>
    <w:p w:rsidR="00924A30" w:rsidRDefault="00924A30">
      <w:pPr>
        <w:jc w:val="both"/>
      </w:pPr>
    </w:p>
    <w:p w:rsidR="00924A30" w:rsidRDefault="00A955F6">
      <w:pPr>
        <w:jc w:val="both"/>
      </w:pPr>
      <w:r>
        <w:t xml:space="preserve">Voici quelques tests réalisés sur cet </w:t>
      </w:r>
      <w:proofErr w:type="gramStart"/>
      <w:r>
        <w:t>algorithme:</w:t>
      </w:r>
      <w:proofErr w:type="gramEnd"/>
    </w:p>
    <w:p w:rsidR="00924A30" w:rsidRDefault="00A955F6">
      <w:pPr>
        <w:jc w:val="both"/>
      </w:pPr>
      <w:r>
        <w:t>Pour</w:t>
      </w:r>
      <w:r>
        <w:t xml:space="preserve"> les prochains tests, nous avons relevé </w:t>
      </w:r>
      <w:proofErr w:type="gramStart"/>
      <w:r>
        <w:t>un échantillons</w:t>
      </w:r>
      <w:proofErr w:type="gramEnd"/>
      <w:r>
        <w:t xml:space="preserve"> de 1000 test.</w:t>
      </w:r>
    </w:p>
    <w:p w:rsidR="00924A30" w:rsidRDefault="00A955F6" w:rsidP="00C66743">
      <w:pPr>
        <w:jc w:val="center"/>
      </w:pPr>
      <w:r>
        <w:rPr>
          <w:noProof/>
        </w:rPr>
        <w:lastRenderedPageBreak/>
        <w:drawing>
          <wp:inline distT="114300" distB="114300" distL="114300" distR="114300">
            <wp:extent cx="5734050" cy="3238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238500"/>
                    </a:xfrm>
                    <a:prstGeom prst="rect">
                      <a:avLst/>
                    </a:prstGeom>
                    <a:ln/>
                  </pic:spPr>
                </pic:pic>
              </a:graphicData>
            </a:graphic>
          </wp:inline>
        </w:drawing>
      </w:r>
    </w:p>
    <w:p w:rsidR="00924A30" w:rsidRDefault="00A955F6">
      <w:pPr>
        <w:jc w:val="both"/>
      </w:pPr>
      <w:r>
        <w:t xml:space="preserve">Ici, nous avons </w:t>
      </w:r>
      <w:proofErr w:type="gramStart"/>
      <w:r>
        <w:t>une représentation graphiques</w:t>
      </w:r>
      <w:proofErr w:type="gramEnd"/>
      <w:r>
        <w:t xml:space="preserve"> des 80 premiers tests. Sur ce graphique nous pouvons voir que les résultats sont </w:t>
      </w:r>
      <w:proofErr w:type="spellStart"/>
      <w:r>
        <w:t>généralements</w:t>
      </w:r>
      <w:proofErr w:type="spellEnd"/>
      <w:r>
        <w:t xml:space="preserve"> </w:t>
      </w:r>
      <w:proofErr w:type="spellStart"/>
      <w:r>
        <w:t>loins</w:t>
      </w:r>
      <w:proofErr w:type="spellEnd"/>
      <w:r>
        <w:t xml:space="preserve"> de la solution optimale. </w:t>
      </w:r>
    </w:p>
    <w:p w:rsidR="00924A30" w:rsidRDefault="00924A30">
      <w:pPr>
        <w:jc w:val="both"/>
      </w:pPr>
    </w:p>
    <w:tbl>
      <w:tblPr>
        <w:tblStyle w:val="a3"/>
        <w:tblW w:w="6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5"/>
        <w:gridCol w:w="2300"/>
        <w:gridCol w:w="1595"/>
        <w:gridCol w:w="1445"/>
      </w:tblGrid>
      <w:tr w:rsidR="00924A30">
        <w:trPr>
          <w:trHeight w:val="480"/>
        </w:trPr>
        <w:tc>
          <w:tcPr>
            <w:tcW w:w="1445" w:type="dxa"/>
            <w:tcBorders>
              <w:top w:val="single" w:sz="4" w:space="0" w:color="8EA9DB"/>
              <w:left w:val="single" w:sz="4" w:space="0" w:color="8EA9DB"/>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rPr>
                <w:b/>
                <w:color w:val="FFFFFF"/>
              </w:rPr>
              <w:t>Indicateurs</w:t>
            </w:r>
          </w:p>
        </w:tc>
        <w:tc>
          <w:tcPr>
            <w:tcW w:w="2300"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rPr>
                <w:b/>
                <w:color w:val="FFFFFF"/>
              </w:rPr>
              <w:t>Fitness initiale</w:t>
            </w:r>
          </w:p>
        </w:tc>
        <w:tc>
          <w:tcPr>
            <w:tcW w:w="1595"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rPr>
                <w:b/>
                <w:color w:val="FFFFFF"/>
              </w:rPr>
              <w:t>Fitness Final</w:t>
            </w:r>
          </w:p>
        </w:tc>
        <w:tc>
          <w:tcPr>
            <w:tcW w:w="1445" w:type="dxa"/>
            <w:tcBorders>
              <w:top w:val="single" w:sz="4" w:space="0" w:color="8EA9DB"/>
              <w:left w:val="nil"/>
              <w:bottom w:val="single" w:sz="4" w:space="0" w:color="8EA9DB"/>
              <w:right w:val="single" w:sz="4" w:space="0" w:color="8EA9DB"/>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rPr>
                <w:b/>
                <w:color w:val="FFFFFF"/>
              </w:rPr>
              <w:t>Delta</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Moyen</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312588,0579</w:t>
            </w:r>
          </w:p>
        </w:tc>
        <w:tc>
          <w:tcPr>
            <w:tcW w:w="159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286339,8342</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26248,2238</w:t>
            </w:r>
          </w:p>
        </w:tc>
      </w:tr>
      <w:tr w:rsidR="00924A30">
        <w:trPr>
          <w:trHeight w:val="480"/>
        </w:trPr>
        <w:tc>
          <w:tcPr>
            <w:tcW w:w="144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Min</w:t>
            </w:r>
          </w:p>
        </w:tc>
        <w:tc>
          <w:tcPr>
            <w:tcW w:w="2300"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jc w:val="both"/>
            </w:pPr>
            <w:proofErr w:type="gramStart"/>
            <w:r>
              <w:t>donnée</w:t>
            </w:r>
            <w:proofErr w:type="gramEnd"/>
            <w:r>
              <w:t xml:space="preserve"> non pertinente</w:t>
            </w:r>
          </w:p>
        </w:tc>
        <w:tc>
          <w:tcPr>
            <w:tcW w:w="1595"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255112</w:t>
            </w:r>
          </w:p>
        </w:tc>
        <w:tc>
          <w:tcPr>
            <w:tcW w:w="144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7180</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Max</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proofErr w:type="gramStart"/>
            <w:r>
              <w:t>donnée</w:t>
            </w:r>
            <w:proofErr w:type="gramEnd"/>
            <w:r>
              <w:t xml:space="preserve"> non pertinente</w:t>
            </w:r>
          </w:p>
        </w:tc>
        <w:tc>
          <w:tcPr>
            <w:tcW w:w="159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323358</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jc w:val="both"/>
            </w:pPr>
            <w:r>
              <w:t>55584</w:t>
            </w:r>
          </w:p>
        </w:tc>
      </w:tr>
    </w:tbl>
    <w:p w:rsidR="00924A30" w:rsidRDefault="00924A30">
      <w:pPr>
        <w:jc w:val="both"/>
      </w:pPr>
    </w:p>
    <w:p w:rsidR="00924A30" w:rsidRDefault="00A955F6">
      <w:pPr>
        <w:jc w:val="both"/>
      </w:pPr>
      <w:r>
        <w:t xml:space="preserve">Dans le tableau ci-dessus sont représentés les 1000 tests. Le tableau confirme ce que nous avions déduit du graphique. En effet, on peut voir en moyenne </w:t>
      </w:r>
      <w:proofErr w:type="gramStart"/>
      <w:r>
        <w:t>la finesse final</w:t>
      </w:r>
      <w:proofErr w:type="gramEnd"/>
      <w:r>
        <w:t xml:space="preserve"> est supérieur de d’environ 62000. </w:t>
      </w:r>
    </w:p>
    <w:p w:rsidR="00924A30" w:rsidRDefault="00A955F6">
      <w:pPr>
        <w:jc w:val="both"/>
      </w:pPr>
      <w:r>
        <w:t>Aussi, nous pouvons voir que l’algorithme de descen</w:t>
      </w:r>
      <w:r>
        <w:t>te est assez instable puisque d’une itération à une autre nous pouvons trouver un résultat différent. En effet, dans notre cas nous pouvons voir que le delta (Fitness Initiale- Finale) est d’en moyenne 26248 mais avec un minimum à 7180 et un maximum à 5558</w:t>
      </w:r>
      <w:r>
        <w:t>4.</w:t>
      </w:r>
    </w:p>
    <w:p w:rsidR="00924A30" w:rsidRDefault="00924A30">
      <w:pPr>
        <w:jc w:val="both"/>
      </w:pPr>
    </w:p>
    <w:p w:rsidR="00924A30" w:rsidRDefault="00A955F6">
      <w:pPr>
        <w:jc w:val="both"/>
      </w:pPr>
      <w:r>
        <w:t xml:space="preserve">Néanmoins le principal avantage de cette méthode est qu'elle est très rapide. En effet, sur </w:t>
      </w:r>
      <w:proofErr w:type="gramStart"/>
      <w:r>
        <w:t>nos test</w:t>
      </w:r>
      <w:proofErr w:type="gramEnd"/>
      <w:r>
        <w:t xml:space="preserve"> nous avons constaté un temps d'exécution moyen de 0.644ms.</w:t>
      </w:r>
    </w:p>
    <w:p w:rsidR="00924A30" w:rsidRDefault="00924A30">
      <w:pPr>
        <w:jc w:val="both"/>
      </w:pPr>
    </w:p>
    <w:p w:rsidR="00924A30" w:rsidRDefault="00A955F6">
      <w:pPr>
        <w:jc w:val="both"/>
      </w:pPr>
      <w:r>
        <w:t xml:space="preserve">Nous avons constaté la faiblesse de l’algorithme de descente sur une petit jeu de données. </w:t>
      </w:r>
      <w:r>
        <w:t>Ainsi, nous préférons passer à Tabou.</w:t>
      </w:r>
    </w:p>
    <w:p w:rsidR="00924A30" w:rsidRDefault="00924A30">
      <w:pPr>
        <w:jc w:val="both"/>
      </w:pPr>
    </w:p>
    <w:p w:rsidR="00924A30" w:rsidRDefault="00A955F6">
      <w:pPr>
        <w:numPr>
          <w:ilvl w:val="1"/>
          <w:numId w:val="13"/>
        </w:numPr>
        <w:jc w:val="both"/>
      </w:pPr>
      <w:r>
        <w:t>L’algorithme Tabou</w:t>
      </w:r>
    </w:p>
    <w:p w:rsidR="00924A30" w:rsidRDefault="00A955F6">
      <w:pPr>
        <w:jc w:val="both"/>
      </w:pPr>
      <w:r>
        <w:lastRenderedPageBreak/>
        <w:t>L’algorithme Tabou est une amélioration de l’algorithme de descente. En effet premièrement Tabou à un nombre d’itération supérieur à 1. Deuxièmement Tabou est aussi un algorithme explorer. Dans le c</w:t>
      </w:r>
      <w:r>
        <w:t xml:space="preserve">as où les voisins d’une solution ont tous </w:t>
      </w:r>
      <w:proofErr w:type="gramStart"/>
      <w:r>
        <w:t>une fitness supérieur</w:t>
      </w:r>
      <w:proofErr w:type="gramEnd"/>
      <w:r>
        <w:t xml:space="preserve"> à la solution, l’algorithme explorera dans le voisin ayant la fitness minimum. Cet aspect permet de sortir des minimums locaux. De plus, Tabou implémente une liste d’interdit, permettant d’évi</w:t>
      </w:r>
      <w:r>
        <w:t xml:space="preserve">ter de revenir à une solution précédente. Pour toutes ces améliorations, Tabou devrait avoir </w:t>
      </w:r>
      <w:proofErr w:type="gramStart"/>
      <w:r>
        <w:t>des résultats supérieur</w:t>
      </w:r>
      <w:proofErr w:type="gramEnd"/>
      <w:r>
        <w:t xml:space="preserve"> à l’algorithme de descente.</w:t>
      </w:r>
    </w:p>
    <w:p w:rsidR="00924A30" w:rsidRDefault="00924A30">
      <w:pPr>
        <w:jc w:val="both"/>
      </w:pPr>
    </w:p>
    <w:p w:rsidR="00924A30" w:rsidRDefault="00A955F6">
      <w:pPr>
        <w:jc w:val="both"/>
      </w:pPr>
      <w:r>
        <w:t xml:space="preserve">Ainsi les paramètre qui peuvent être influencé pour faire évoluer les résultats </w:t>
      </w:r>
      <w:proofErr w:type="gramStart"/>
      <w:r>
        <w:t>sont:</w:t>
      </w:r>
      <w:proofErr w:type="gramEnd"/>
    </w:p>
    <w:p w:rsidR="00924A30" w:rsidRDefault="00A955F6">
      <w:pPr>
        <w:numPr>
          <w:ilvl w:val="0"/>
          <w:numId w:val="3"/>
        </w:numPr>
        <w:jc w:val="both"/>
      </w:pPr>
      <w:proofErr w:type="gramStart"/>
      <w:r>
        <w:t>n</w:t>
      </w:r>
      <w:proofErr w:type="gramEnd"/>
      <w:r>
        <w:t xml:space="preserve"> : le nombre d’itérations</w:t>
      </w:r>
    </w:p>
    <w:p w:rsidR="00924A30" w:rsidRDefault="00A955F6">
      <w:pPr>
        <w:numPr>
          <w:ilvl w:val="0"/>
          <w:numId w:val="3"/>
        </w:numPr>
        <w:jc w:val="both"/>
      </w:pPr>
      <w:proofErr w:type="gramStart"/>
      <w:r>
        <w:t>m:</w:t>
      </w:r>
      <w:proofErr w:type="gramEnd"/>
      <w:r>
        <w:t xml:space="preserve"> la taille de la liste tabou</w:t>
      </w:r>
    </w:p>
    <w:p w:rsidR="00924A30" w:rsidRDefault="00A955F6">
      <w:pPr>
        <w:numPr>
          <w:ilvl w:val="0"/>
          <w:numId w:val="3"/>
        </w:numPr>
        <w:jc w:val="both"/>
      </w:pPr>
      <w:proofErr w:type="gramStart"/>
      <w:r>
        <w:t>v:</w:t>
      </w:r>
      <w:proofErr w:type="gramEnd"/>
      <w:r>
        <w:t xml:space="preserve"> le voisinage</w:t>
      </w:r>
    </w:p>
    <w:p w:rsidR="00924A30" w:rsidRDefault="00924A30">
      <w:pPr>
        <w:jc w:val="both"/>
      </w:pPr>
    </w:p>
    <w:p w:rsidR="00924A30" w:rsidRDefault="00A955F6">
      <w:pPr>
        <w:jc w:val="both"/>
      </w:pPr>
      <w:r>
        <w:t xml:space="preserve">Réalisons des </w:t>
      </w:r>
      <w:proofErr w:type="gramStart"/>
      <w:r>
        <w:t>tests:</w:t>
      </w:r>
      <w:proofErr w:type="gramEnd"/>
    </w:p>
    <w:p w:rsidR="00924A30" w:rsidRDefault="00924A30">
      <w:pPr>
        <w:jc w:val="both"/>
      </w:pPr>
    </w:p>
    <w:p w:rsidR="00924A30" w:rsidRDefault="00A955F6">
      <w:pPr>
        <w:jc w:val="both"/>
      </w:pPr>
      <w:r>
        <w:t xml:space="preserve">Encore une fois, nous avons fait 1000 </w:t>
      </w:r>
      <w:proofErr w:type="gramStart"/>
      <w:r>
        <w:t>test</w:t>
      </w:r>
      <w:proofErr w:type="gramEnd"/>
      <w:r>
        <w:t xml:space="preserve"> sur le problème de </w:t>
      </w:r>
      <w:proofErr w:type="spellStart"/>
      <w:r>
        <w:t>Taillard</w:t>
      </w:r>
      <w:proofErr w:type="spellEnd"/>
      <w:r>
        <w:t xml:space="preserve"> 12</w:t>
      </w:r>
      <w:r>
        <w:t>.a.</w:t>
      </w:r>
    </w:p>
    <w:p w:rsidR="00924A30" w:rsidRDefault="00A955F6">
      <w:pPr>
        <w:jc w:val="both"/>
      </w:pPr>
      <w:r>
        <w:t xml:space="preserve">Nous avons utilisé les paramètres </w:t>
      </w:r>
      <w:proofErr w:type="gramStart"/>
      <w:r>
        <w:t>suivant:</w:t>
      </w:r>
      <w:proofErr w:type="gramEnd"/>
    </w:p>
    <w:p w:rsidR="00924A30" w:rsidRDefault="00A955F6">
      <w:pPr>
        <w:numPr>
          <w:ilvl w:val="0"/>
          <w:numId w:val="5"/>
        </w:numPr>
        <w:jc w:val="both"/>
      </w:pPr>
      <w:proofErr w:type="gramStart"/>
      <w:r>
        <w:t>n</w:t>
      </w:r>
      <w:proofErr w:type="gramEnd"/>
      <w:r>
        <w:t>=12</w:t>
      </w:r>
    </w:p>
    <w:p w:rsidR="00924A30" w:rsidRDefault="00A955F6">
      <w:pPr>
        <w:numPr>
          <w:ilvl w:val="0"/>
          <w:numId w:val="5"/>
        </w:numPr>
        <w:jc w:val="both"/>
      </w:pPr>
      <w:proofErr w:type="gramStart"/>
      <w:r>
        <w:t>m</w:t>
      </w:r>
      <w:proofErr w:type="gramEnd"/>
      <w:r>
        <w:t>=12</w:t>
      </w:r>
    </w:p>
    <w:p w:rsidR="00924A30" w:rsidRDefault="00A955F6">
      <w:pPr>
        <w:numPr>
          <w:ilvl w:val="0"/>
          <w:numId w:val="5"/>
        </w:numPr>
        <w:jc w:val="both"/>
      </w:pPr>
      <w:proofErr w:type="gramStart"/>
      <w:r>
        <w:t>v</w:t>
      </w:r>
      <w:proofErr w:type="gramEnd"/>
      <w:r>
        <w:t>=toutes les pairs d’équipements possibles</w:t>
      </w:r>
    </w:p>
    <w:p w:rsidR="00924A30" w:rsidRDefault="00A955F6">
      <w:pPr>
        <w:jc w:val="both"/>
      </w:pPr>
      <w:r>
        <w:rPr>
          <w:noProof/>
        </w:rPr>
        <w:drawing>
          <wp:inline distT="114300" distB="114300" distL="114300" distR="114300">
            <wp:extent cx="5734050" cy="26543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2654300"/>
                    </a:xfrm>
                    <a:prstGeom prst="rect">
                      <a:avLst/>
                    </a:prstGeom>
                    <a:ln/>
                  </pic:spPr>
                </pic:pic>
              </a:graphicData>
            </a:graphic>
          </wp:inline>
        </w:drawing>
      </w:r>
    </w:p>
    <w:p w:rsidR="00924A30" w:rsidRDefault="00A955F6">
      <w:pPr>
        <w:jc w:val="both"/>
      </w:pPr>
      <w:r>
        <w:t>Sur ce cas, l’algorithme Tabou a été très efficace. En effet, on peut voir que sur 1000 itérations, il a trouvé la solution optimale dans 663 cas soit 66,</w:t>
      </w:r>
      <w:r>
        <w:t>3%. Ainsi il apparaît très clair que le nombre d’itération a un impact fort en comparant cet algorithme à celui de descente. De plus, on peut clairement voir que les résultats du Tabou sont très peu dispersés. Ainsi, l’algorithme, en utilisant ce voisinage</w:t>
      </w:r>
      <w:r>
        <w:t xml:space="preserve">, est très fiable. Néanmoins, il est assez coûteux en </w:t>
      </w:r>
      <w:proofErr w:type="gramStart"/>
      <w:r>
        <w:t>temps(</w:t>
      </w:r>
      <w:proofErr w:type="gramEnd"/>
      <w:r>
        <w:t>13,865 ms par test).</w:t>
      </w:r>
    </w:p>
    <w:p w:rsidR="00924A30" w:rsidRDefault="00924A30">
      <w:pPr>
        <w:jc w:val="both"/>
      </w:pPr>
    </w:p>
    <w:tbl>
      <w:tblPr>
        <w:tblStyle w:val="a4"/>
        <w:tblW w:w="6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5"/>
        <w:gridCol w:w="2300"/>
        <w:gridCol w:w="1595"/>
        <w:gridCol w:w="1445"/>
      </w:tblGrid>
      <w:tr w:rsidR="00924A30">
        <w:trPr>
          <w:trHeight w:val="480"/>
        </w:trPr>
        <w:tc>
          <w:tcPr>
            <w:tcW w:w="1445" w:type="dxa"/>
            <w:tcBorders>
              <w:top w:val="single" w:sz="4" w:space="0" w:color="8EA9DB"/>
              <w:left w:val="single" w:sz="4" w:space="0" w:color="8EA9DB"/>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pPr>
            <w:r>
              <w:rPr>
                <w:b/>
                <w:color w:val="FFFFFF"/>
              </w:rPr>
              <w:t>Indicateurs</w:t>
            </w:r>
          </w:p>
        </w:tc>
        <w:tc>
          <w:tcPr>
            <w:tcW w:w="2300"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pPr>
            <w:r>
              <w:rPr>
                <w:b/>
                <w:color w:val="FFFFFF"/>
              </w:rPr>
              <w:t>Fitness initiale</w:t>
            </w:r>
          </w:p>
        </w:tc>
        <w:tc>
          <w:tcPr>
            <w:tcW w:w="1595"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pPr>
            <w:r>
              <w:rPr>
                <w:b/>
                <w:color w:val="FFFFFF"/>
              </w:rPr>
              <w:t>Fitness Final</w:t>
            </w:r>
          </w:p>
        </w:tc>
        <w:tc>
          <w:tcPr>
            <w:tcW w:w="1445" w:type="dxa"/>
            <w:tcBorders>
              <w:top w:val="single" w:sz="4" w:space="0" w:color="8EA9DB"/>
              <w:left w:val="nil"/>
              <w:bottom w:val="single" w:sz="4" w:space="0" w:color="8EA9DB"/>
              <w:right w:val="single" w:sz="4" w:space="0" w:color="8EA9DB"/>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pPr>
            <w:r>
              <w:rPr>
                <w:b/>
                <w:color w:val="FFFFFF"/>
              </w:rPr>
              <w:t>Delta</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Moyen</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312252,232</w:t>
            </w:r>
          </w:p>
        </w:tc>
        <w:tc>
          <w:tcPr>
            <w:tcW w:w="159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226882,072</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85370,16</w:t>
            </w:r>
          </w:p>
        </w:tc>
      </w:tr>
      <w:tr w:rsidR="00924A30">
        <w:trPr>
          <w:trHeight w:val="480"/>
        </w:trPr>
        <w:tc>
          <w:tcPr>
            <w:tcW w:w="144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lastRenderedPageBreak/>
              <w:t>Min</w:t>
            </w:r>
          </w:p>
        </w:tc>
        <w:tc>
          <w:tcPr>
            <w:tcW w:w="2300"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proofErr w:type="gramStart"/>
            <w:r>
              <w:t>donnée</w:t>
            </w:r>
            <w:proofErr w:type="gramEnd"/>
            <w:r>
              <w:t xml:space="preserve"> non pertinente</w:t>
            </w:r>
          </w:p>
        </w:tc>
        <w:tc>
          <w:tcPr>
            <w:tcW w:w="1595"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224416</w:t>
            </w:r>
          </w:p>
        </w:tc>
        <w:tc>
          <w:tcPr>
            <w:tcW w:w="144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37626</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Max</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proofErr w:type="gramStart"/>
            <w:r>
              <w:t>donnée</w:t>
            </w:r>
            <w:proofErr w:type="gramEnd"/>
            <w:r>
              <w:t xml:space="preserve"> non pertinente</w:t>
            </w:r>
          </w:p>
        </w:tc>
        <w:tc>
          <w:tcPr>
            <w:tcW w:w="159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239302</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130088</w:t>
            </w:r>
          </w:p>
        </w:tc>
      </w:tr>
      <w:tr w:rsidR="00924A30">
        <w:trPr>
          <w:trHeight w:val="480"/>
        </w:trPr>
        <w:tc>
          <w:tcPr>
            <w:tcW w:w="144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Ecart</w:t>
            </w:r>
          </w:p>
        </w:tc>
        <w:tc>
          <w:tcPr>
            <w:tcW w:w="2300"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15436,54927</w:t>
            </w:r>
          </w:p>
        </w:tc>
        <w:tc>
          <w:tcPr>
            <w:tcW w:w="1595"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3708,13338</w:t>
            </w:r>
          </w:p>
        </w:tc>
        <w:tc>
          <w:tcPr>
            <w:tcW w:w="144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15852,8017</w:t>
            </w:r>
          </w:p>
        </w:tc>
      </w:tr>
    </w:tbl>
    <w:p w:rsidR="00924A30" w:rsidRDefault="00924A30">
      <w:pPr>
        <w:jc w:val="both"/>
      </w:pPr>
    </w:p>
    <w:p w:rsidR="00924A30" w:rsidRDefault="00924A30">
      <w:pPr>
        <w:jc w:val="both"/>
      </w:pPr>
    </w:p>
    <w:p w:rsidR="00924A30" w:rsidRDefault="00A955F6">
      <w:pPr>
        <w:numPr>
          <w:ilvl w:val="0"/>
          <w:numId w:val="9"/>
        </w:numPr>
        <w:jc w:val="both"/>
      </w:pPr>
      <w:proofErr w:type="gramStart"/>
      <w:r>
        <w:t>influence</w:t>
      </w:r>
      <w:proofErr w:type="gramEnd"/>
      <w:r>
        <w:t xml:space="preserve"> du voisinage:</w:t>
      </w:r>
    </w:p>
    <w:p w:rsidR="00924A30" w:rsidRDefault="00A955F6">
      <w:pPr>
        <w:jc w:val="both"/>
      </w:pPr>
      <w:r>
        <w:t>Dans les cas précédents, nous avons utilisé comme voisinage l’ensemble des pairs d’équipement. Comme dit précédemment, ceci est coûteux en temps puisque l’on génère à chaque itération n*(n-</w:t>
      </w:r>
      <w:proofErr w:type="gramStart"/>
      <w:r>
        <w:t>1)/</w:t>
      </w:r>
      <w:proofErr w:type="gramEnd"/>
      <w:r>
        <w:t>2 voisins où n le nombre d’équipements.</w:t>
      </w:r>
    </w:p>
    <w:p w:rsidR="00924A30" w:rsidRDefault="00A955F6">
      <w:pPr>
        <w:jc w:val="both"/>
      </w:pPr>
      <w:r>
        <w:t>Ainsi, nous allons tente</w:t>
      </w:r>
      <w:r>
        <w:t xml:space="preserve">r de décrypter l’influence du </w:t>
      </w:r>
      <w:proofErr w:type="gramStart"/>
      <w:r>
        <w:t>voisinage:</w:t>
      </w:r>
      <w:proofErr w:type="gramEnd"/>
      <w:r>
        <w:t xml:space="preserve"> </w:t>
      </w:r>
    </w:p>
    <w:p w:rsidR="00924A30" w:rsidRDefault="00924A30">
      <w:pPr>
        <w:jc w:val="both"/>
      </w:pPr>
    </w:p>
    <w:p w:rsidR="00924A30" w:rsidRDefault="00A955F6">
      <w:pPr>
        <w:numPr>
          <w:ilvl w:val="0"/>
          <w:numId w:val="3"/>
        </w:numPr>
        <w:jc w:val="both"/>
      </w:pPr>
      <w:proofErr w:type="gramStart"/>
      <w:r>
        <w:t>n</w:t>
      </w:r>
      <w:proofErr w:type="gramEnd"/>
      <w:r>
        <w:t xml:space="preserve"> : 1000</w:t>
      </w:r>
    </w:p>
    <w:p w:rsidR="00924A30" w:rsidRDefault="00A955F6">
      <w:pPr>
        <w:numPr>
          <w:ilvl w:val="0"/>
          <w:numId w:val="3"/>
        </w:numPr>
        <w:jc w:val="both"/>
      </w:pPr>
      <w:proofErr w:type="gramStart"/>
      <w:r>
        <w:t>m:</w:t>
      </w:r>
      <w:proofErr w:type="gramEnd"/>
      <w:r>
        <w:t xml:space="preserve"> 12</w:t>
      </w:r>
    </w:p>
    <w:p w:rsidR="00924A30" w:rsidRDefault="00A955F6">
      <w:pPr>
        <w:numPr>
          <w:ilvl w:val="0"/>
          <w:numId w:val="3"/>
        </w:numPr>
        <w:jc w:val="both"/>
      </w:pPr>
      <w:proofErr w:type="gramStart"/>
      <w:r>
        <w:t>v:</w:t>
      </w:r>
      <w:proofErr w:type="gramEnd"/>
      <w:r>
        <w:t xml:space="preserve"> on sélectionne aléatoirement x un équipement et le permute avec x-1 ou x+1 selon la fitness minimum</w:t>
      </w:r>
    </w:p>
    <w:p w:rsidR="00924A30" w:rsidRDefault="00924A30">
      <w:pPr>
        <w:jc w:val="both"/>
      </w:pPr>
    </w:p>
    <w:tbl>
      <w:tblPr>
        <w:tblStyle w:val="a5"/>
        <w:tblW w:w="82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5"/>
        <w:gridCol w:w="2300"/>
        <w:gridCol w:w="1595"/>
        <w:gridCol w:w="1445"/>
        <w:gridCol w:w="1445"/>
      </w:tblGrid>
      <w:tr w:rsidR="00924A30">
        <w:trPr>
          <w:trHeight w:val="480"/>
        </w:trPr>
        <w:tc>
          <w:tcPr>
            <w:tcW w:w="1445" w:type="dxa"/>
            <w:tcBorders>
              <w:top w:val="single" w:sz="4" w:space="0" w:color="8EA9DB"/>
              <w:left w:val="single" w:sz="4" w:space="0" w:color="8EA9DB"/>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pPr>
            <w:r>
              <w:rPr>
                <w:b/>
                <w:color w:val="FFFFFF"/>
              </w:rPr>
              <w:t>Indicateurs</w:t>
            </w:r>
          </w:p>
        </w:tc>
        <w:tc>
          <w:tcPr>
            <w:tcW w:w="2300"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Pr>
            <w:r>
              <w:rPr>
                <w:b/>
                <w:color w:val="FFFFFF"/>
              </w:rPr>
              <w:t>Fitness Final</w:t>
            </w:r>
          </w:p>
        </w:tc>
        <w:tc>
          <w:tcPr>
            <w:tcW w:w="1595" w:type="dxa"/>
            <w:tcBorders>
              <w:top w:val="single" w:sz="4" w:space="0" w:color="8EA9DB"/>
              <w:left w:val="nil"/>
              <w:bottom w:val="single" w:sz="4" w:space="0" w:color="8EA9DB"/>
              <w:right w:val="single" w:sz="4" w:space="0" w:color="8EA9DB"/>
            </w:tcBorders>
            <w:shd w:val="clear" w:color="auto" w:fill="4472C4"/>
            <w:tcMar>
              <w:top w:w="100" w:type="dxa"/>
              <w:left w:w="100" w:type="dxa"/>
              <w:bottom w:w="100" w:type="dxa"/>
              <w:right w:w="100" w:type="dxa"/>
            </w:tcMar>
          </w:tcPr>
          <w:p w:rsidR="00924A30" w:rsidRDefault="00A955F6">
            <w:pPr>
              <w:widowControl w:val="0"/>
            </w:pPr>
            <w:r>
              <w:rPr>
                <w:b/>
                <w:color w:val="FFFFFF"/>
              </w:rPr>
              <w:t>Delta</w:t>
            </w:r>
          </w:p>
        </w:tc>
        <w:tc>
          <w:tcPr>
            <w:tcW w:w="1445" w:type="dxa"/>
            <w:tcBorders>
              <w:top w:val="single" w:sz="4" w:space="0" w:color="8EA9DB"/>
              <w:left w:val="nil"/>
              <w:bottom w:val="single" w:sz="4" w:space="0" w:color="8EA9DB"/>
              <w:right w:val="nil"/>
            </w:tcBorders>
            <w:shd w:val="clear" w:color="auto" w:fill="4472C4"/>
            <w:tcMar>
              <w:top w:w="100" w:type="dxa"/>
              <w:left w:w="100" w:type="dxa"/>
              <w:bottom w:w="100" w:type="dxa"/>
              <w:right w:w="100" w:type="dxa"/>
            </w:tcMar>
          </w:tcPr>
          <w:p w:rsidR="00924A30" w:rsidRDefault="00A955F6">
            <w:pPr>
              <w:widowControl w:val="0"/>
            </w:pPr>
            <w:r>
              <w:rPr>
                <w:b/>
                <w:color w:val="FFFFFF"/>
              </w:rPr>
              <w:t xml:space="preserve">Fitness </w:t>
            </w:r>
            <w:proofErr w:type="gramStart"/>
            <w:r>
              <w:rPr>
                <w:b/>
                <w:color w:val="FFFFFF"/>
              </w:rPr>
              <w:t>Final(</w:t>
            </w:r>
            <w:proofErr w:type="gramEnd"/>
            <w:r>
              <w:rPr>
                <w:b/>
                <w:color w:val="FFFFFF"/>
              </w:rPr>
              <w:t>ancien voisinage)</w:t>
            </w:r>
          </w:p>
        </w:tc>
        <w:tc>
          <w:tcPr>
            <w:tcW w:w="1445" w:type="dxa"/>
            <w:tcBorders>
              <w:top w:val="single" w:sz="4" w:space="0" w:color="8EA9DB"/>
              <w:left w:val="nil"/>
              <w:bottom w:val="single" w:sz="4" w:space="0" w:color="8EA9DB"/>
              <w:right w:val="single" w:sz="4" w:space="0" w:color="8EA9DB"/>
            </w:tcBorders>
            <w:shd w:val="clear" w:color="auto" w:fill="4472C4"/>
            <w:tcMar>
              <w:top w:w="100" w:type="dxa"/>
              <w:left w:w="100" w:type="dxa"/>
              <w:bottom w:w="100" w:type="dxa"/>
              <w:right w:w="100" w:type="dxa"/>
            </w:tcMar>
          </w:tcPr>
          <w:p w:rsidR="00924A30" w:rsidRDefault="00A955F6">
            <w:pPr>
              <w:widowControl w:val="0"/>
              <w:pBdr>
                <w:top w:val="nil"/>
                <w:left w:val="nil"/>
                <w:bottom w:val="nil"/>
                <w:right w:val="nil"/>
                <w:between w:val="nil"/>
              </w:pBdr>
              <w:rPr>
                <w:b/>
                <w:color w:val="FFFFFF"/>
              </w:rPr>
            </w:pPr>
            <w:proofErr w:type="gramStart"/>
            <w:r>
              <w:rPr>
                <w:b/>
                <w:color w:val="FFFFFF"/>
              </w:rPr>
              <w:t>Delta(</w:t>
            </w:r>
            <w:proofErr w:type="gramEnd"/>
            <w:r>
              <w:rPr>
                <w:b/>
                <w:color w:val="FFFFFF"/>
              </w:rPr>
              <w:t>ancien voisinage)</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Moyen</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Pr>
            <w:r>
              <w:t>265091,412</w:t>
            </w:r>
          </w:p>
        </w:tc>
        <w:tc>
          <w:tcPr>
            <w:tcW w:w="159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Pr>
            <w:r>
              <w:t>47408,328</w:t>
            </w:r>
          </w:p>
        </w:tc>
        <w:tc>
          <w:tcPr>
            <w:tcW w:w="144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Pr>
            <w:r>
              <w:t>226882,072</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Pr>
            <w:r>
              <w:t>85370,16</w:t>
            </w:r>
          </w:p>
        </w:tc>
      </w:tr>
      <w:tr w:rsidR="00924A30">
        <w:trPr>
          <w:trHeight w:val="480"/>
        </w:trPr>
        <w:tc>
          <w:tcPr>
            <w:tcW w:w="144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r>
              <w:t>Min</w:t>
            </w:r>
          </w:p>
        </w:tc>
        <w:tc>
          <w:tcPr>
            <w:tcW w:w="2300"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Pr>
            <w:r>
              <w:t>243824</w:t>
            </w:r>
          </w:p>
        </w:tc>
        <w:tc>
          <w:tcPr>
            <w:tcW w:w="159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Pr>
            <w:r>
              <w:t>2620</w:t>
            </w:r>
          </w:p>
        </w:tc>
        <w:tc>
          <w:tcPr>
            <w:tcW w:w="1445"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Pr>
            <w:r>
              <w:t>224416</w:t>
            </w:r>
          </w:p>
        </w:tc>
        <w:tc>
          <w:tcPr>
            <w:tcW w:w="144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Pr>
            <w:r>
              <w:t>37626</w:t>
            </w:r>
          </w:p>
        </w:tc>
      </w:tr>
      <w:tr w:rsidR="00924A30">
        <w:trPr>
          <w:trHeight w:val="480"/>
        </w:trPr>
        <w:tc>
          <w:tcPr>
            <w:tcW w:w="1445" w:type="dxa"/>
            <w:tcBorders>
              <w:top w:val="single" w:sz="4" w:space="0" w:color="8EA9DB"/>
              <w:left w:val="single" w:sz="4" w:space="0" w:color="8EA9DB"/>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Bdr>
                <w:top w:val="nil"/>
                <w:left w:val="nil"/>
                <w:bottom w:val="nil"/>
                <w:right w:val="nil"/>
                <w:between w:val="nil"/>
              </w:pBdr>
            </w:pPr>
            <w:r>
              <w:t>Max</w:t>
            </w:r>
          </w:p>
        </w:tc>
        <w:tc>
          <w:tcPr>
            <w:tcW w:w="2300"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Pr>
            <w:r>
              <w:t>278358</w:t>
            </w:r>
          </w:p>
        </w:tc>
        <w:tc>
          <w:tcPr>
            <w:tcW w:w="159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Pr>
            <w:r>
              <w:t>105344</w:t>
            </w:r>
          </w:p>
        </w:tc>
        <w:tc>
          <w:tcPr>
            <w:tcW w:w="1445" w:type="dxa"/>
            <w:tcBorders>
              <w:top w:val="single" w:sz="4" w:space="0" w:color="8EA9DB"/>
              <w:left w:val="nil"/>
              <w:bottom w:val="single" w:sz="4" w:space="0" w:color="8EA9DB"/>
              <w:right w:val="nil"/>
            </w:tcBorders>
            <w:shd w:val="clear" w:color="auto" w:fill="D9E1F2"/>
            <w:tcMar>
              <w:top w:w="100" w:type="dxa"/>
              <w:left w:w="100" w:type="dxa"/>
              <w:bottom w:w="100" w:type="dxa"/>
              <w:right w:w="100" w:type="dxa"/>
            </w:tcMar>
          </w:tcPr>
          <w:p w:rsidR="00924A30" w:rsidRDefault="00A955F6">
            <w:pPr>
              <w:widowControl w:val="0"/>
            </w:pPr>
            <w:r>
              <w:t>239302</w:t>
            </w:r>
          </w:p>
        </w:tc>
        <w:tc>
          <w:tcPr>
            <w:tcW w:w="1445" w:type="dxa"/>
            <w:tcBorders>
              <w:top w:val="single" w:sz="4" w:space="0" w:color="8EA9DB"/>
              <w:left w:val="nil"/>
              <w:bottom w:val="single" w:sz="4" w:space="0" w:color="8EA9DB"/>
              <w:right w:val="single" w:sz="4" w:space="0" w:color="8EA9DB"/>
            </w:tcBorders>
            <w:shd w:val="clear" w:color="auto" w:fill="D9E1F2"/>
            <w:tcMar>
              <w:top w:w="100" w:type="dxa"/>
              <w:left w:w="100" w:type="dxa"/>
              <w:bottom w:w="100" w:type="dxa"/>
              <w:right w:w="100" w:type="dxa"/>
            </w:tcMar>
          </w:tcPr>
          <w:p w:rsidR="00924A30" w:rsidRDefault="00A955F6">
            <w:pPr>
              <w:widowControl w:val="0"/>
            </w:pPr>
            <w:r>
              <w:t>130088</w:t>
            </w:r>
          </w:p>
        </w:tc>
      </w:tr>
      <w:tr w:rsidR="00924A30">
        <w:trPr>
          <w:trHeight w:val="480"/>
        </w:trPr>
        <w:tc>
          <w:tcPr>
            <w:tcW w:w="1445" w:type="dxa"/>
            <w:tcBorders>
              <w:top w:val="single" w:sz="4" w:space="0" w:color="8EA9DB"/>
              <w:left w:val="single" w:sz="4" w:space="0" w:color="8EA9DB"/>
              <w:bottom w:val="single" w:sz="4" w:space="0" w:color="8EA9DB"/>
              <w:right w:val="nil"/>
            </w:tcBorders>
            <w:tcMar>
              <w:top w:w="100" w:type="dxa"/>
              <w:left w:w="100" w:type="dxa"/>
              <w:bottom w:w="100" w:type="dxa"/>
              <w:right w:w="100" w:type="dxa"/>
            </w:tcMar>
          </w:tcPr>
          <w:p w:rsidR="00924A30" w:rsidRDefault="00A955F6">
            <w:pPr>
              <w:widowControl w:val="0"/>
              <w:pBdr>
                <w:top w:val="nil"/>
                <w:left w:val="nil"/>
                <w:bottom w:val="nil"/>
                <w:right w:val="nil"/>
                <w:between w:val="nil"/>
              </w:pBdr>
            </w:pPr>
            <w:proofErr w:type="spellStart"/>
            <w:proofErr w:type="gramStart"/>
            <w:r>
              <w:t>ecart</w:t>
            </w:r>
            <w:proofErr w:type="spellEnd"/>
            <w:proofErr w:type="gramEnd"/>
          </w:p>
        </w:tc>
        <w:tc>
          <w:tcPr>
            <w:tcW w:w="2300"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Pr>
            <w:r>
              <w:t>5579,994192</w:t>
            </w:r>
          </w:p>
        </w:tc>
        <w:tc>
          <w:tcPr>
            <w:tcW w:w="159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Pr>
            <w:r>
              <w:t>16097,3331</w:t>
            </w:r>
          </w:p>
        </w:tc>
        <w:tc>
          <w:tcPr>
            <w:tcW w:w="1445" w:type="dxa"/>
            <w:tcBorders>
              <w:top w:val="single" w:sz="4" w:space="0" w:color="8EA9DB"/>
              <w:left w:val="nil"/>
              <w:bottom w:val="single" w:sz="4" w:space="0" w:color="8EA9DB"/>
              <w:right w:val="nil"/>
            </w:tcBorders>
            <w:tcMar>
              <w:top w:w="100" w:type="dxa"/>
              <w:left w:w="100" w:type="dxa"/>
              <w:bottom w:w="100" w:type="dxa"/>
              <w:right w:w="100" w:type="dxa"/>
            </w:tcMar>
          </w:tcPr>
          <w:p w:rsidR="00924A30" w:rsidRDefault="00A955F6">
            <w:pPr>
              <w:widowControl w:val="0"/>
            </w:pPr>
            <w:r>
              <w:t>3708,13338</w:t>
            </w:r>
          </w:p>
        </w:tc>
        <w:tc>
          <w:tcPr>
            <w:tcW w:w="1445" w:type="dxa"/>
            <w:tcBorders>
              <w:top w:val="single" w:sz="4" w:space="0" w:color="8EA9DB"/>
              <w:left w:val="nil"/>
              <w:bottom w:val="single" w:sz="4" w:space="0" w:color="8EA9DB"/>
              <w:right w:val="single" w:sz="4" w:space="0" w:color="8EA9DB"/>
            </w:tcBorders>
            <w:tcMar>
              <w:top w:w="100" w:type="dxa"/>
              <w:left w:w="100" w:type="dxa"/>
              <w:bottom w:w="100" w:type="dxa"/>
              <w:right w:w="100" w:type="dxa"/>
            </w:tcMar>
          </w:tcPr>
          <w:p w:rsidR="00924A30" w:rsidRDefault="00A955F6">
            <w:pPr>
              <w:widowControl w:val="0"/>
            </w:pPr>
            <w:r>
              <w:t>15852,8017</w:t>
            </w:r>
          </w:p>
        </w:tc>
      </w:tr>
    </w:tbl>
    <w:p w:rsidR="00924A30" w:rsidRDefault="00924A30">
      <w:pPr>
        <w:jc w:val="both"/>
      </w:pPr>
    </w:p>
    <w:p w:rsidR="00924A30" w:rsidRDefault="00A955F6">
      <w:pPr>
        <w:jc w:val="both"/>
      </w:pPr>
      <w:r>
        <w:t xml:space="preserve">Comme attendu, le temps de calcule </w:t>
      </w:r>
      <w:proofErr w:type="spellStart"/>
      <w:r>
        <w:t>à</w:t>
      </w:r>
      <w:proofErr w:type="spellEnd"/>
      <w:r>
        <w:t xml:space="preserve"> été réduit et ici divisé par 13 (0.906ms en moyenne par itération contre 13,865 avec l’autre voisinage). Néanmoins les performances ont été impacté. En effet, on remarque que la fitness moyenne est beaucoup plus élevé (</w:t>
      </w:r>
      <w:r>
        <w:t xml:space="preserve">+39000 environ). Aussi, les résultats sont davantage </w:t>
      </w:r>
      <w:proofErr w:type="gramStart"/>
      <w:r>
        <w:t>dispersé</w:t>
      </w:r>
      <w:proofErr w:type="gramEnd"/>
      <w:r>
        <w:t>. Ici on constate un écart type de la solution finale beaucoup plus élevé lorsque l’on utilise le voisinage défini précédemment.</w:t>
      </w:r>
    </w:p>
    <w:p w:rsidR="00924A30" w:rsidRDefault="00924A30">
      <w:pPr>
        <w:jc w:val="both"/>
      </w:pPr>
    </w:p>
    <w:p w:rsidR="00924A30" w:rsidRDefault="00A955F6">
      <w:pPr>
        <w:jc w:val="both"/>
      </w:pPr>
      <w:r>
        <w:rPr>
          <w:noProof/>
        </w:rPr>
        <w:lastRenderedPageBreak/>
        <w:drawing>
          <wp:inline distT="114300" distB="114300" distL="114300" distR="114300">
            <wp:extent cx="5734050" cy="3683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3683000"/>
                    </a:xfrm>
                    <a:prstGeom prst="rect">
                      <a:avLst/>
                    </a:prstGeom>
                    <a:ln/>
                  </pic:spPr>
                </pic:pic>
              </a:graphicData>
            </a:graphic>
          </wp:inline>
        </w:drawing>
      </w:r>
    </w:p>
    <w:p w:rsidR="00924A30" w:rsidRDefault="00A955F6">
      <w:pPr>
        <w:jc w:val="both"/>
      </w:pPr>
      <w:r>
        <w:t xml:space="preserve">On constate que plus la taille du problème est </w:t>
      </w:r>
      <w:proofErr w:type="gramStart"/>
      <w:r>
        <w:t>élevé</w:t>
      </w:r>
      <w:proofErr w:type="gramEnd"/>
      <w:r>
        <w:t xml:space="preserve"> plus l’éca</w:t>
      </w:r>
      <w:r>
        <w:t>rt de performance mais aussi de calcul est élevé.</w:t>
      </w:r>
    </w:p>
    <w:p w:rsidR="00924A30" w:rsidRDefault="00924A30">
      <w:pPr>
        <w:jc w:val="both"/>
      </w:pPr>
    </w:p>
    <w:p w:rsidR="00924A30" w:rsidRDefault="00A955F6">
      <w:pPr>
        <w:numPr>
          <w:ilvl w:val="0"/>
          <w:numId w:val="9"/>
        </w:numPr>
        <w:jc w:val="both"/>
      </w:pPr>
      <w:proofErr w:type="gramStart"/>
      <w:r>
        <w:t>influence</w:t>
      </w:r>
      <w:proofErr w:type="gramEnd"/>
      <w:r>
        <w:t xml:space="preserve"> de la taille de la liste tabou:</w:t>
      </w:r>
    </w:p>
    <w:p w:rsidR="00924A30" w:rsidRDefault="00924A30">
      <w:pPr>
        <w:jc w:val="both"/>
      </w:pPr>
    </w:p>
    <w:p w:rsidR="00924A30" w:rsidRDefault="00A955F6">
      <w:pPr>
        <w:jc w:val="both"/>
      </w:pPr>
      <w:r>
        <w:t xml:space="preserve">Pour cette partie voici les paramètre que nous allons utiliser les paramètres </w:t>
      </w:r>
      <w:proofErr w:type="gramStart"/>
      <w:r>
        <w:t>suivants:</w:t>
      </w:r>
      <w:proofErr w:type="gramEnd"/>
    </w:p>
    <w:p w:rsidR="00924A30" w:rsidRDefault="00A955F6">
      <w:pPr>
        <w:numPr>
          <w:ilvl w:val="0"/>
          <w:numId w:val="3"/>
        </w:numPr>
        <w:jc w:val="both"/>
      </w:pPr>
      <w:proofErr w:type="gramStart"/>
      <w:r>
        <w:t>n</w:t>
      </w:r>
      <w:proofErr w:type="gramEnd"/>
      <w:r>
        <w:t xml:space="preserve"> : 1000</w:t>
      </w:r>
    </w:p>
    <w:p w:rsidR="00924A30" w:rsidRDefault="00A955F6">
      <w:pPr>
        <w:numPr>
          <w:ilvl w:val="0"/>
          <w:numId w:val="3"/>
        </w:numPr>
        <w:jc w:val="both"/>
      </w:pPr>
      <w:proofErr w:type="gramStart"/>
      <w:r>
        <w:t>v:</w:t>
      </w:r>
      <w:proofErr w:type="gramEnd"/>
      <w:r>
        <w:t xml:space="preserve"> toutes les pairs d’équipements possibles</w:t>
      </w:r>
    </w:p>
    <w:p w:rsidR="00924A30" w:rsidRDefault="00A955F6">
      <w:pPr>
        <w:jc w:val="both"/>
      </w:pPr>
      <w:r>
        <w:t xml:space="preserve">Nous avons réalisé 1000 tests sur l’instance de </w:t>
      </w:r>
      <w:proofErr w:type="spellStart"/>
      <w:r>
        <w:t>taillard</w:t>
      </w:r>
      <w:proofErr w:type="spellEnd"/>
      <w:r>
        <w:t xml:space="preserve"> 12a.</w:t>
      </w:r>
    </w:p>
    <w:p w:rsidR="00924A30" w:rsidRDefault="00924A30">
      <w:pPr>
        <w:jc w:val="both"/>
      </w:pPr>
    </w:p>
    <w:p w:rsidR="00924A30" w:rsidRDefault="00A955F6">
      <w:pPr>
        <w:jc w:val="both"/>
      </w:pPr>
      <w:r>
        <w:rPr>
          <w:noProof/>
        </w:rPr>
        <w:drawing>
          <wp:inline distT="114300" distB="114300" distL="114300" distR="114300">
            <wp:extent cx="5638800" cy="3124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38800" cy="3124200"/>
                    </a:xfrm>
                    <a:prstGeom prst="rect">
                      <a:avLst/>
                    </a:prstGeom>
                    <a:ln/>
                  </pic:spPr>
                </pic:pic>
              </a:graphicData>
            </a:graphic>
          </wp:inline>
        </w:drawing>
      </w:r>
    </w:p>
    <w:p w:rsidR="00924A30" w:rsidRDefault="00A955F6">
      <w:pPr>
        <w:jc w:val="both"/>
      </w:pPr>
      <w:r>
        <w:lastRenderedPageBreak/>
        <w:t>Sur ce graphique on voit clairement que la définit</w:t>
      </w:r>
      <w:r>
        <w:t xml:space="preserve">ion de la liste Tabou à un impact direct sur la performance de l’algorithme. En effet, il apparaît très clairement que ce </w:t>
      </w:r>
      <w:proofErr w:type="gramStart"/>
      <w:r>
        <w:t>nombre doit ni</w:t>
      </w:r>
      <w:proofErr w:type="gramEnd"/>
      <w:r>
        <w:t xml:space="preserve"> être trop faible pour éviter de tomber dans des minimums locaux ni trop élevé pour éviter de rester coincé dans un mini</w:t>
      </w:r>
      <w:r>
        <w:t>mum local.</w:t>
      </w:r>
    </w:p>
    <w:p w:rsidR="00924A30" w:rsidRDefault="00924A30">
      <w:pPr>
        <w:jc w:val="both"/>
      </w:pPr>
    </w:p>
    <w:p w:rsidR="00924A30" w:rsidRDefault="00A955F6">
      <w:pPr>
        <w:jc w:val="both"/>
      </w:pPr>
      <w:r>
        <w:t xml:space="preserve">La taille </w:t>
      </w:r>
      <w:proofErr w:type="gramStart"/>
      <w:r>
        <w:t>de la liste tabou</w:t>
      </w:r>
      <w:proofErr w:type="gramEnd"/>
      <w:r>
        <w:t xml:space="preserve"> doit être proportionnel au nombre de voisins générés.</w:t>
      </w:r>
    </w:p>
    <w:p w:rsidR="00924A30" w:rsidRDefault="00924A30">
      <w:pPr>
        <w:jc w:val="both"/>
      </w:pPr>
    </w:p>
    <w:p w:rsidR="00924A30" w:rsidRDefault="00924A30">
      <w:pPr>
        <w:jc w:val="both"/>
      </w:pPr>
    </w:p>
    <w:p w:rsidR="00924A30" w:rsidRDefault="00924A30">
      <w:pPr>
        <w:jc w:val="both"/>
      </w:pPr>
    </w:p>
    <w:p w:rsidR="00924A30" w:rsidRDefault="00A955F6">
      <w:pPr>
        <w:pStyle w:val="Titre2"/>
        <w:numPr>
          <w:ilvl w:val="0"/>
          <w:numId w:val="13"/>
        </w:numPr>
        <w:jc w:val="both"/>
        <w:rPr>
          <w:rFonts w:ascii="Times New Roman" w:eastAsia="Times New Roman" w:hAnsi="Times New Roman" w:cs="Times New Roman"/>
          <w:color w:val="0B0080"/>
          <w:sz w:val="28"/>
          <w:szCs w:val="28"/>
        </w:rPr>
      </w:pPr>
      <w:bookmarkStart w:id="12" w:name="_w0e4oubwcoap" w:colFirst="0" w:colLast="0"/>
      <w:bookmarkEnd w:id="12"/>
      <w:r>
        <w:rPr>
          <w:rFonts w:ascii="Times New Roman" w:eastAsia="Times New Roman" w:hAnsi="Times New Roman" w:cs="Times New Roman"/>
          <w:color w:val="0B0080"/>
          <w:sz w:val="28"/>
          <w:szCs w:val="28"/>
        </w:rPr>
        <w:t>Comparaison</w:t>
      </w:r>
    </w:p>
    <w:p w:rsidR="00924A30" w:rsidRDefault="00A955F6">
      <w:pPr>
        <w:jc w:val="both"/>
        <w:rPr>
          <w:b/>
        </w:rPr>
      </w:pPr>
      <w:r>
        <w:rPr>
          <w:b/>
        </w:rPr>
        <w:t>Taillard12</w:t>
      </w:r>
      <w:proofErr w:type="gramStart"/>
      <w:r>
        <w:rPr>
          <w:b/>
        </w:rPr>
        <w:t>a:</w:t>
      </w:r>
      <w:proofErr w:type="gramEnd"/>
    </w:p>
    <w:p w:rsidR="00924A30" w:rsidRDefault="00924A30">
      <w:pPr>
        <w:jc w:val="both"/>
      </w:pPr>
    </w:p>
    <w:p w:rsidR="00924A30" w:rsidRDefault="00A955F6">
      <w:pPr>
        <w:jc w:val="both"/>
      </w:pPr>
      <w:r>
        <w:t>Solution initiale : (</w:t>
      </w:r>
      <w:proofErr w:type="gramStart"/>
      <w:r>
        <w:t>7 ,</w:t>
      </w:r>
      <w:proofErr w:type="gramEnd"/>
      <w:r>
        <w:t xml:space="preserve"> 2 , 6 , 5 , 12 , 3 , 11 , 8 , 10 , 4 , 9 , 1)</w:t>
      </w:r>
    </w:p>
    <w:p w:rsidR="00924A30" w:rsidRDefault="00A955F6">
      <w:pPr>
        <w:jc w:val="both"/>
      </w:pPr>
      <w:r>
        <w:t>Fitness = 297402</w:t>
      </w:r>
    </w:p>
    <w:p w:rsidR="00924A30" w:rsidRDefault="00924A30">
      <w:pPr>
        <w:jc w:val="both"/>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24A30">
        <w:tc>
          <w:tcPr>
            <w:tcW w:w="2257"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Fitness moyenne</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Amélioration moyenne</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Temps d’exécution</w:t>
            </w:r>
          </w:p>
        </w:tc>
      </w:tr>
      <w:tr w:rsidR="00924A30">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Recuit simulé</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245742</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16.6%</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1209 ms (pour 1000 test)</w:t>
            </w:r>
          </w:p>
        </w:tc>
      </w:tr>
      <w:tr w:rsidR="00924A30">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Méthode Tabou</w:t>
            </w: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224416</w:t>
            </w:r>
          </w:p>
        </w:tc>
        <w:tc>
          <w:tcPr>
            <w:tcW w:w="2257" w:type="dxa"/>
            <w:shd w:val="clear" w:color="auto" w:fill="auto"/>
            <w:tcMar>
              <w:top w:w="100" w:type="dxa"/>
              <w:left w:w="100" w:type="dxa"/>
              <w:bottom w:w="100" w:type="dxa"/>
              <w:right w:w="100" w:type="dxa"/>
            </w:tcMar>
          </w:tcPr>
          <w:p w:rsidR="00924A30" w:rsidRDefault="00924A30">
            <w:pPr>
              <w:widowControl w:val="0"/>
              <w:pBdr>
                <w:top w:val="nil"/>
                <w:left w:val="nil"/>
                <w:bottom w:val="nil"/>
                <w:right w:val="nil"/>
                <w:between w:val="nil"/>
              </w:pBdr>
              <w:spacing w:line="240" w:lineRule="auto"/>
              <w:jc w:val="both"/>
            </w:pPr>
          </w:p>
        </w:tc>
        <w:tc>
          <w:tcPr>
            <w:tcW w:w="2257" w:type="dxa"/>
            <w:shd w:val="clear" w:color="auto" w:fill="auto"/>
            <w:tcMar>
              <w:top w:w="100" w:type="dxa"/>
              <w:left w:w="100" w:type="dxa"/>
              <w:bottom w:w="100" w:type="dxa"/>
              <w:right w:w="100" w:type="dxa"/>
            </w:tcMar>
          </w:tcPr>
          <w:p w:rsidR="00924A30" w:rsidRDefault="00A955F6">
            <w:pPr>
              <w:widowControl w:val="0"/>
              <w:pBdr>
                <w:top w:val="nil"/>
                <w:left w:val="nil"/>
                <w:bottom w:val="nil"/>
                <w:right w:val="nil"/>
                <w:between w:val="nil"/>
              </w:pBdr>
              <w:spacing w:line="240" w:lineRule="auto"/>
              <w:jc w:val="both"/>
            </w:pPr>
            <w:r>
              <w:t>13.46 ms (pour 1 test)</w:t>
            </w:r>
          </w:p>
        </w:tc>
      </w:tr>
    </w:tbl>
    <w:p w:rsidR="00924A30" w:rsidRDefault="00924A30">
      <w:pPr>
        <w:jc w:val="both"/>
      </w:pPr>
    </w:p>
    <w:p w:rsidR="00924A30" w:rsidRDefault="00A955F6">
      <w:pPr>
        <w:jc w:val="both"/>
      </w:pPr>
      <w:r>
        <w:t xml:space="preserve">Pour les même paramètre, l’algorithme Tabou est déterministe. Ici en testant avec une solution de départ, on peut voir que Tabou trouve la solution optimale quand le recuit ne </w:t>
      </w:r>
      <w:proofErr w:type="gramStart"/>
      <w:r>
        <w:t>l’a</w:t>
      </w:r>
      <w:proofErr w:type="gramEnd"/>
      <w:r>
        <w:t xml:space="preserve"> </w:t>
      </w:r>
      <w:proofErr w:type="spellStart"/>
      <w:r>
        <w:t>trouve</w:t>
      </w:r>
      <w:proofErr w:type="spellEnd"/>
      <w:r>
        <w:t xml:space="preserve"> pas même avec 1000 itération.</w:t>
      </w:r>
    </w:p>
    <w:p w:rsidR="00924A30" w:rsidRDefault="00924A30">
      <w:pPr>
        <w:jc w:val="both"/>
      </w:pPr>
    </w:p>
    <w:p w:rsidR="00924A30" w:rsidRDefault="00A955F6">
      <w:pPr>
        <w:jc w:val="both"/>
      </w:pPr>
      <w:r>
        <w:t>Nous avons tenté 1000 test aléatoire a</w:t>
      </w:r>
      <w:r>
        <w:t xml:space="preserve">vec </w:t>
      </w:r>
      <w:proofErr w:type="gramStart"/>
      <w:r>
        <w:t>les paramètre optimaux</w:t>
      </w:r>
      <w:proofErr w:type="gramEnd"/>
      <w:r>
        <w:t xml:space="preserve"> de Tabou et du Recuit.</w:t>
      </w:r>
    </w:p>
    <w:p w:rsidR="00924A30" w:rsidRDefault="00A955F6">
      <w:pPr>
        <w:jc w:val="both"/>
      </w:pPr>
      <w:r>
        <w:rPr>
          <w:noProof/>
        </w:rPr>
        <w:drawing>
          <wp:inline distT="114300" distB="114300" distL="114300" distR="114300">
            <wp:extent cx="5638800" cy="31432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38800" cy="3143250"/>
                    </a:xfrm>
                    <a:prstGeom prst="rect">
                      <a:avLst/>
                    </a:prstGeom>
                    <a:ln/>
                  </pic:spPr>
                </pic:pic>
              </a:graphicData>
            </a:graphic>
          </wp:inline>
        </w:drawing>
      </w:r>
    </w:p>
    <w:p w:rsidR="00924A30" w:rsidRDefault="00A955F6">
      <w:pPr>
        <w:jc w:val="both"/>
      </w:pPr>
      <w:r>
        <w:lastRenderedPageBreak/>
        <w:t xml:space="preserve">Ici, il apparaît très clair que Tabou est bien plus correct que l’algorithme du recuit simulé. En effet, on peut voir que près de 50 des tests de tabou ont atteint </w:t>
      </w:r>
      <w:proofErr w:type="gramStart"/>
      <w:r>
        <w:t>la valeur optimal</w:t>
      </w:r>
      <w:proofErr w:type="gramEnd"/>
      <w:r>
        <w:t xml:space="preserve"> contre 1 pour le recui</w:t>
      </w:r>
      <w:r>
        <w:t>t. De plus, la dispersion dans l’algorithme du recuit est beaucoup plus grande que celle de l’algorithme tabou.</w:t>
      </w:r>
    </w:p>
    <w:p w:rsidR="00924A30" w:rsidRDefault="00A955F6">
      <w:pPr>
        <w:jc w:val="both"/>
      </w:pPr>
      <w:r>
        <w:t xml:space="preserve">Néanmoins, l’algorithme du recuit simulé s’avère plus performant </w:t>
      </w:r>
      <w:proofErr w:type="gramStart"/>
      <w:r>
        <w:t>en terme de</w:t>
      </w:r>
      <w:proofErr w:type="gramEnd"/>
      <w:r>
        <w:t xml:space="preserve"> temps de calcul. En effet, </w:t>
      </w:r>
      <w:proofErr w:type="spellStart"/>
      <w:r>
        <w:t>celui ci</w:t>
      </w:r>
      <w:proofErr w:type="spellEnd"/>
      <w:r>
        <w:t xml:space="preserve"> prend 10 fois moins de temps (1</w:t>
      </w:r>
      <w:r>
        <w:t>209ms contre 13406ms).</w:t>
      </w:r>
    </w:p>
    <w:p w:rsidR="00924A30" w:rsidRDefault="00924A30">
      <w:pPr>
        <w:jc w:val="both"/>
      </w:pPr>
    </w:p>
    <w:p w:rsidR="00924A30" w:rsidRDefault="00924A30">
      <w:pPr>
        <w:jc w:val="both"/>
      </w:pPr>
    </w:p>
    <w:p w:rsidR="00924A30" w:rsidRDefault="00A955F6">
      <w:pPr>
        <w:jc w:val="both"/>
        <w:rPr>
          <w:b/>
        </w:rPr>
      </w:pPr>
      <w:r>
        <w:rPr>
          <w:b/>
        </w:rPr>
        <w:t>Taillard60</w:t>
      </w:r>
      <w:proofErr w:type="gramStart"/>
      <w:r>
        <w:rPr>
          <w:b/>
        </w:rPr>
        <w:t>a:</w:t>
      </w:r>
      <w:proofErr w:type="gramEnd"/>
    </w:p>
    <w:p w:rsidR="00924A30" w:rsidRDefault="00924A30">
      <w:pPr>
        <w:jc w:val="both"/>
      </w:pPr>
    </w:p>
    <w:p w:rsidR="00924A30" w:rsidRDefault="00A955F6">
      <w:pPr>
        <w:jc w:val="both"/>
      </w:pPr>
      <w:r>
        <w:t>Solution initiale : (45 , 8 , 50 , 38 , 60 , 58 , 28 , 15 , 27 , 59 , 42 , 18 , 55 , 1 , 39 , 17 , 20 , 25 , 3 , 54 , 10 , 53 , 43 , 41 , 56 , 14 , 7 , 44 , 4 , 49 , 6 , 11 , 34 , 24 , 23 , 57 , 26 , 33 , 16 , 22 , 46</w:t>
      </w:r>
      <w:r>
        <w:t xml:space="preserve"> , 35 , 21 , 36 , 12 , 30 , 37 , 31 , 40 , 5 , 51 , 2 , 47 , 9 , 13 , 52 , 48 , 29 , 19 , 32)</w:t>
      </w:r>
    </w:p>
    <w:p w:rsidR="00924A30" w:rsidRDefault="00924A30">
      <w:pPr>
        <w:jc w:val="both"/>
      </w:pPr>
    </w:p>
    <w:p w:rsidR="00924A30" w:rsidRDefault="00A955F6">
      <w:pPr>
        <w:jc w:val="both"/>
      </w:pPr>
      <w:r>
        <w:t>Fitness = 8504590</w:t>
      </w:r>
    </w:p>
    <w:p w:rsidR="00924A30" w:rsidRDefault="00924A30">
      <w:pPr>
        <w:jc w:val="both"/>
      </w:pPr>
    </w:p>
    <w:p w:rsidR="00924A30" w:rsidRDefault="00924A30">
      <w:pPr>
        <w:jc w:val="both"/>
      </w:pPr>
    </w:p>
    <w:p w:rsidR="00924A30" w:rsidRDefault="00924A30">
      <w:pPr>
        <w:jc w:val="both"/>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24A30">
        <w:tc>
          <w:tcPr>
            <w:tcW w:w="2257"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Fitness moyenne</w:t>
            </w: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Amélioration moyenne</w:t>
            </w: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Temps d’exécution</w:t>
            </w:r>
          </w:p>
        </w:tc>
      </w:tr>
      <w:tr w:rsidR="00924A30">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Recuit simulé</w:t>
            </w: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7623617</w:t>
            </w: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10%</w:t>
            </w: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1855 ms</w:t>
            </w:r>
          </w:p>
        </w:tc>
      </w:tr>
      <w:tr w:rsidR="00924A30">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Méthode Tabou</w:t>
            </w:r>
          </w:p>
        </w:tc>
        <w:tc>
          <w:tcPr>
            <w:tcW w:w="2257"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2257" w:type="dxa"/>
            <w:shd w:val="clear" w:color="auto" w:fill="auto"/>
            <w:tcMar>
              <w:top w:w="100" w:type="dxa"/>
              <w:left w:w="100" w:type="dxa"/>
              <w:bottom w:w="100" w:type="dxa"/>
              <w:right w:w="100" w:type="dxa"/>
            </w:tcMar>
          </w:tcPr>
          <w:p w:rsidR="00924A30" w:rsidRDefault="00924A30">
            <w:pPr>
              <w:widowControl w:val="0"/>
              <w:spacing w:line="240" w:lineRule="auto"/>
              <w:jc w:val="both"/>
            </w:pPr>
          </w:p>
        </w:tc>
        <w:tc>
          <w:tcPr>
            <w:tcW w:w="2257" w:type="dxa"/>
            <w:shd w:val="clear" w:color="auto" w:fill="auto"/>
            <w:tcMar>
              <w:top w:w="100" w:type="dxa"/>
              <w:left w:w="100" w:type="dxa"/>
              <w:bottom w:w="100" w:type="dxa"/>
              <w:right w:w="100" w:type="dxa"/>
            </w:tcMar>
          </w:tcPr>
          <w:p w:rsidR="00924A30" w:rsidRDefault="00A955F6">
            <w:pPr>
              <w:widowControl w:val="0"/>
              <w:spacing w:line="240" w:lineRule="auto"/>
              <w:jc w:val="both"/>
            </w:pPr>
            <w:r>
              <w:t>131218</w:t>
            </w:r>
          </w:p>
        </w:tc>
      </w:tr>
    </w:tbl>
    <w:p w:rsidR="00924A30" w:rsidRDefault="00924A30">
      <w:pPr>
        <w:jc w:val="both"/>
      </w:pPr>
    </w:p>
    <w:p w:rsidR="00924A30" w:rsidRDefault="00A955F6">
      <w:pPr>
        <w:jc w:val="both"/>
      </w:pPr>
      <w:r>
        <w:rPr>
          <w:noProof/>
        </w:rPr>
        <w:drawing>
          <wp:inline distT="114300" distB="114300" distL="114300" distR="114300">
            <wp:extent cx="5667375" cy="33813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67375" cy="3381375"/>
                    </a:xfrm>
                    <a:prstGeom prst="rect">
                      <a:avLst/>
                    </a:prstGeom>
                    <a:ln/>
                  </pic:spPr>
                </pic:pic>
              </a:graphicData>
            </a:graphic>
          </wp:inline>
        </w:drawing>
      </w:r>
    </w:p>
    <w:p w:rsidR="00924A30" w:rsidRDefault="00A955F6" w:rsidP="00C66743">
      <w:pPr>
        <w:jc w:val="both"/>
      </w:pPr>
      <w:r>
        <w:t>Cette fois nous avons réalisé 200 tests et ce sur un problème conséquent. Encore une</w:t>
      </w:r>
    </w:p>
    <w:p w:rsidR="00924A30" w:rsidRDefault="00A955F6" w:rsidP="00C66743">
      <w:pPr>
        <w:jc w:val="both"/>
      </w:pPr>
      <w:proofErr w:type="gramStart"/>
      <w:r>
        <w:t>fois</w:t>
      </w:r>
      <w:proofErr w:type="gramEnd"/>
      <w:r>
        <w:t xml:space="preserve"> nous constaté les mêmes résultat en terme de performance. Néanmoins </w:t>
      </w:r>
      <w:r w:rsidR="00C66743">
        <w:t>en termes de</w:t>
      </w:r>
      <w:r>
        <w:t xml:space="preserve"> temps de calcul les résultats se sont aggravés.  En effet Tabou a été 65 fois plus lon</w:t>
      </w:r>
      <w:r>
        <w:t>g (130000ms contre 2000ms).</w:t>
      </w:r>
    </w:p>
    <w:p w:rsidR="00924A30" w:rsidRPr="00C66743" w:rsidRDefault="00A955F6" w:rsidP="00C66743">
      <w:pPr>
        <w:pStyle w:val="Titre1"/>
      </w:pPr>
      <w:bookmarkStart w:id="13" w:name="_9ycv2tqfg2jk" w:colFirst="0" w:colLast="0"/>
      <w:bookmarkStart w:id="14" w:name="_zi7ei6hfk53w" w:colFirst="0" w:colLast="0"/>
      <w:bookmarkEnd w:id="13"/>
      <w:bookmarkEnd w:id="14"/>
      <w:r w:rsidRPr="00C66743">
        <w:lastRenderedPageBreak/>
        <w:t>Conclusion</w:t>
      </w:r>
    </w:p>
    <w:p w:rsidR="00C66743" w:rsidRDefault="00C66743">
      <w:pPr>
        <w:jc w:val="both"/>
      </w:pPr>
    </w:p>
    <w:p w:rsidR="00924A30" w:rsidRDefault="00A955F6">
      <w:pPr>
        <w:jc w:val="both"/>
      </w:pPr>
      <w:r>
        <w:t xml:space="preserve">Pour conclure, ce projet a été l’occasion pour nous d’intégrer un problème connu de l’optimisation discrète à savoir les instances de </w:t>
      </w:r>
      <w:proofErr w:type="spellStart"/>
      <w:r>
        <w:t>Taillard</w:t>
      </w:r>
      <w:proofErr w:type="spellEnd"/>
      <w:r>
        <w:t xml:space="preserve">. De plus, nous avons pu mettre en pratique nos connaissances théoriques et comprenant les enjeux des algorithmes </w:t>
      </w:r>
      <w:r>
        <w:t>d’optimisation combinatoire.</w:t>
      </w:r>
    </w:p>
    <w:p w:rsidR="00924A30" w:rsidRDefault="00924A30">
      <w:pPr>
        <w:jc w:val="both"/>
      </w:pPr>
    </w:p>
    <w:p w:rsidR="00924A30" w:rsidRDefault="00A955F6">
      <w:pPr>
        <w:jc w:val="both"/>
      </w:pPr>
      <w:r>
        <w:t>Pour conclure concernant les algorithmes étudiés, concernant l</w:t>
      </w:r>
      <w:r>
        <w:t>e recuit simulé</w:t>
      </w:r>
      <w:r>
        <w:t xml:space="preserve">, nous concluons qu’il </w:t>
      </w:r>
      <w:r>
        <w:t>permet de sortir des minimums locaux avec les bons paramètres, mais le problème est le choix de ces derniers, il peut être dif</w:t>
      </w:r>
      <w:r>
        <w:t xml:space="preserve">ficile de trouver les bons paramètres pour le problème étudié, et ainsi trouver une bonne solution, avec le recuit simulé. </w:t>
      </w:r>
      <w:r>
        <w:t xml:space="preserve">Le recuit est un algorithme rapide mais ne trouvant pas la réponse optimale. </w:t>
      </w:r>
    </w:p>
    <w:p w:rsidR="00924A30" w:rsidRPr="00C66743" w:rsidRDefault="00A955F6">
      <w:pPr>
        <w:jc w:val="both"/>
        <w:rPr>
          <w:rFonts w:ascii="Times New Roman" w:eastAsia="Times New Roman" w:hAnsi="Times New Roman" w:cs="Times New Roman"/>
          <w:color w:val="741B47"/>
        </w:rPr>
      </w:pPr>
      <w:r>
        <w:t>Concernant l’algorithme de descente, nous avons pu voir</w:t>
      </w:r>
      <w:r>
        <w:t xml:space="preserve"> que celui-ci n’était pas abouti. En effet, le nombre d’itérations à un impact direct sur les algorithmes que nous avons étudiés. Pour finir, nous conclurons en pensant que Tabou l’algorithme le plus sûr </w:t>
      </w:r>
      <w:proofErr w:type="gramStart"/>
      <w:r>
        <w:t>en terme de</w:t>
      </w:r>
      <w:proofErr w:type="gramEnd"/>
      <w:r>
        <w:t xml:space="preserve"> résultats. Néanmoins cet algorithme est </w:t>
      </w:r>
      <w:r>
        <w:t>très sensible à la liste Tabou, au nombre d’itération et à la notion de voisinage. Ainsi, il nécessite de connaître son cas avant de l’employer. Pour finir, une attention particulière est à retenir sur la notion de voisinage qui rend les calculs très long.</w:t>
      </w:r>
      <w:r>
        <w:t xml:space="preserve"> </w:t>
      </w:r>
    </w:p>
    <w:sectPr w:rsidR="00924A30" w:rsidRPr="00C66743" w:rsidSect="00C66743">
      <w:footerReference w:type="default" r:id="rId16"/>
      <w:headerReference w:type="firs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5F6" w:rsidRDefault="00A955F6" w:rsidP="00C66743">
      <w:pPr>
        <w:spacing w:line="240" w:lineRule="auto"/>
      </w:pPr>
      <w:r>
        <w:separator/>
      </w:r>
    </w:p>
  </w:endnote>
  <w:endnote w:type="continuationSeparator" w:id="0">
    <w:p w:rsidR="00A955F6" w:rsidRDefault="00A955F6" w:rsidP="00C66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480062"/>
      <w:docPartObj>
        <w:docPartGallery w:val="Page Numbers (Bottom of Page)"/>
        <w:docPartUnique/>
      </w:docPartObj>
    </w:sdtPr>
    <w:sdtContent>
      <w:p w:rsidR="00C66743" w:rsidRDefault="00C66743">
        <w:pPr>
          <w:pStyle w:val="Pieddepage"/>
          <w:jc w:val="right"/>
        </w:pPr>
        <w:r>
          <w:fldChar w:fldCharType="begin"/>
        </w:r>
        <w:r>
          <w:instrText>PAGE   \* MERGEFORMAT</w:instrText>
        </w:r>
        <w:r>
          <w:fldChar w:fldCharType="separate"/>
        </w:r>
        <w:r>
          <w:rPr>
            <w:lang w:val="fr-FR"/>
          </w:rPr>
          <w:t>2</w:t>
        </w:r>
        <w:r>
          <w:fldChar w:fldCharType="end"/>
        </w:r>
      </w:p>
    </w:sdtContent>
  </w:sdt>
  <w:p w:rsidR="00C66743" w:rsidRDefault="00C667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5F6" w:rsidRDefault="00A955F6" w:rsidP="00C66743">
      <w:pPr>
        <w:spacing w:line="240" w:lineRule="auto"/>
      </w:pPr>
      <w:r>
        <w:separator/>
      </w:r>
    </w:p>
  </w:footnote>
  <w:footnote w:type="continuationSeparator" w:id="0">
    <w:p w:rsidR="00A955F6" w:rsidRDefault="00A955F6" w:rsidP="00C66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743" w:rsidRDefault="00C66743" w:rsidP="00C66743">
    <w:pPr>
      <w:pStyle w:val="En-tte"/>
    </w:pPr>
    <w:r>
      <w:t>Riwan OUDJANE</w:t>
    </w:r>
    <w:r>
      <w:ptab w:relativeTo="margin" w:alignment="center" w:leader="none"/>
    </w:r>
    <w:r>
      <w:t>OPTIMISATION DISCRETE</w:t>
    </w:r>
    <w:r>
      <w:ptab w:relativeTo="margin" w:alignment="right" w:leader="none"/>
    </w:r>
    <w:r>
      <w:t>Cebrail YALCIN</w:t>
    </w:r>
  </w:p>
  <w:p w:rsidR="00C66743" w:rsidRDefault="00C667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83C"/>
    <w:multiLevelType w:val="multilevel"/>
    <w:tmpl w:val="9DCE6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5F46B3"/>
    <w:multiLevelType w:val="multilevel"/>
    <w:tmpl w:val="20F22B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0D59A7"/>
    <w:multiLevelType w:val="multilevel"/>
    <w:tmpl w:val="2E527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0E5621"/>
    <w:multiLevelType w:val="multilevel"/>
    <w:tmpl w:val="F7FE4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AD6DA8"/>
    <w:multiLevelType w:val="multilevel"/>
    <w:tmpl w:val="0A48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1C1D77"/>
    <w:multiLevelType w:val="multilevel"/>
    <w:tmpl w:val="0C78C2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C0113A"/>
    <w:multiLevelType w:val="multilevel"/>
    <w:tmpl w:val="3A287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F22C9"/>
    <w:multiLevelType w:val="multilevel"/>
    <w:tmpl w:val="6E52A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F460C0"/>
    <w:multiLevelType w:val="multilevel"/>
    <w:tmpl w:val="C370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014A6E"/>
    <w:multiLevelType w:val="multilevel"/>
    <w:tmpl w:val="5AB09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377F96"/>
    <w:multiLevelType w:val="multilevel"/>
    <w:tmpl w:val="D318E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AD6F0D"/>
    <w:multiLevelType w:val="multilevel"/>
    <w:tmpl w:val="3506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D2B2E"/>
    <w:multiLevelType w:val="multilevel"/>
    <w:tmpl w:val="6464D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7"/>
  </w:num>
  <w:num w:numId="3">
    <w:abstractNumId w:val="3"/>
  </w:num>
  <w:num w:numId="4">
    <w:abstractNumId w:val="8"/>
  </w:num>
  <w:num w:numId="5">
    <w:abstractNumId w:val="10"/>
  </w:num>
  <w:num w:numId="6">
    <w:abstractNumId w:val="11"/>
  </w:num>
  <w:num w:numId="7">
    <w:abstractNumId w:val="5"/>
  </w:num>
  <w:num w:numId="8">
    <w:abstractNumId w:val="2"/>
  </w:num>
  <w:num w:numId="9">
    <w:abstractNumId w:val="9"/>
  </w:num>
  <w:num w:numId="10">
    <w:abstractNumId w:val="4"/>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30"/>
    <w:rsid w:val="00924A30"/>
    <w:rsid w:val="00A955F6"/>
    <w:rsid w:val="00C6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CE58"/>
  <w15:docId w15:val="{71876DB2-3F97-430F-B5D2-34EE9C74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C66743"/>
    <w:pPr>
      <w:tabs>
        <w:tab w:val="center" w:pos="4703"/>
        <w:tab w:val="right" w:pos="9406"/>
      </w:tabs>
      <w:spacing w:line="240" w:lineRule="auto"/>
    </w:pPr>
  </w:style>
  <w:style w:type="character" w:customStyle="1" w:styleId="En-tteCar">
    <w:name w:val="En-tête Car"/>
    <w:basedOn w:val="Policepardfaut"/>
    <w:link w:val="En-tte"/>
    <w:uiPriority w:val="99"/>
    <w:rsid w:val="00C66743"/>
  </w:style>
  <w:style w:type="paragraph" w:styleId="Pieddepage">
    <w:name w:val="footer"/>
    <w:basedOn w:val="Normal"/>
    <w:link w:val="PieddepageCar"/>
    <w:uiPriority w:val="99"/>
    <w:unhideWhenUsed/>
    <w:rsid w:val="00C66743"/>
    <w:pPr>
      <w:tabs>
        <w:tab w:val="center" w:pos="4703"/>
        <w:tab w:val="right" w:pos="9406"/>
      </w:tabs>
      <w:spacing w:line="240" w:lineRule="auto"/>
    </w:pPr>
  </w:style>
  <w:style w:type="character" w:customStyle="1" w:styleId="PieddepageCar">
    <w:name w:val="Pied de page Car"/>
    <w:basedOn w:val="Policepardfaut"/>
    <w:link w:val="Pieddepage"/>
    <w:uiPriority w:val="99"/>
    <w:rsid w:val="00C6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2725</Words>
  <Characters>15533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riwan oudjane</dc:creator>
  <cp:lastModifiedBy>riwan oudjane</cp:lastModifiedBy>
  <cp:revision>2</cp:revision>
  <dcterms:created xsi:type="dcterms:W3CDTF">2019-06-13T22:43:00Z</dcterms:created>
  <dcterms:modified xsi:type="dcterms:W3CDTF">2019-06-13T22:43:00Z</dcterms:modified>
</cp:coreProperties>
</file>