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suppressAutoHyphens w:val="true"/>
        <w:bidi w:val="0"/>
        <w:spacing w:lineRule="auto" w:line="276" w:before="240" w:after="120"/>
        <w:ind w:hanging="0" w:start="0" w:end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📄 </w:t>
      </w:r>
      <w:r>
        <w:rPr>
          <w:sz w:val="24"/>
          <w:szCs w:val="24"/>
        </w:rPr>
        <w:t xml:space="preserve">DOCUMENTO </w:t>
      </w:r>
      <w:r>
        <w:rPr>
          <w:sz w:val="24"/>
          <w:szCs w:val="24"/>
        </w:rPr>
        <w:t>2</w:t>
      </w:r>
      <w:r>
        <w:rPr>
          <w:sz w:val="24"/>
          <w:szCs w:val="24"/>
        </w:rPr>
        <w:t>: PROPUESTA DE PROYECTO (SRS ACTUALIZADO)</w:t>
      </w:r>
    </w:p>
    <w:p>
      <w:pPr>
        <w:pStyle w:val="BodyText"/>
        <w:spacing w:before="240" w:after="120"/>
        <w:rPr/>
      </w:pPr>
      <w:r>
        <w:rPr>
          <w:b/>
        </w:rPr>
        <w:t>Proyecto:</w:t>
      </w:r>
      <w:r>
        <w:rPr/>
        <w:t xml:space="preserve"> J-AXON (Sistema Inteligente de Gestión de Activos y Mantenimiento TI - SIGAM Riwi) </w:t>
      </w:r>
      <w:r>
        <w:rPr>
          <w:b/>
        </w:rPr>
        <w:t>Líder del Proyecto:</w:t>
      </w:r>
      <w:r>
        <w:rPr/>
        <w:t xml:space="preserve"> Juan Pablo Cano </w:t>
      </w:r>
      <w:r>
        <w:rPr>
          <w:b/>
        </w:rPr>
        <w:t>Arquitectura Tecnológica:</w:t>
      </w:r>
      <w:r>
        <w:rPr/>
        <w:t xml:space="preserve"> Full-Stack JavaScript (Frontend: Vanilla JS / Tailwind CSS | Backend: Node.js / Express | BD: SQL Server / PostgreSQL).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1. Visión y Alcance</w:t>
      </w:r>
    </w:p>
    <w:p>
      <w:pPr>
        <w:pStyle w:val="BodyText"/>
        <w:spacing w:before="240" w:after="120"/>
        <w:rPr/>
      </w:pPr>
      <w:r>
        <w:rPr/>
        <w:t>J-AXON transforma el mantenimiento reactivo en un modelo proactivo. Automatiza el ciclo de vida de los activos de TI (Hardware y Software), integra IA para el diagnóstico inmediato de fallos y optimiza la carga de trabajo de los técnicos mediante un calendario inteligente. Todo esto, respaldado por una base de datos normalizada que cumple con los estándares de calidad, seguridad y auditoría (ISO/NTC).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2. Módulos Core del Sistema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709"/>
        <w:rPr>
          <w:b/>
        </w:rPr>
      </w:pPr>
      <w:r>
        <w:rPr>
          <w:b/>
        </w:rPr>
        <w:t>Módulo A: Gestión de Inventario 360° (Visibilidad Total)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>Control jerárquico de hardware (Sede &gt; Piso &gt; Sala) y software (Asignación de Licencias).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>Generación automática de códigos QR para etiquetado físico.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>Cálculo de ciclo de vida, depreciación y alertas de obsolescencia (Alineado a ISO 55000).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709"/>
        <w:rPr>
          <w:b/>
        </w:rPr>
      </w:pPr>
      <w:r>
        <w:rPr>
          <w:b/>
        </w:rPr>
        <w:t>Módulo B: Smart Help Desk con IA (El Factor Innovador)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>Recepción de incidentes escaneando el QR del equipo.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 xml:space="preserve">Motor de </w:t>
      </w:r>
      <w:r>
        <w:rPr>
          <w:b/>
        </w:rPr>
        <w:t>IA/NLP en Node.js</w:t>
      </w:r>
      <w:r>
        <w:rPr/>
        <w:t xml:space="preserve"> que lee la descripción del fallo, clasifica el problema (Hardware/Red/Software) y asigna una prioridad automática (SLA basado en ISO 20000-1).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709"/>
        <w:rPr>
          <w:b/>
        </w:rPr>
      </w:pPr>
      <w:r>
        <w:rPr>
          <w:b/>
        </w:rPr>
        <w:t>Módulo C: Mantenimiento, Calendario y Logística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>Vista de Calendario "Drag &amp; Drop" para programar mantenimientos preventivos.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>Control de stock de repuestos y comparación de precios entre múltiples proveedores.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>Cálculo automático del tiempo de reparación (MTTR) y tiempo entre fallas (MTBF) según GTC 62.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3. Plan de Desarrollo (Roadmap de 4 Semanas)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b/>
        </w:rPr>
        <w:t>Semana 1 (Cimentación):</w:t>
      </w:r>
      <w:r>
        <w:rPr/>
        <w:t xml:space="preserve"> Diseño del MER normalizado (3NF), configuración del servidor Express y creación del CRUD de Activos y Usuarios.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b/>
        </w:rPr>
        <w:t>Semana 2 (Core Operativo):</w:t>
      </w:r>
      <w:r>
        <w:rPr/>
        <w:t xml:space="preserve"> Desarrollo del Frontend en Vanilla JS, vista de Dashboard, generación de QR y apertura manual de Tickets.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b/>
        </w:rPr>
        <w:t>Semana 3 (Inteligencia - "The Wow Factor"):</w:t>
      </w:r>
      <w:r>
        <w:rPr/>
        <w:t xml:space="preserve"> Integración de APIs de IA para clasificar tickets. Lógica de asignación automática de técnicos y desarrollo del Calendario Interactivo.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b/>
        </w:rPr>
        <w:t>Semana 4 (Pulido y Despliegue):</w:t>
      </w:r>
      <w:r>
        <w:rPr/>
        <w:t xml:space="preserve"> Validaciones normativas (Borrado seguro ISO 27001), UX/Toasts, y despliegue en la nube (Vercel/Render).</w:t>
      </w:r>
    </w:p>
    <w:p>
      <w:pPr>
        <w:pStyle w:val="Lneahorizontal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📄 </w:t>
      </w:r>
      <w:r>
        <w:rPr>
          <w:sz w:val="24"/>
          <w:szCs w:val="24"/>
        </w:rPr>
        <w:t>DOCUMENTO 2: PRODUCT BACKLOG (HISTORIAS DE USUARIO)</w:t>
      </w:r>
    </w:p>
    <w:p>
      <w:pPr>
        <w:pStyle w:val="BodyText"/>
        <w:spacing w:before="240" w:after="120"/>
        <w:rPr>
          <w:i/>
        </w:rPr>
      </w:pPr>
      <w:r>
        <w:rPr>
          <w:i/>
        </w:rPr>
        <w:t>Selección de las 10 historias más representativas que unen la funcionalidad original con la estructura robusta.</w:t>
      </w:r>
    </w:p>
    <w:p>
      <w:pPr>
        <w:pStyle w:val="BodyText"/>
        <w:spacing w:before="240" w:after="120"/>
        <w:rPr>
          <w:b/>
        </w:rPr>
      </w:pPr>
      <w:r>
        <w:rPr>
          <w:b/>
        </w:rPr>
        <w:t>Épica 1: Inventario y Ciclo de Vida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b/>
        </w:rPr>
        <w:t>HU-01:</w:t>
      </w:r>
      <w:r>
        <w:rPr/>
        <w:t xml:space="preserve"> Como Analista, quiero registrar un equipo con su ubicación exacta, especificaciones eléctricas (NTC 2050) y asignarle un proveedor para tener trazabilidad de la garantía.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b/>
        </w:rPr>
        <w:t>HU-02:</w:t>
      </w:r>
      <w:r>
        <w:rPr/>
        <w:t xml:space="preserve"> Como Sistema, quiero generar un código QR único al crear un activo para que los usuarios puedan reportar daños escaneándolo desde sus celulares.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b/>
        </w:rPr>
        <w:t>HU-03:</w:t>
      </w:r>
      <w:r>
        <w:rPr/>
        <w:t xml:space="preserve"> Como Analista, quiero vincular licencias de software a equipos o usuarios específicos para auditar la disponibilidad de "asientos".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b/>
        </w:rPr>
        <w:t>HU-04:</w:t>
      </w:r>
      <w:r>
        <w:rPr/>
        <w:t xml:space="preserve"> Como Gerente, quiero que el sistema me alerte cuando un equipo supera los 48 meses de vida útil para planificar su renovación.</w:t>
      </w:r>
    </w:p>
    <w:p>
      <w:pPr>
        <w:pStyle w:val="BodyText"/>
        <w:spacing w:before="240" w:after="120"/>
        <w:rPr/>
      </w:pPr>
      <w:r>
        <w:rPr>
          <w:b/>
        </w:rPr>
        <w:t>Épica 2: Smart Help Desk (IA) y Calendario</w:t>
      </w:r>
      <w:r>
        <w:rPr/>
        <w:t xml:space="preserve"> 5. </w:t>
      </w:r>
      <w:r>
        <w:rPr>
          <w:b/>
        </w:rPr>
        <w:t>HU-05:</w:t>
      </w:r>
      <w:r>
        <w:rPr/>
        <w:t xml:space="preserve"> Como Usuario, quiero reportar una falla escribiendo en lenguaje natural para que el sistema abra un ticket asociado al activo. 6. </w:t>
      </w:r>
      <w:r>
        <w:rPr>
          <w:b/>
        </w:rPr>
        <w:t>HU-06:</w:t>
      </w:r>
      <w:r>
        <w:rPr/>
        <w:t xml:space="preserve"> Como Sistema, quiero usar IA (NLP) para leer el ticket del usuario, clasificar si es un problema de red, software o hardware, y asignarle una prioridad crítica, alta, media o baja. 7. </w:t>
      </w:r>
      <w:r>
        <w:rPr>
          <w:b/>
        </w:rPr>
        <w:t>HU-07:</w:t>
      </w:r>
      <w:r>
        <w:rPr/>
        <w:t xml:space="preserve"> Como Técnico, quiero ver mis mantenimientos preventivos asignados en una vista de Calendario interactivo para organizar mi semana.</w:t>
      </w:r>
    </w:p>
    <w:p>
      <w:pPr>
        <w:pStyle w:val="BodyText"/>
        <w:spacing w:before="240" w:after="120"/>
        <w:rPr/>
      </w:pPr>
      <w:r>
        <w:rPr>
          <w:b/>
        </w:rPr>
        <w:t>Épica 3: Reparación y Logística</w:t>
      </w:r>
      <w:r>
        <w:rPr/>
        <w:t xml:space="preserve"> 8. </w:t>
      </w:r>
      <w:r>
        <w:rPr>
          <w:b/>
        </w:rPr>
        <w:t>HU-08:</w:t>
      </w:r>
      <w:r>
        <w:rPr/>
        <w:t xml:space="preserve"> Como Técnico, quiero registrar los repuestos que utilicé en una reparación para que el sistema descuente el stock automáticamente. 9. </w:t>
      </w:r>
      <w:r>
        <w:rPr>
          <w:b/>
        </w:rPr>
        <w:t>HU-09:</w:t>
      </w:r>
      <w:r>
        <w:rPr/>
        <w:t xml:space="preserve"> Como Sistema, quiero enviar una alerta al área de compras cuando un repuesto crítico llega a su stock mínimo (Continuidad de Negocio ISO 22301). 10. </w:t>
      </w:r>
      <w:r>
        <w:rPr>
          <w:b/>
        </w:rPr>
        <w:t>HU-10:</w:t>
      </w:r>
      <w:r>
        <w:rPr/>
        <w:t xml:space="preserve"> Como Auditor, quiero ver la "Hoja de Vida" de un activo, incluyendo quién lo tuvo, qué reparaciones se le hicieron y su certificado de borrado de datos al ser dado de baja (ISO 27001).</w:t>
      </w:r>
    </w:p>
    <w:p>
      <w:pPr>
        <w:pStyle w:val="Lneahorizontal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📄 </w:t>
      </w:r>
      <w:r>
        <w:rPr>
          <w:sz w:val="24"/>
          <w:szCs w:val="24"/>
        </w:rPr>
        <w:t>DOCUMENTO 3: CASO DE USO PRINCIPAL</w:t>
      </w:r>
    </w:p>
    <w:p>
      <w:pPr>
        <w:pStyle w:val="BodyText"/>
        <w:spacing w:before="240" w:after="120"/>
        <w:rPr/>
      </w:pPr>
      <w:r>
        <w:rPr>
          <w:b/>
        </w:rPr>
        <w:t>Nombre del Caso de Uso:</w:t>
      </w:r>
      <w:r>
        <w:rPr/>
        <w:t xml:space="preserve"> Resolución de Incidente Asistida por IA y Descuento de Inventario. </w:t>
      </w:r>
      <w:r>
        <w:rPr>
          <w:b/>
        </w:rPr>
        <w:t>Actores:</w:t>
      </w:r>
      <w:r>
        <w:rPr/>
        <w:t xml:space="preserve"> Usuario Final, IA (Sistema), Técnico de Soporte.</w:t>
      </w:r>
    </w:p>
    <w:p>
      <w:pPr>
        <w:pStyle w:val="BodyText"/>
        <w:spacing w:before="240" w:after="120"/>
        <w:rPr>
          <w:b/>
        </w:rPr>
      </w:pPr>
      <w:r>
        <w:rPr>
          <w:b/>
        </w:rPr>
        <w:t>Flujo de Eventos: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b/>
        </w:rPr>
        <w:t>Reporte del Fallo:</w:t>
      </w:r>
      <w:r>
        <w:rPr/>
        <w:t xml:space="preserve"> Un monitor en la Sala de Desarrollo comienza a parpadear. El Usuario escanea el código QR pegado al monitor con su teléfono.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b/>
        </w:rPr>
        <w:t>Apertura del Ticket:</w:t>
      </w:r>
      <w:r>
        <w:rPr/>
        <w:t xml:space="preserve"> Se abre un formulario web. El Usuario escribe: </w:t>
      </w:r>
      <w:r>
        <w:rPr>
          <w:i/>
        </w:rPr>
        <w:t>"La pantalla se apaga sola cada 5 minutos y huele a quemado"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709"/>
        <w:rPr>
          <w:b/>
        </w:rPr>
      </w:pPr>
      <w:r>
        <w:rPr>
          <w:b/>
        </w:rPr>
        <w:t>Clasificación Inteligente (IA):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>El backend (Express) envía el texto al motor de NLP.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 xml:space="preserve">La IA clasifica el ticket como </w:t>
      </w:r>
      <w:r>
        <w:rPr>
          <w:rStyle w:val="Textooriginal"/>
        </w:rPr>
        <w:t>Hardware / Eléctrico</w:t>
      </w:r>
      <w:r>
        <w:rPr/>
        <w:t>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 xml:space="preserve">El sistema detecta la palabra "quemado" y, al revisar la base de datos, ve que es un activo de alta criticidad. Asigna </w:t>
      </w:r>
      <w:r>
        <w:rPr>
          <w:rStyle w:val="Textooriginal"/>
        </w:rPr>
        <w:t>Prioridad: Crítica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b/>
        </w:rPr>
        <w:t>Asignación:</w:t>
      </w:r>
      <w:r>
        <w:rPr/>
        <w:t xml:space="preserve"> El sistema busca al técnico disponible con menos carga en su calendario y le asigna el ticket automáticamente.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709"/>
        <w:rPr>
          <w:b/>
        </w:rPr>
      </w:pPr>
      <w:r>
        <w:rPr>
          <w:b/>
        </w:rPr>
        <w:t>Intervención Técnica: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>El técnico revisa la Hoja de Vida del monitor.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>Diagnostica que la fuente de poder se quemó.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 xml:space="preserve">Abre la </w:t>
      </w:r>
      <w:r>
        <w:rPr>
          <w:rStyle w:val="Textooriginal"/>
        </w:rPr>
        <w:t>Orden_Mantenimiento</w:t>
      </w:r>
      <w:r>
        <w:rPr/>
        <w:t xml:space="preserve"> en el sistema y selecciona "Fuente de Poder 12V" de la tabla de Repuestos.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709"/>
        <w:rPr>
          <w:b/>
        </w:rPr>
      </w:pPr>
      <w:r>
        <w:rPr>
          <w:b/>
        </w:rPr>
        <w:t>Cierre y Actualización: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>El técnico marca el ticket como Resuelto.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>El sistema descuenta "1" del stock de ese repuesto.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>La Hoja de Vida del monitor se actualiza automáticamente con la fecha de este evento y se recalcula su métrica de confiabilidad.</w:t>
      </w:r>
    </w:p>
    <w:p>
      <w:pPr>
        <w:pStyle w:val="BodyText"/>
        <w:bidi w:val="0"/>
        <w:spacing w:before="240" w:after="12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s-CO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LibreOffice/25.2.3.2$Linux_X86_64 LibreOffice_project/520$Build-2</Application>
  <AppVersion>15.0000</AppVersion>
  <Pages>3</Pages>
  <Words>894</Words>
  <Characters>4658</Characters>
  <CharactersWithSpaces>5470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2026-02-15T12:01:48Z</dcterms:created>
  <dc:creator/>
  <dc:description/>
  <dc:language>es-CO</dc:language>
  <cp:lastModifiedBy/>
  <dcterms:modified xsi:type="dcterms:W3CDTF">2026-02-20T08:19:19Z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