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docx" ContentType="application/vnd.openxmlformats-officedocument.wordprocessingml.document"/>
  <Override PartName="/word/numbering.xml" ContentType="application/vnd.openxmlformats-officedocument.wordprocessingml.numbering+xml"/>
  <Override PartName="/word/media/image1.emf" ContentType="image/x-emf"/>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200"/>
        <w:jc w:val="center"/>
        <w:rPr>
          <w:rFonts w:ascii="Arial" w:hAnsi="Arial" w:eastAsia="Arial" w:cs="Arial"/>
          <w:b/>
          <w:bCs/>
          <w:color w:val="6A4C93"/>
          <w:sz w:val="96"/>
          <w:szCs w:val="96"/>
        </w:rPr>
      </w:pPr>
      <w:r>
        <w:rPr>
          <w:rFonts w:eastAsia="Arial" w:cs="Arial"/>
          <w:b/>
          <w:bCs/>
          <w:color w:val="6A4C93"/>
          <w:sz w:val="96"/>
          <w:szCs w:val="96"/>
        </w:rPr>
      </w:r>
    </w:p>
    <w:p>
      <w:pPr>
        <w:pStyle w:val="Normal"/>
        <w:spacing w:before="800" w:after="200"/>
        <w:jc w:val="center"/>
        <w:rPr>
          <w:rFonts w:ascii="Arial" w:hAnsi="Arial" w:eastAsia="Arial" w:cs="Arial"/>
          <w:b/>
          <w:bCs/>
          <w:color w:val="6A4C93"/>
          <w:sz w:val="96"/>
          <w:szCs w:val="96"/>
        </w:rPr>
      </w:pPr>
      <w:r>
        <w:object w:dxaOrig="9638" w:dyaOrig="1701">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5.3pt;margin-top:0pt;width:481.9pt;height:85.05pt;mso-position-horizontal-relative:text;mso-position-vertical-relative:text" filled="f" o:ole="">
            <v:imagedata r:id="rId3" o:title=""/>
            <w10:wrap type="square" side="largest"/>
          </v:shape>
          <o:OLEObject Type="Embed" ProgID="Word.Document.12" ShapeID="ole_rId2" DrawAspect="Content" ObjectID="_1120648990" r:id="rId2"/>
        </w:object>
      </w:r>
      <w:r>
        <w:rPr>
          <w:rFonts w:eastAsia="Arial" w:cs="Arial"/>
          <w:b/>
          <w:bCs/>
          <w:color w:val="6A4C93"/>
          <w:sz w:val="96"/>
          <w:szCs w:val="96"/>
        </w:rPr>
        <w:t>PAWS</w:t>
      </w:r>
    </w:p>
    <w:p>
      <w:pPr>
        <w:pStyle w:val="Normal"/>
        <w:spacing w:before="0" w:after="120"/>
        <w:jc w:val="center"/>
        <w:rPr/>
      </w:pPr>
      <w:r>
        <w:rPr>
          <w:rFonts w:eastAsia="Arial" w:cs="Arial"/>
          <w:color w:val="4A4A6A"/>
          <w:sz w:val="40"/>
          <w:szCs w:val="40"/>
        </w:rPr>
        <w:t>Sprint Documentation</w:t>
      </w:r>
    </w:p>
    <w:p>
      <w:pPr>
        <w:pStyle w:val="Normal"/>
        <w:spacing w:before="0" w:after="400"/>
        <w:jc w:val="center"/>
        <w:rPr/>
      </w:pPr>
      <w:r>
        <w:rPr>
          <w:rFonts w:eastAsia="Arial" w:cs="Arial"/>
          <w:i/>
          <w:iCs/>
          <w:color w:val="9CA3AF"/>
          <w:sz w:val="24"/>
          <w:szCs w:val="24"/>
        </w:rPr>
        <w:t>Veterinary Management Platform  ·  RIWI Basic Route  ·  2026</w:t>
      </w:r>
    </w:p>
    <w:tbl>
      <w:tblPr>
        <w:tblW w:w="7000" w:type="dxa"/>
        <w:jc w:val="start"/>
        <w:tblInd w:w="0" w:type="dxa"/>
        <w:tblLayout w:type="fixed"/>
        <w:tblCellMar>
          <w:top w:w="120" w:type="dxa"/>
          <w:start w:w="200" w:type="dxa"/>
          <w:bottom w:w="120" w:type="dxa"/>
          <w:end w:w="200" w:type="dxa"/>
        </w:tblCellMar>
      </w:tblPr>
      <w:tblGrid>
        <w:gridCol w:w="3500"/>
        <w:gridCol w:w="3500"/>
      </w:tblGrid>
      <w:tr>
        <w:trPr/>
        <w:tc>
          <w:tcPr>
            <w:tcW w:w="3500" w:type="dxa"/>
            <w:tcBorders/>
            <w:shd w:fill="EDE9F6" w:val="clear"/>
          </w:tcPr>
          <w:p>
            <w:pPr>
              <w:pStyle w:val="Normal"/>
              <w:jc w:val="center"/>
              <w:rPr/>
            </w:pPr>
            <w:r>
              <w:rPr>
                <w:rFonts w:eastAsia="Arial" w:cs="Arial"/>
                <w:color w:val="4A4A6A"/>
                <w:sz w:val="19"/>
                <w:szCs w:val="19"/>
              </w:rPr>
              <w:t>Total Sprints</w:t>
            </w:r>
          </w:p>
          <w:p>
            <w:pPr>
              <w:pStyle w:val="Normal"/>
              <w:jc w:val="center"/>
              <w:rPr/>
            </w:pPr>
            <w:r>
              <w:rPr>
                <w:rFonts w:eastAsia="Arial" w:cs="Arial"/>
                <w:b/>
                <w:bCs/>
                <w:color w:val="6A4C93"/>
                <w:sz w:val="32"/>
                <w:szCs w:val="32"/>
              </w:rPr>
              <w:t>11</w:t>
            </w:r>
          </w:p>
        </w:tc>
        <w:tc>
          <w:tcPr>
            <w:tcW w:w="3500" w:type="dxa"/>
            <w:tcBorders/>
            <w:shd w:fill="E1F5EE" w:val="clear"/>
          </w:tcPr>
          <w:p>
            <w:pPr>
              <w:pStyle w:val="Normal"/>
              <w:jc w:val="center"/>
              <w:rPr/>
            </w:pPr>
            <w:r>
              <w:rPr>
                <w:rFonts w:eastAsia="Arial" w:cs="Arial"/>
                <w:color w:val="4A4A6A"/>
                <w:sz w:val="19"/>
                <w:szCs w:val="19"/>
              </w:rPr>
              <w:t>Methodology</w:t>
            </w:r>
          </w:p>
          <w:p>
            <w:pPr>
              <w:pStyle w:val="Normal"/>
              <w:jc w:val="center"/>
              <w:rPr/>
            </w:pPr>
            <w:r>
              <w:rPr>
                <w:rFonts w:eastAsia="Arial" w:cs="Arial"/>
                <w:b/>
                <w:bCs/>
                <w:color w:val="1D9E75"/>
                <w:sz w:val="32"/>
                <w:szCs w:val="32"/>
              </w:rPr>
              <w:t>SCRUM</w:t>
            </w:r>
          </w:p>
        </w:tc>
      </w:tr>
      <w:tr>
        <w:trPr/>
        <w:tc>
          <w:tcPr>
            <w:tcW w:w="3500" w:type="dxa"/>
            <w:tcBorders/>
          </w:tcPr>
          <w:p>
            <w:pPr>
              <w:pStyle w:val="Normal"/>
              <w:jc w:val="center"/>
              <w:rPr/>
            </w:pPr>
            <w:r>
              <w:rPr>
                <w:rFonts w:eastAsia="Arial" w:cs="Arial"/>
                <w:color w:val="4A4A6A"/>
                <w:sz w:val="19"/>
                <w:szCs w:val="19"/>
              </w:rPr>
              <w:t>Timeline</w:t>
            </w:r>
          </w:p>
          <w:p>
            <w:pPr>
              <w:pStyle w:val="Normal"/>
              <w:jc w:val="center"/>
              <w:rPr/>
            </w:pPr>
            <w:r>
              <w:rPr>
                <w:rFonts w:eastAsia="Arial" w:cs="Arial"/>
                <w:b/>
                <w:bCs/>
                <w:color w:val="1A1A2E"/>
                <w:sz w:val="22"/>
                <w:szCs w:val="22"/>
              </w:rPr>
              <w:t xml:space="preserve">Feb 9 – Mar </w:t>
            </w:r>
            <w:r>
              <w:rPr>
                <w:rFonts w:eastAsia="Arial" w:cs="Arial"/>
                <w:b/>
                <w:bCs/>
                <w:color w:val="1A1A2E"/>
                <w:sz w:val="22"/>
                <w:szCs w:val="22"/>
              </w:rPr>
              <w:t>16</w:t>
            </w:r>
            <w:r>
              <w:rPr>
                <w:rFonts w:eastAsia="Arial" w:cs="Arial"/>
                <w:b/>
                <w:bCs/>
                <w:color w:val="1A1A2E"/>
                <w:sz w:val="22"/>
                <w:szCs w:val="22"/>
              </w:rPr>
              <w:t>, 2026</w:t>
            </w:r>
          </w:p>
        </w:tc>
        <w:tc>
          <w:tcPr>
            <w:tcW w:w="3500" w:type="dxa"/>
            <w:tcBorders/>
          </w:tcPr>
          <w:p>
            <w:pPr>
              <w:pStyle w:val="Normal"/>
              <w:jc w:val="center"/>
              <w:rPr/>
            </w:pPr>
            <w:r>
              <w:rPr>
                <w:rFonts w:eastAsia="Arial" w:cs="Arial"/>
                <w:color w:val="4A4A6A"/>
                <w:sz w:val="19"/>
                <w:szCs w:val="19"/>
              </w:rPr>
              <w:t>Team size</w:t>
            </w:r>
          </w:p>
          <w:p>
            <w:pPr>
              <w:pStyle w:val="Normal"/>
              <w:jc w:val="center"/>
              <w:rPr/>
            </w:pPr>
            <w:r>
              <w:rPr>
                <w:rFonts w:eastAsia="Arial" w:cs="Arial"/>
                <w:b/>
                <w:bCs/>
                <w:color w:val="1A1A2E"/>
                <w:sz w:val="22"/>
                <w:szCs w:val="22"/>
              </w:rPr>
              <w:t>6</w:t>
            </w:r>
            <w:r>
              <w:rPr>
                <w:rFonts w:eastAsia="Arial" w:cs="Arial"/>
                <w:b/>
                <w:bCs/>
                <w:color w:val="1A1A2E"/>
                <w:sz w:val="22"/>
                <w:szCs w:val="22"/>
              </w:rPr>
              <w:t xml:space="preserve"> developers</w:t>
            </w:r>
          </w:p>
        </w:tc>
      </w:tr>
    </w:tbl>
    <w:p>
      <w:pPr>
        <w:pStyle w:val="Normal"/>
        <w:spacing w:before="600" w:after="0"/>
        <w:rPr/>
      </w:pPr>
      <w:r>
        <w:rPr/>
      </w:r>
    </w:p>
    <w:p>
      <w:pPr>
        <w:pStyle w:val="Normal"/>
        <w:rPr/>
      </w:pPr>
      <w:r>
        <w:rPr/>
      </w:r>
      <w:r>
        <w:br w:type="page"/>
      </w:r>
    </w:p>
    <w:p>
      <w:pPr>
        <w:pStyle w:val="Heading1"/>
        <w:pBdr>
          <w:bottom w:val="single" w:sz="6" w:space="4" w:color="6A4C93"/>
        </w:pBdr>
        <w:spacing w:before="0" w:after="160"/>
        <w:rPr/>
      </w:pPr>
      <w:r>
        <w:rPr>
          <w:rFonts w:eastAsia="Arial" w:cs="Arial" w:ascii="Arial" w:hAnsi="Arial"/>
          <w:b/>
          <w:bCs/>
          <w:color w:val="6A4C93"/>
          <w:sz w:val="32"/>
          <w:szCs w:val="32"/>
        </w:rPr>
        <w:t>How We Organized the Work</w:t>
      </w:r>
    </w:p>
    <w:p>
      <w:pPr>
        <w:pStyle w:val="Normal"/>
        <w:spacing w:before="40" w:after="0"/>
        <w:rPr/>
      </w:pPr>
      <w:r>
        <w:rPr/>
      </w:r>
    </w:p>
    <w:p>
      <w:pPr>
        <w:pStyle w:val="Normal"/>
        <w:spacing w:lineRule="auto" w:line="276" w:before="40" w:after="60"/>
        <w:jc w:val="both"/>
        <w:rPr/>
      </w:pPr>
      <w:r>
        <w:rPr>
          <w:rFonts w:eastAsia="Arial" w:cs="Arial"/>
          <w:color w:val="1A1A2E"/>
          <w:sz w:val="22"/>
          <w:szCs w:val="22"/>
        </w:rPr>
        <w:t>PAWS was developed over 11 sprints following the SCRUM framework, managed through Azure DevOps. Each sprint table below shows how the work was divided by responsibility area — frontend, backend, database, AI, DevOps — rather than by individual name, to show the nature of each role in the team.</w:t>
      </w:r>
    </w:p>
    <w:p>
      <w:pPr>
        <w:pStyle w:val="Normal"/>
        <w:spacing w:before="40" w:after="0"/>
        <w:rPr/>
      </w:pPr>
      <w:r>
        <w:rPr/>
      </w:r>
    </w:p>
    <w:p>
      <w:pPr>
        <w:pStyle w:val="Normal"/>
        <w:spacing w:lineRule="auto" w:line="276" w:before="40" w:after="60"/>
        <w:jc w:val="both"/>
        <w:rPr/>
      </w:pPr>
      <w:r>
        <w:rPr>
          <w:rFonts w:eastAsia="Arial" w:cs="Arial"/>
          <w:color w:val="1A1A2E"/>
          <w:sz w:val="22"/>
          <w:szCs w:val="22"/>
        </w:rPr>
        <w:t>Tasks within each role were collaborative: members within the same responsibility area communicated daily, reviewed each other's code via pull requests, and merged only after verification. The sprint table also reflects how roles shifted across sprints as the project evolved — from architecture setup in Sprint 1 to collective testing in the final sprint.</w:t>
      </w:r>
    </w:p>
    <w:p>
      <w:pPr>
        <w:pStyle w:val="Normal"/>
        <w:spacing w:before="80" w:after="0"/>
        <w:rPr/>
      </w:pPr>
      <w:r>
        <w:rPr/>
      </w:r>
    </w:p>
    <w:p>
      <w:pPr>
        <w:pStyle w:val="Heading2"/>
        <w:spacing w:before="240" w:after="100"/>
        <w:rPr/>
      </w:pPr>
      <w:r>
        <w:rPr>
          <w:rFonts w:eastAsia="Arial" w:cs="Arial" w:ascii="Arial" w:hAnsi="Arial"/>
          <w:b/>
          <w:bCs/>
          <w:color w:val="4A4A6A"/>
          <w:sz w:val="26"/>
          <w:szCs w:val="26"/>
        </w:rPr>
        <w:t>Role Legend</w:t>
      </w:r>
    </w:p>
    <w:p>
      <w:pPr>
        <w:pStyle w:val="Normal"/>
        <w:spacing w:before="20" w:after="0"/>
        <w:rPr/>
      </w:pPr>
      <w:r>
        <w:rPr/>
      </w:r>
    </w:p>
    <w:tbl>
      <w:tblPr>
        <w:tblW w:w="9026" w:type="dxa"/>
        <w:jc w:val="start"/>
        <w:tblInd w:w="0" w:type="dxa"/>
        <w:tblLayout w:type="fixed"/>
        <w:tblCellMar>
          <w:top w:w="80" w:type="dxa"/>
          <w:start w:w="120" w:type="dxa"/>
          <w:bottom w:w="80" w:type="dxa"/>
          <w:end w:w="120" w:type="dxa"/>
        </w:tblCellMar>
      </w:tblPr>
      <w:tblGrid>
        <w:gridCol w:w="4513"/>
        <w:gridCol w:w="4513"/>
      </w:tblGrid>
      <w:tr>
        <w:trPr/>
        <w:tc>
          <w:tcPr>
            <w:tcW w:w="4513" w:type="dxa"/>
            <w:tcBorders/>
            <w:shd w:fill="EDE9F6" w:val="clear"/>
          </w:tcPr>
          <w:p>
            <w:pPr>
              <w:pStyle w:val="Normal"/>
              <w:rPr/>
            </w:pPr>
            <w:r>
              <w:rPr>
                <w:rFonts w:eastAsia="Arial" w:cs="Arial"/>
                <w:b/>
                <w:bCs/>
                <w:color w:val="6A4C93"/>
                <w:sz w:val="21"/>
                <w:szCs w:val="21"/>
              </w:rPr>
              <w:t>Backend &amp; Auth</w:t>
            </w:r>
          </w:p>
        </w:tc>
        <w:tc>
          <w:tcPr>
            <w:tcW w:w="4513" w:type="dxa"/>
            <w:tcBorders/>
            <w:shd w:fill="E1F5EE" w:val="clear"/>
          </w:tcPr>
          <w:p>
            <w:pPr>
              <w:pStyle w:val="Normal"/>
              <w:rPr/>
            </w:pPr>
            <w:r>
              <w:rPr>
                <w:rFonts w:eastAsia="Arial" w:cs="Arial"/>
                <w:b/>
                <w:bCs/>
                <w:color w:val="1D9E75"/>
                <w:sz w:val="21"/>
                <w:szCs w:val="21"/>
              </w:rPr>
              <w:t>Frontend</w:t>
            </w:r>
          </w:p>
        </w:tc>
      </w:tr>
      <w:tr>
        <w:trPr/>
        <w:tc>
          <w:tcPr>
            <w:tcW w:w="4513" w:type="dxa"/>
            <w:tcBorders/>
            <w:shd w:fill="FAEEDA" w:val="clear"/>
          </w:tcPr>
          <w:p>
            <w:pPr>
              <w:pStyle w:val="Normal"/>
              <w:rPr/>
            </w:pPr>
            <w:r>
              <w:rPr>
                <w:rFonts w:eastAsia="Arial" w:cs="Arial"/>
                <w:b/>
                <w:bCs/>
                <w:color w:val="EF9F27"/>
                <w:sz w:val="21"/>
                <w:szCs w:val="21"/>
              </w:rPr>
              <w:t>Database</w:t>
            </w:r>
          </w:p>
        </w:tc>
        <w:tc>
          <w:tcPr>
            <w:tcW w:w="4513" w:type="dxa"/>
            <w:tcBorders/>
            <w:shd w:fill="E6F1FB" w:val="clear"/>
          </w:tcPr>
          <w:p>
            <w:pPr>
              <w:pStyle w:val="Normal"/>
              <w:rPr/>
            </w:pPr>
            <w:r>
              <w:rPr>
                <w:rFonts w:eastAsia="Arial" w:cs="Arial"/>
                <w:b/>
                <w:bCs/>
                <w:color w:val="185FA5"/>
                <w:sz w:val="21"/>
                <w:szCs w:val="21"/>
              </w:rPr>
              <w:t>AI Integration</w:t>
            </w:r>
          </w:p>
        </w:tc>
      </w:tr>
      <w:tr>
        <w:trPr/>
        <w:tc>
          <w:tcPr>
            <w:tcW w:w="4513" w:type="dxa"/>
            <w:tcBorders/>
            <w:shd w:fill="FCEBEB" w:val="clear"/>
          </w:tcPr>
          <w:p>
            <w:pPr>
              <w:pStyle w:val="Normal"/>
              <w:rPr/>
            </w:pPr>
            <w:r>
              <w:rPr>
                <w:rFonts w:eastAsia="Arial" w:cs="Arial"/>
                <w:b/>
                <w:bCs/>
                <w:color w:val="E24B4A"/>
                <w:sz w:val="21"/>
                <w:szCs w:val="21"/>
              </w:rPr>
              <w:t>DevOps &amp; Deployment</w:t>
            </w:r>
          </w:p>
        </w:tc>
        <w:tc>
          <w:tcPr>
            <w:tcW w:w="4513" w:type="dxa"/>
            <w:tcBorders/>
            <w:shd w:fill="F5F5F5" w:val="clear"/>
          </w:tcPr>
          <w:p>
            <w:pPr>
              <w:pStyle w:val="Normal"/>
              <w:rPr/>
            </w:pPr>
            <w:r>
              <w:rPr>
                <w:rFonts w:eastAsia="Arial" w:cs="Arial"/>
                <w:b/>
                <w:bCs/>
                <w:color w:val="4A4A6A"/>
                <w:sz w:val="21"/>
                <w:szCs w:val="21"/>
              </w:rPr>
              <w:t>QA &amp; Testing</w:t>
            </w:r>
          </w:p>
        </w:tc>
      </w:tr>
    </w:tbl>
    <w:p>
      <w:pPr>
        <w:pStyle w:val="Normal"/>
        <w:spacing w:before="8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6A4C93" w:val="clear"/>
          </w:tcPr>
          <w:p>
            <w:pPr>
              <w:pStyle w:val="Normal"/>
              <w:pageBreakBefore/>
              <w:spacing w:before="0" w:after="0"/>
              <w:jc w:val="start"/>
              <w:rPr/>
            </w:pPr>
            <w:r>
              <w:rPr>
                <w:rFonts w:eastAsia="Arial" w:cs="Arial"/>
                <w:b/>
                <w:bCs/>
                <w:color w:val="FFFFFF"/>
                <w:sz w:val="32"/>
                <w:szCs w:val="32"/>
              </w:rPr>
              <w:t xml:space="preserve">Sprint 1  </w:t>
            </w:r>
            <w:r>
              <w:rPr>
                <w:rFonts w:eastAsia="Arial" w:cs="Arial"/>
                <w:color w:val="E0D0F5"/>
                <w:sz w:val="24"/>
                <w:szCs w:val="24"/>
              </w:rPr>
              <w:t>— Project Foundation</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Set up the base structure of the project: initial architecture, database design, authentication system and first frontend views.</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6A4C93"/>
              <w:start w:val="single" w:sz="2" w:space="0" w:color="6A4C93"/>
              <w:bottom w:val="single" w:sz="2" w:space="0" w:color="6A4C93"/>
              <w:end w:val="single" w:sz="2" w:space="0" w:color="6A4C93"/>
            </w:tcBorders>
            <w:shd w:fill="6A4C93" w:val="clear"/>
          </w:tcPr>
          <w:p>
            <w:pPr>
              <w:pStyle w:val="Normal"/>
              <w:jc w:val="center"/>
              <w:rPr/>
            </w:pPr>
            <w:r>
              <w:rPr>
                <w:rFonts w:eastAsia="Arial" w:cs="Arial"/>
                <w:b/>
                <w:bCs/>
                <w:color w:val="FFFFFF"/>
                <w:sz w:val="19"/>
                <w:szCs w:val="19"/>
              </w:rPr>
              <w:t>RESPONSIBILITY</w:t>
            </w:r>
          </w:p>
        </w:tc>
        <w:tc>
          <w:tcPr>
            <w:tcW w:w="6827" w:type="dxa"/>
            <w:tcBorders>
              <w:top w:val="single" w:sz="2" w:space="0" w:color="6A4C93"/>
              <w:start w:val="single" w:sz="2" w:space="0" w:color="6A4C93"/>
              <w:bottom w:val="single" w:sz="2" w:space="0" w:color="6A4C93"/>
              <w:end w:val="single" w:sz="2" w:space="0" w:color="6A4C93"/>
            </w:tcBorders>
            <w:shd w:fill="6A4C93"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Backend &amp; Auth</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3"/>
              </w:numPr>
              <w:spacing w:before="20" w:after="20"/>
              <w:rPr/>
            </w:pPr>
            <w:r>
              <w:rPr>
                <w:rFonts w:eastAsia="Arial" w:cs="Arial"/>
                <w:color w:val="1A1A2E"/>
                <w:sz w:val="20"/>
                <w:szCs w:val="20"/>
              </w:rPr>
              <w:t>Project structure and folder organization</w:t>
            </w:r>
          </w:p>
          <w:p>
            <w:pPr>
              <w:pStyle w:val="ListParagraph"/>
              <w:numPr>
                <w:ilvl w:val="0"/>
                <w:numId w:val="1"/>
              </w:numPr>
              <w:spacing w:before="20" w:after="20"/>
              <w:rPr/>
            </w:pPr>
            <w:r>
              <w:rPr>
                <w:rFonts w:eastAsia="Arial" w:cs="Arial"/>
                <w:color w:val="1A1A2E"/>
                <w:sz w:val="20"/>
                <w:szCs w:val="20"/>
              </w:rPr>
              <w:t>Initial authentication logic (login / register)</w:t>
            </w:r>
          </w:p>
          <w:p>
            <w:pPr>
              <w:pStyle w:val="ListParagraph"/>
              <w:numPr>
                <w:ilvl w:val="0"/>
                <w:numId w:val="1"/>
              </w:numPr>
              <w:spacing w:before="20" w:after="20"/>
              <w:rPr/>
            </w:pPr>
            <w:r>
              <w:rPr>
                <w:rFonts w:eastAsia="Arial" w:cs="Arial"/>
                <w:color w:val="1A1A2E"/>
                <w:sz w:val="20"/>
                <w:szCs w:val="20"/>
              </w:rPr>
              <w:t>Database initial schema design</w:t>
            </w:r>
          </w:p>
        </w:tc>
      </w:tr>
      <w:tr>
        <w:trPr/>
        <w:tc>
          <w:tcPr>
            <w:tcW w:w="2199" w:type="dxa"/>
            <w:tcBorders/>
            <w:shd w:fill="E1F5EE" w:val="clear"/>
            <w:vAlign w:val="center"/>
          </w:tcPr>
          <w:p>
            <w:pPr>
              <w:pStyle w:val="Normal"/>
              <w:jc w:val="center"/>
              <w:rPr/>
            </w:pPr>
            <w:r>
              <w:rPr>
                <w:rFonts w:eastAsia="Arial" w:cs="Arial"/>
                <w:b/>
                <w:bCs/>
                <w:color w:val="1D9E75"/>
                <w:sz w:val="20"/>
                <w:szCs w:val="20"/>
              </w:rPr>
              <w:t>Frontend</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Initial SPA setup and hash-based router</w:t>
            </w:r>
          </w:p>
          <w:p>
            <w:pPr>
              <w:pStyle w:val="ListParagraph"/>
              <w:numPr>
                <w:ilvl w:val="0"/>
                <w:numId w:val="1"/>
              </w:numPr>
              <w:spacing w:before="20" w:after="20"/>
              <w:rPr/>
            </w:pPr>
            <w:r>
              <w:rPr>
                <w:rFonts w:eastAsia="Arial" w:cs="Arial"/>
                <w:color w:val="1A1A2E"/>
                <w:sz w:val="20"/>
                <w:szCs w:val="20"/>
              </w:rPr>
              <w:t>First frontend views scaffolding</w:t>
            </w:r>
          </w:p>
        </w:tc>
      </w:tr>
      <w:tr>
        <w:trPr/>
        <w:tc>
          <w:tcPr>
            <w:tcW w:w="2199" w:type="dxa"/>
            <w:tcBorders/>
            <w:shd w:fill="FAEEDA" w:val="clear"/>
            <w:vAlign w:val="center"/>
          </w:tcPr>
          <w:p>
            <w:pPr>
              <w:pStyle w:val="Normal"/>
              <w:jc w:val="center"/>
              <w:rPr/>
            </w:pPr>
            <w:r>
              <w:rPr>
                <w:rFonts w:eastAsia="Arial" w:cs="Arial"/>
                <w:b/>
                <w:bCs/>
                <w:color w:val="EF9F27"/>
                <w:sz w:val="20"/>
                <w:szCs w:val="20"/>
              </w:rPr>
              <w:t>Database</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Entity-relationship diagram</w:t>
            </w:r>
          </w:p>
          <w:p>
            <w:pPr>
              <w:pStyle w:val="ListParagraph"/>
              <w:numPr>
                <w:ilvl w:val="0"/>
                <w:numId w:val="1"/>
              </w:numPr>
              <w:spacing w:before="20" w:after="20"/>
              <w:rPr/>
            </w:pPr>
            <w:r>
              <w:rPr>
                <w:rFonts w:eastAsia="Arial" w:cs="Arial"/>
                <w:color w:val="1A1A2E"/>
                <w:sz w:val="20"/>
                <w:szCs w:val="20"/>
              </w:rPr>
              <w:t>Initial SQL schema and table definitions</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1D9E75" w:val="clear"/>
          </w:tcPr>
          <w:p>
            <w:pPr>
              <w:pStyle w:val="Normal"/>
              <w:pageBreakBefore/>
              <w:spacing w:before="0" w:after="0"/>
              <w:jc w:val="start"/>
              <w:rPr/>
            </w:pPr>
            <w:r>
              <w:rPr>
                <w:rFonts w:eastAsia="Arial" w:cs="Arial"/>
                <w:b/>
                <w:bCs/>
                <w:color w:val="FFFFFF"/>
                <w:sz w:val="32"/>
                <w:szCs w:val="32"/>
              </w:rPr>
              <w:t xml:space="preserve">Sprint 2  </w:t>
            </w:r>
            <w:r>
              <w:rPr>
                <w:rFonts w:eastAsia="Arial" w:cs="Arial"/>
                <w:color w:val="E0D0F5"/>
                <w:sz w:val="24"/>
                <w:szCs w:val="24"/>
              </w:rPr>
              <w:t>— Core Views &amp; SPA Structure</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Build the main frontend views and complete the SPA migration. Distribute responsibilities by module.</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1D9E75"/>
              <w:start w:val="single" w:sz="2" w:space="0" w:color="1D9E75"/>
              <w:bottom w:val="single" w:sz="2" w:space="0" w:color="1D9E75"/>
              <w:end w:val="single" w:sz="2" w:space="0" w:color="1D9E75"/>
            </w:tcBorders>
            <w:shd w:fill="1D9E75" w:val="clear"/>
          </w:tcPr>
          <w:p>
            <w:pPr>
              <w:pStyle w:val="Normal"/>
              <w:jc w:val="center"/>
              <w:rPr/>
            </w:pPr>
            <w:r>
              <w:rPr>
                <w:rFonts w:eastAsia="Arial" w:cs="Arial"/>
                <w:b/>
                <w:bCs/>
                <w:color w:val="FFFFFF"/>
                <w:sz w:val="19"/>
                <w:szCs w:val="19"/>
              </w:rPr>
              <w:t>RESPONSIBILITY</w:t>
            </w:r>
          </w:p>
        </w:tc>
        <w:tc>
          <w:tcPr>
            <w:tcW w:w="6827" w:type="dxa"/>
            <w:tcBorders>
              <w:top w:val="single" w:sz="2" w:space="0" w:color="1D9E75"/>
              <w:start w:val="single" w:sz="2" w:space="0" w:color="1D9E75"/>
              <w:bottom w:val="single" w:sz="2" w:space="0" w:color="1D9E75"/>
              <w:end w:val="single" w:sz="2" w:space="0" w:color="1D9E75"/>
            </w:tcBorders>
            <w:shd w:fill="1D9E75"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Vet Dashboard &amp; Navbar</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Veterinary dashboard view</w:t>
            </w:r>
          </w:p>
          <w:p>
            <w:pPr>
              <w:pStyle w:val="ListParagraph"/>
              <w:numPr>
                <w:ilvl w:val="0"/>
                <w:numId w:val="1"/>
              </w:numPr>
              <w:spacing w:before="20" w:after="20"/>
              <w:rPr/>
            </w:pPr>
            <w:r>
              <w:rPr>
                <w:rFonts w:eastAsia="Arial" w:cs="Arial"/>
                <w:color w:val="1A1A2E"/>
                <w:sz w:val="20"/>
                <w:szCs w:val="20"/>
              </w:rPr>
              <w:t>Navbar component</w:t>
            </w:r>
          </w:p>
          <w:p>
            <w:pPr>
              <w:pStyle w:val="ListParagraph"/>
              <w:numPr>
                <w:ilvl w:val="0"/>
                <w:numId w:val="1"/>
              </w:numPr>
              <w:spacing w:before="20" w:after="20"/>
              <w:rPr/>
            </w:pPr>
            <w:r>
              <w:rPr>
                <w:rFonts w:eastAsia="Arial" w:cs="Arial"/>
                <w:color w:val="1A1A2E"/>
                <w:sz w:val="20"/>
                <w:szCs w:val="20"/>
              </w:rPr>
              <w:t>Emergency button component</w:t>
            </w:r>
          </w:p>
        </w:tc>
      </w:tr>
      <w:tr>
        <w:trPr/>
        <w:tc>
          <w:tcPr>
            <w:tcW w:w="2199" w:type="dxa"/>
            <w:tcBorders/>
            <w:shd w:fill="E1F5EE" w:val="clear"/>
            <w:vAlign w:val="center"/>
          </w:tcPr>
          <w:p>
            <w:pPr>
              <w:pStyle w:val="Normal"/>
              <w:jc w:val="center"/>
              <w:rPr/>
            </w:pPr>
            <w:r>
              <w:rPr>
                <w:rFonts w:eastAsia="Arial" w:cs="Arial"/>
                <w:b/>
                <w:bCs/>
                <w:color w:val="1D9E75"/>
                <w:sz w:val="20"/>
                <w:szCs w:val="20"/>
              </w:rPr>
              <w:t>SPA &amp; Auth Views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Complete SPA migration to hash routing</w:t>
            </w:r>
          </w:p>
          <w:p>
            <w:pPr>
              <w:pStyle w:val="ListParagraph"/>
              <w:numPr>
                <w:ilvl w:val="0"/>
                <w:numId w:val="1"/>
              </w:numPr>
              <w:spacing w:before="20" w:after="20"/>
              <w:rPr/>
            </w:pPr>
            <w:r>
              <w:rPr>
                <w:rFonts w:eastAsia="Arial" w:cs="Arial"/>
                <w:color w:val="1A1A2E"/>
                <w:sz w:val="20"/>
                <w:szCs w:val="20"/>
              </w:rPr>
              <w:t>Map page view</w:t>
            </w:r>
          </w:p>
          <w:p>
            <w:pPr>
              <w:pStyle w:val="ListParagraph"/>
              <w:numPr>
                <w:ilvl w:val="0"/>
                <w:numId w:val="1"/>
              </w:numPr>
              <w:spacing w:before="20" w:after="20"/>
              <w:rPr/>
            </w:pPr>
            <w:r>
              <w:rPr>
                <w:rFonts w:eastAsia="Arial" w:cs="Arial"/>
                <w:color w:val="1A1A2E"/>
                <w:sz w:val="20"/>
                <w:szCs w:val="20"/>
              </w:rPr>
              <w:t>Login and register pages</w:t>
            </w:r>
          </w:p>
        </w:tc>
      </w:tr>
      <w:tr>
        <w:trPr/>
        <w:tc>
          <w:tcPr>
            <w:tcW w:w="2199" w:type="dxa"/>
            <w:tcBorders/>
            <w:shd w:fill="FAEEDA" w:val="clear"/>
            <w:vAlign w:val="center"/>
          </w:tcPr>
          <w:p>
            <w:pPr>
              <w:pStyle w:val="Normal"/>
              <w:jc w:val="center"/>
              <w:rPr/>
            </w:pPr>
            <w:r>
              <w:rPr>
                <w:rFonts w:eastAsia="Arial" w:cs="Arial"/>
                <w:b/>
                <w:bCs/>
                <w:color w:val="EF9F27"/>
                <w:sz w:val="20"/>
                <w:szCs w:val="20"/>
              </w:rPr>
              <w:t>Database</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Database refinements and corrections</w:t>
            </w:r>
          </w:p>
        </w:tc>
      </w:tr>
      <w:tr>
        <w:trPr/>
        <w:tc>
          <w:tcPr>
            <w:tcW w:w="2199" w:type="dxa"/>
            <w:tcBorders/>
            <w:shd w:fill="E6F1FB" w:val="clear"/>
            <w:vAlign w:val="center"/>
          </w:tcPr>
          <w:p>
            <w:pPr>
              <w:pStyle w:val="Normal"/>
              <w:jc w:val="center"/>
              <w:rPr/>
            </w:pPr>
            <w:r>
              <w:rPr>
                <w:rFonts w:eastAsia="Arial" w:cs="Arial"/>
                <w:b/>
                <w:bCs/>
                <w:color w:val="185FA5"/>
                <w:sz w:val="20"/>
                <w:szCs w:val="20"/>
              </w:rPr>
              <w:t>User Dashboard</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User dashboard SPA logic</w:t>
            </w:r>
          </w:p>
          <w:p>
            <w:pPr>
              <w:pStyle w:val="ListParagraph"/>
              <w:numPr>
                <w:ilvl w:val="0"/>
                <w:numId w:val="1"/>
              </w:numPr>
              <w:spacing w:before="20" w:after="20"/>
              <w:rPr/>
            </w:pPr>
            <w:r>
              <w:rPr>
                <w:rFonts w:eastAsia="Arial" w:cs="Arial"/>
                <w:color w:val="1A1A2E"/>
                <w:sz w:val="20"/>
                <w:szCs w:val="20"/>
              </w:rPr>
              <w:t>Pet profile view</w:t>
            </w:r>
          </w:p>
        </w:tc>
      </w:tr>
      <w:tr>
        <w:trPr/>
        <w:tc>
          <w:tcPr>
            <w:tcW w:w="2199" w:type="dxa"/>
            <w:tcBorders/>
            <w:shd w:fill="FCEBEB" w:val="clear"/>
            <w:vAlign w:val="center"/>
          </w:tcPr>
          <w:p>
            <w:pPr>
              <w:pStyle w:val="Normal"/>
              <w:jc w:val="center"/>
              <w:rPr/>
            </w:pPr>
            <w:r>
              <w:rPr>
                <w:rFonts w:eastAsia="Arial" w:cs="Arial"/>
                <w:b/>
                <w:bCs/>
                <w:color w:val="E24B4A"/>
                <w:sz w:val="20"/>
                <w:szCs w:val="20"/>
              </w:rPr>
              <w:t>Landing Page</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Homepage / landing page frontend</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E24B4A" w:val="clear"/>
          </w:tcPr>
          <w:p>
            <w:pPr>
              <w:pStyle w:val="Normal"/>
              <w:pageBreakBefore/>
              <w:spacing w:before="0" w:after="0"/>
              <w:jc w:val="start"/>
              <w:rPr/>
            </w:pPr>
            <w:r>
              <w:rPr>
                <w:rFonts w:eastAsia="Arial" w:cs="Arial"/>
                <w:b/>
                <w:bCs/>
                <w:color w:val="FFFFFF"/>
                <w:sz w:val="32"/>
                <w:szCs w:val="32"/>
              </w:rPr>
              <w:t xml:space="preserve">Sprint 3  </w:t>
            </w:r>
            <w:r>
              <w:rPr>
                <w:rFonts w:eastAsia="Arial" w:cs="Arial"/>
                <w:color w:val="E0D0F5"/>
                <w:sz w:val="24"/>
                <w:szCs w:val="24"/>
              </w:rPr>
              <w:t>— Emergency Module &amp; API Endpoints</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Build the emergency flow end-to-end: frontend cards, backend endpoints, WhatsApp integration and database messaging tables.</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E24B4A"/>
              <w:start w:val="single" w:sz="2" w:space="0" w:color="E24B4A"/>
              <w:bottom w:val="single" w:sz="2" w:space="0" w:color="E24B4A"/>
              <w:end w:val="single" w:sz="2" w:space="0" w:color="E24B4A"/>
            </w:tcBorders>
            <w:shd w:fill="E24B4A" w:val="clear"/>
          </w:tcPr>
          <w:p>
            <w:pPr>
              <w:pStyle w:val="Normal"/>
              <w:jc w:val="center"/>
              <w:rPr/>
            </w:pPr>
            <w:r>
              <w:rPr>
                <w:rFonts w:eastAsia="Arial" w:cs="Arial"/>
                <w:b/>
                <w:bCs/>
                <w:color w:val="FFFFFF"/>
                <w:sz w:val="19"/>
                <w:szCs w:val="19"/>
              </w:rPr>
              <w:t>RESPONSIBILITY</w:t>
            </w:r>
          </w:p>
        </w:tc>
        <w:tc>
          <w:tcPr>
            <w:tcW w:w="6827" w:type="dxa"/>
            <w:tcBorders>
              <w:top w:val="single" w:sz="2" w:space="0" w:color="E24B4A"/>
              <w:start w:val="single" w:sz="2" w:space="0" w:color="E24B4A"/>
              <w:bottom w:val="single" w:sz="2" w:space="0" w:color="E24B4A"/>
              <w:end w:val="single" w:sz="2" w:space="0" w:color="E24B4A"/>
            </w:tcBorders>
            <w:shd w:fill="E24B4A"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Database &amp; Middleware</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Create emergency_messages table</w:t>
            </w:r>
          </w:p>
          <w:p>
            <w:pPr>
              <w:pStyle w:val="ListParagraph"/>
              <w:numPr>
                <w:ilvl w:val="0"/>
                <w:numId w:val="1"/>
              </w:numPr>
              <w:spacing w:before="20" w:after="20"/>
              <w:rPr/>
            </w:pPr>
            <w:r>
              <w:rPr>
                <w:rFonts w:eastAsia="Arial" w:cs="Arial"/>
                <w:color w:val="1A1A2E"/>
                <w:sz w:val="20"/>
                <w:szCs w:val="20"/>
              </w:rPr>
              <w:t>Insert real test data (clinics in different zones of Medellín)</w:t>
            </w:r>
          </w:p>
          <w:p>
            <w:pPr>
              <w:pStyle w:val="ListParagraph"/>
              <w:numPr>
                <w:ilvl w:val="0"/>
                <w:numId w:val="1"/>
              </w:numPr>
              <w:spacing w:before="20" w:after="20"/>
              <w:rPr/>
            </w:pPr>
            <w:r>
              <w:rPr>
                <w:rFonts w:eastAsia="Arial" w:cs="Arial"/>
                <w:color w:val="1A1A2E"/>
                <w:sz w:val="20"/>
                <w:szCs w:val="20"/>
              </w:rPr>
              <w:t>Connect emergency message sending with POST /emergency and WhatsApp</w:t>
            </w:r>
          </w:p>
          <w:p>
            <w:pPr>
              <w:pStyle w:val="ListParagraph"/>
              <w:numPr>
                <w:ilvl w:val="0"/>
                <w:numId w:val="1"/>
              </w:numPr>
              <w:spacing w:before="20" w:after="20"/>
              <w:rPr/>
            </w:pPr>
            <w:r>
              <w:rPr>
                <w:rFonts w:eastAsia="Arial" w:cs="Arial"/>
                <w:color w:val="1A1A2E"/>
                <w:sz w:val="20"/>
                <w:szCs w:val="20"/>
              </w:rPr>
              <w:t>Create error-handling middleware</w:t>
            </w:r>
          </w:p>
        </w:tc>
      </w:tr>
      <w:tr>
        <w:trPr/>
        <w:tc>
          <w:tcPr>
            <w:tcW w:w="2199" w:type="dxa"/>
            <w:tcBorders/>
            <w:shd w:fill="E1F5EE" w:val="clear"/>
            <w:vAlign w:val="center"/>
          </w:tcPr>
          <w:p>
            <w:pPr>
              <w:pStyle w:val="Normal"/>
              <w:jc w:val="center"/>
              <w:rPr/>
            </w:pPr>
            <w:r>
              <w:rPr>
                <w:rFonts w:eastAsia="Arial" w:cs="Arial"/>
                <w:b/>
                <w:bCs/>
                <w:color w:val="1D9E75"/>
                <w:sz w:val="20"/>
                <w:szCs w:val="20"/>
              </w:rPr>
              <w:t>Backend — Clinic Filters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Endpoint to fetch clinics filtered by animal type (dogs, cats, exotic)</w:t>
            </w:r>
          </w:p>
          <w:p>
            <w:pPr>
              <w:pStyle w:val="ListParagraph"/>
              <w:numPr>
                <w:ilvl w:val="0"/>
                <w:numId w:val="1"/>
              </w:numPr>
              <w:spacing w:before="20" w:after="20"/>
              <w:rPr/>
            </w:pPr>
            <w:r>
              <w:rPr>
                <w:rFonts w:eastAsia="Arial" w:cs="Arial"/>
                <w:color w:val="1A1A2E"/>
                <w:sz w:val="20"/>
                <w:szCs w:val="20"/>
              </w:rPr>
              <w:t>Filter by 24h availability</w:t>
            </w:r>
          </w:p>
          <w:p>
            <w:pPr>
              <w:pStyle w:val="ListParagraph"/>
              <w:numPr>
                <w:ilvl w:val="0"/>
                <w:numId w:val="1"/>
              </w:numPr>
              <w:spacing w:before="20" w:after="20"/>
              <w:rPr/>
            </w:pPr>
            <w:r>
              <w:rPr>
                <w:rFonts w:eastAsia="Arial" w:cs="Arial"/>
                <w:color w:val="1A1A2E"/>
                <w:sz w:val="20"/>
                <w:szCs w:val="20"/>
              </w:rPr>
              <w:t>Standardize JSON responses</w:t>
            </w:r>
          </w:p>
        </w:tc>
      </w:tr>
      <w:tr>
        <w:trPr/>
        <w:tc>
          <w:tcPr>
            <w:tcW w:w="2199" w:type="dxa"/>
            <w:tcBorders/>
            <w:shd w:fill="FAEEDA" w:val="clear"/>
            <w:vAlign w:val="center"/>
          </w:tcPr>
          <w:p>
            <w:pPr>
              <w:pStyle w:val="Normal"/>
              <w:jc w:val="center"/>
              <w:rPr/>
            </w:pPr>
            <w:r>
              <w:rPr>
                <w:rFonts w:eastAsia="Arial" w:cs="Arial"/>
                <w:b/>
                <w:bCs/>
                <w:color w:val="EF9F27"/>
                <w:sz w:val="20"/>
                <w:szCs w:val="20"/>
              </w:rPr>
              <w:t>Backend — Emergency API</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Sort clinics: 24h first, then by proximity</w:t>
            </w:r>
          </w:p>
          <w:p>
            <w:pPr>
              <w:pStyle w:val="ListParagraph"/>
              <w:numPr>
                <w:ilvl w:val="0"/>
                <w:numId w:val="1"/>
              </w:numPr>
              <w:spacing w:before="20" w:after="20"/>
              <w:rPr/>
            </w:pPr>
            <w:r>
              <w:rPr>
                <w:rFonts w:eastAsia="Arial" w:cs="Arial"/>
                <w:color w:val="1A1A2E"/>
                <w:sz w:val="20"/>
                <w:szCs w:val="20"/>
              </w:rPr>
              <w:t>POST /emergency endpoint</w:t>
            </w:r>
          </w:p>
          <w:p>
            <w:pPr>
              <w:pStyle w:val="ListParagraph"/>
              <w:numPr>
                <w:ilvl w:val="0"/>
                <w:numId w:val="1"/>
              </w:numPr>
              <w:spacing w:before="20" w:after="20"/>
              <w:rPr/>
            </w:pPr>
            <w:r>
              <w:rPr>
                <w:rFonts w:eastAsia="Arial" w:cs="Arial"/>
                <w:color w:val="1A1A2E"/>
                <w:sz w:val="20"/>
                <w:szCs w:val="20"/>
              </w:rPr>
              <w:t>Save user message to database</w:t>
            </w:r>
          </w:p>
          <w:p>
            <w:pPr>
              <w:pStyle w:val="ListParagraph"/>
              <w:numPr>
                <w:ilvl w:val="0"/>
                <w:numId w:val="1"/>
              </w:numPr>
              <w:spacing w:before="20" w:after="20"/>
              <w:rPr/>
            </w:pPr>
            <w:r>
              <w:rPr>
                <w:rFonts w:eastAsia="Arial" w:cs="Arial"/>
                <w:color w:val="1A1A2E"/>
                <w:sz w:val="20"/>
                <w:szCs w:val="20"/>
              </w:rPr>
              <w:t>Validate user and clinic existence</w:t>
            </w:r>
          </w:p>
        </w:tc>
      </w:tr>
      <w:tr>
        <w:trPr/>
        <w:tc>
          <w:tcPr>
            <w:tcW w:w="2199" w:type="dxa"/>
            <w:tcBorders/>
            <w:shd w:fill="E6F1FB" w:val="clear"/>
            <w:vAlign w:val="center"/>
          </w:tcPr>
          <w:p>
            <w:pPr>
              <w:pStyle w:val="Normal"/>
              <w:jc w:val="center"/>
              <w:rPr/>
            </w:pPr>
            <w:r>
              <w:rPr>
                <w:rFonts w:eastAsia="Arial" w:cs="Arial"/>
                <w:b/>
                <w:bCs/>
                <w:color w:val="185FA5"/>
                <w:sz w:val="20"/>
                <w:szCs w:val="20"/>
              </w:rPr>
              <w:t>Emergency View</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Emergency page with animal type selector</w:t>
            </w:r>
          </w:p>
          <w:p>
            <w:pPr>
              <w:pStyle w:val="ListParagraph"/>
              <w:numPr>
                <w:ilvl w:val="0"/>
                <w:numId w:val="1"/>
              </w:numPr>
              <w:spacing w:before="20" w:after="20"/>
              <w:rPr/>
            </w:pPr>
            <w:r>
              <w:rPr>
                <w:rFonts w:eastAsia="Arial" w:cs="Arial"/>
                <w:color w:val="1A1A2E"/>
                <w:sz w:val="20"/>
                <w:szCs w:val="20"/>
              </w:rPr>
              <w:t>Loading states</w:t>
            </w:r>
          </w:p>
          <w:p>
            <w:pPr>
              <w:pStyle w:val="ListParagraph"/>
              <w:numPr>
                <w:ilvl w:val="0"/>
                <w:numId w:val="1"/>
              </w:numPr>
              <w:spacing w:before="20" w:after="20"/>
              <w:rPr/>
            </w:pPr>
            <w:r>
              <w:rPr>
                <w:rFonts w:eastAsia="Arial" w:cs="Arial"/>
                <w:color w:val="1A1A2E"/>
                <w:sz w:val="20"/>
                <w:szCs w:val="20"/>
              </w:rPr>
              <w:t>Error handling and user feedback</w:t>
            </w:r>
          </w:p>
        </w:tc>
      </w:tr>
      <w:tr>
        <w:trPr/>
        <w:tc>
          <w:tcPr>
            <w:tcW w:w="2199" w:type="dxa"/>
            <w:tcBorders/>
            <w:shd w:fill="FCEBEB" w:val="clear"/>
            <w:vAlign w:val="center"/>
          </w:tcPr>
          <w:p>
            <w:pPr>
              <w:pStyle w:val="Normal"/>
              <w:jc w:val="center"/>
              <w:rPr/>
            </w:pPr>
            <w:r>
              <w:rPr>
                <w:rFonts w:eastAsia="Arial" w:cs="Arial"/>
                <w:b/>
                <w:bCs/>
                <w:color w:val="E24B4A"/>
                <w:sz w:val="20"/>
                <w:szCs w:val="20"/>
              </w:rPr>
              <w:t>Clinic Cards UI</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Render clinic cards with: name, address, zone, 24h badge, specialties tags</w:t>
            </w:r>
          </w:p>
          <w:p>
            <w:pPr>
              <w:pStyle w:val="ListParagraph"/>
              <w:numPr>
                <w:ilvl w:val="0"/>
                <w:numId w:val="1"/>
              </w:numPr>
              <w:spacing w:before="20" w:after="20"/>
              <w:rPr/>
            </w:pPr>
            <w:r>
              <w:rPr>
                <w:rFonts w:eastAsia="Arial" w:cs="Arial"/>
                <w:color w:val="1A1A2E"/>
                <w:sz w:val="20"/>
                <w:szCs w:val="20"/>
              </w:rPr>
              <w:t>Send message button</w:t>
            </w:r>
          </w:p>
          <w:p>
            <w:pPr>
              <w:pStyle w:val="ListParagraph"/>
              <w:numPr>
                <w:ilvl w:val="0"/>
                <w:numId w:val="1"/>
              </w:numPr>
              <w:spacing w:before="20" w:after="20"/>
              <w:rPr/>
            </w:pPr>
            <w:r>
              <w:rPr>
                <w:rFonts w:eastAsia="Arial" w:cs="Arial"/>
                <w:color w:val="1A1A2E"/>
                <w:sz w:val="20"/>
                <w:szCs w:val="20"/>
              </w:rPr>
              <w:t>Visual confirmation on message sent</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EF9F27" w:val="clear"/>
          </w:tcPr>
          <w:p>
            <w:pPr>
              <w:pStyle w:val="Normal"/>
              <w:pageBreakBefore/>
              <w:spacing w:before="0" w:after="0"/>
              <w:jc w:val="start"/>
              <w:rPr/>
            </w:pPr>
            <w:r>
              <w:rPr>
                <w:rFonts w:eastAsia="Arial" w:cs="Arial"/>
                <w:b/>
                <w:bCs/>
                <w:color w:val="FFFFFF"/>
                <w:sz w:val="32"/>
                <w:szCs w:val="32"/>
              </w:rPr>
              <w:t xml:space="preserve">Sprint 4  </w:t>
            </w:r>
            <w:r>
              <w:rPr>
                <w:rFonts w:eastAsia="Arial" w:cs="Arial"/>
                <w:color w:val="E0D0F5"/>
                <w:sz w:val="24"/>
                <w:szCs w:val="24"/>
              </w:rPr>
              <w:t>— Frontend Polish &amp; Architecture Cleanup</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Improve existing views to match the established style guide, create missing pages, and clean up server-side architecture.</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EF9F27"/>
              <w:start w:val="single" w:sz="2" w:space="0" w:color="EF9F27"/>
              <w:bottom w:val="single" w:sz="2" w:space="0" w:color="EF9F27"/>
              <w:end w:val="single" w:sz="2" w:space="0" w:color="EF9F27"/>
            </w:tcBorders>
            <w:shd w:fill="EF9F27" w:val="clear"/>
          </w:tcPr>
          <w:p>
            <w:pPr>
              <w:pStyle w:val="Normal"/>
              <w:jc w:val="center"/>
              <w:rPr/>
            </w:pPr>
            <w:r>
              <w:rPr>
                <w:rFonts w:eastAsia="Arial" w:cs="Arial"/>
                <w:b/>
                <w:bCs/>
                <w:color w:val="FFFFFF"/>
                <w:sz w:val="19"/>
                <w:szCs w:val="19"/>
              </w:rPr>
              <w:t>RESPONSIBILITY</w:t>
            </w:r>
          </w:p>
        </w:tc>
        <w:tc>
          <w:tcPr>
            <w:tcW w:w="6827" w:type="dxa"/>
            <w:tcBorders>
              <w:top w:val="single" w:sz="2" w:space="0" w:color="EF9F27"/>
              <w:start w:val="single" w:sz="2" w:space="0" w:color="EF9F27"/>
              <w:bottom w:val="single" w:sz="2" w:space="0" w:color="EF9F27"/>
              <w:end w:val="single" w:sz="2" w:space="0" w:color="EF9F27"/>
            </w:tcBorders>
            <w:shd w:fill="EF9F27"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Frontend — New &amp; Updated Views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Create Schedule Visit and Patients views</w:t>
            </w:r>
          </w:p>
          <w:p>
            <w:pPr>
              <w:pStyle w:val="ListParagraph"/>
              <w:numPr>
                <w:ilvl w:val="0"/>
                <w:numId w:val="1"/>
              </w:numPr>
              <w:spacing w:before="20" w:after="20"/>
              <w:rPr/>
            </w:pPr>
            <w:r>
              <w:rPr>
                <w:rFonts w:eastAsia="Arial" w:cs="Arial"/>
                <w:color w:val="1A1A2E"/>
                <w:sz w:val="20"/>
                <w:szCs w:val="20"/>
              </w:rPr>
              <w:t>Update existing views to match style guide: Clinics, Landing, Emergency, Pet View, Vet Dashboard, User Dashboard</w:t>
            </w:r>
          </w:p>
        </w:tc>
      </w:tr>
      <w:tr>
        <w:trPr/>
        <w:tc>
          <w:tcPr>
            <w:tcW w:w="2199" w:type="dxa"/>
            <w:tcBorders/>
            <w:shd w:fill="E1F5EE" w:val="clear"/>
            <w:vAlign w:val="center"/>
          </w:tcPr>
          <w:p>
            <w:pPr>
              <w:pStyle w:val="Normal"/>
              <w:jc w:val="center"/>
              <w:rPr/>
            </w:pPr>
            <w:r>
              <w:rPr>
                <w:rFonts w:eastAsia="Arial" w:cs="Arial"/>
                <w:b/>
                <w:bCs/>
                <w:color w:val="1D9E75"/>
                <w:sz w:val="20"/>
                <w:szCs w:val="20"/>
              </w:rPr>
              <w:t>Database &amp; Refactoring</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Database schema corrections and improvements</w:t>
            </w:r>
          </w:p>
          <w:p>
            <w:pPr>
              <w:pStyle w:val="ListParagraph"/>
              <w:numPr>
                <w:ilvl w:val="0"/>
                <w:numId w:val="1"/>
              </w:numPr>
              <w:spacing w:before="20" w:after="20"/>
              <w:rPr/>
            </w:pPr>
            <w:r>
              <w:rPr>
                <w:rFonts w:eastAsia="Arial" w:cs="Arial"/>
                <w:color w:val="1A1A2E"/>
                <w:sz w:val="20"/>
                <w:szCs w:val="20"/>
              </w:rPr>
              <w:t>Separate responsibilities: controller – routes – storage – app pattern</w:t>
            </w:r>
          </w:p>
        </w:tc>
      </w:tr>
      <w:tr>
        <w:trPr/>
        <w:tc>
          <w:tcPr>
            <w:tcW w:w="2199" w:type="dxa"/>
            <w:tcBorders/>
            <w:shd w:fill="FAEEDA" w:val="clear"/>
            <w:vAlign w:val="center"/>
          </w:tcPr>
          <w:p>
            <w:pPr>
              <w:pStyle w:val="Normal"/>
              <w:jc w:val="center"/>
              <w:rPr/>
            </w:pPr>
            <w:r>
              <w:rPr>
                <w:rFonts w:eastAsia="Arial" w:cs="Arial"/>
                <w:b/>
                <w:bCs/>
                <w:color w:val="EF9F27"/>
                <w:sz w:val="20"/>
                <w:szCs w:val="20"/>
              </w:rPr>
              <w:t>Backend Cleanup</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Review server.js vs app.js — identify what is not yet migrated</w:t>
            </w:r>
          </w:p>
          <w:p>
            <w:pPr>
              <w:pStyle w:val="ListParagraph"/>
              <w:numPr>
                <w:ilvl w:val="0"/>
                <w:numId w:val="1"/>
              </w:numPr>
              <w:spacing w:before="20" w:after="20"/>
              <w:rPr/>
            </w:pPr>
            <w:r>
              <w:rPr>
                <w:rFonts w:eastAsia="Arial" w:cs="Arial"/>
                <w:color w:val="1A1A2E"/>
                <w:sz w:val="20"/>
                <w:szCs w:val="20"/>
              </w:rPr>
              <w:t>Move all logic from server.js to app.js</w:t>
            </w:r>
          </w:p>
          <w:p>
            <w:pPr>
              <w:pStyle w:val="ListParagraph"/>
              <w:numPr>
                <w:ilvl w:val="0"/>
                <w:numId w:val="1"/>
              </w:numPr>
              <w:spacing w:before="20" w:after="20"/>
              <w:rPr/>
            </w:pPr>
            <w:r>
              <w:rPr>
                <w:rFonts w:eastAsia="Arial" w:cs="Arial"/>
                <w:color w:val="1A1A2E"/>
                <w:sz w:val="20"/>
                <w:szCs w:val="20"/>
              </w:rPr>
              <w:t>Remove duplicated code from server.js</w:t>
            </w:r>
          </w:p>
        </w:tc>
      </w:tr>
      <w:tr>
        <w:trPr/>
        <w:tc>
          <w:tcPr>
            <w:tcW w:w="2199" w:type="dxa"/>
            <w:tcBorders/>
            <w:shd w:fill="E6F1FB" w:val="clear"/>
            <w:vAlign w:val="center"/>
          </w:tcPr>
          <w:p>
            <w:pPr>
              <w:pStyle w:val="Normal"/>
              <w:jc w:val="center"/>
              <w:rPr/>
            </w:pPr>
            <w:r>
              <w:rPr>
                <w:rFonts w:eastAsia="Arial" w:cs="Arial"/>
                <w:b/>
                <w:bCs/>
                <w:color w:val="185FA5"/>
                <w:sz w:val="20"/>
                <w:szCs w:val="20"/>
              </w:rPr>
              <w:t>Frontend Support</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Help build new views: Admin, Daycares, Dog Walkers, Services page</w:t>
            </w:r>
          </w:p>
        </w:tc>
      </w:tr>
      <w:tr>
        <w:trPr/>
        <w:tc>
          <w:tcPr>
            <w:tcW w:w="2199" w:type="dxa"/>
            <w:tcBorders/>
            <w:shd w:fill="FCEBEB" w:val="clear"/>
            <w:vAlign w:val="center"/>
          </w:tcPr>
          <w:p>
            <w:pPr>
              <w:pStyle w:val="Normal"/>
              <w:jc w:val="center"/>
              <w:rPr/>
            </w:pPr>
            <w:r>
              <w:rPr>
                <w:rFonts w:eastAsia="Arial" w:cs="Arial"/>
                <w:b/>
                <w:bCs/>
                <w:color w:val="E24B4A"/>
                <w:sz w:val="20"/>
                <w:szCs w:val="20"/>
              </w:rPr>
              <w:t>Filters &amp; Geolocation</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Build filter logic for clinic search</w:t>
            </w:r>
          </w:p>
          <w:p>
            <w:pPr>
              <w:pStyle w:val="ListParagraph"/>
              <w:numPr>
                <w:ilvl w:val="0"/>
                <w:numId w:val="1"/>
              </w:numPr>
              <w:spacing w:before="20" w:after="20"/>
              <w:rPr/>
            </w:pPr>
            <w:r>
              <w:rPr>
                <w:rFonts w:eastAsia="Arial" w:cs="Arial"/>
                <w:color w:val="1A1A2E"/>
                <w:sz w:val="20"/>
                <w:szCs w:val="20"/>
              </w:rPr>
              <w:t>Geolocation integration for nearby clinic results</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185FA5" w:val="clear"/>
          </w:tcPr>
          <w:p>
            <w:pPr>
              <w:pStyle w:val="Normal"/>
              <w:pageBreakBefore/>
              <w:spacing w:before="0" w:after="0"/>
              <w:jc w:val="start"/>
              <w:rPr/>
            </w:pPr>
            <w:r>
              <w:rPr>
                <w:rFonts w:eastAsia="Arial" w:cs="Arial"/>
                <w:b/>
                <w:bCs/>
                <w:color w:val="FFFFFF"/>
                <w:sz w:val="32"/>
                <w:szCs w:val="32"/>
              </w:rPr>
              <w:t xml:space="preserve">Sprint 5  </w:t>
            </w:r>
            <w:r>
              <w:rPr>
                <w:rFonts w:eastAsia="Arial" w:cs="Arial"/>
                <w:color w:val="E0D0F5"/>
                <w:sz w:val="24"/>
                <w:szCs w:val="24"/>
              </w:rPr>
              <w:t>— AI Integration &amp; Deployment Setup</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Integrate AI capabilities, prepare Docker and deployment, and add secondary frontend views.</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185FA5"/>
              <w:start w:val="single" w:sz="2" w:space="0" w:color="185FA5"/>
              <w:bottom w:val="single" w:sz="2" w:space="0" w:color="185FA5"/>
              <w:end w:val="single" w:sz="2" w:space="0" w:color="185FA5"/>
            </w:tcBorders>
            <w:shd w:fill="185FA5" w:val="clear"/>
          </w:tcPr>
          <w:p>
            <w:pPr>
              <w:pStyle w:val="Normal"/>
              <w:jc w:val="center"/>
              <w:rPr/>
            </w:pPr>
            <w:r>
              <w:rPr>
                <w:rFonts w:eastAsia="Arial" w:cs="Arial"/>
                <w:b/>
                <w:bCs/>
                <w:color w:val="FFFFFF"/>
                <w:sz w:val="19"/>
                <w:szCs w:val="19"/>
              </w:rPr>
              <w:t>RESPONSIBILITY</w:t>
            </w:r>
          </w:p>
        </w:tc>
        <w:tc>
          <w:tcPr>
            <w:tcW w:w="6827" w:type="dxa"/>
            <w:tcBorders>
              <w:top w:val="single" w:sz="2" w:space="0" w:color="185FA5"/>
              <w:start w:val="single" w:sz="2" w:space="0" w:color="185FA5"/>
              <w:bottom w:val="single" w:sz="2" w:space="0" w:color="185FA5"/>
              <w:end w:val="single" w:sz="2" w:space="0" w:color="185FA5"/>
            </w:tcBorders>
            <w:shd w:fill="185FA5"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AI Integration</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Research and select AI provider (OpenAI vs Gemini vs Groq)</w:t>
            </w:r>
          </w:p>
          <w:p>
            <w:pPr>
              <w:pStyle w:val="ListParagraph"/>
              <w:numPr>
                <w:ilvl w:val="0"/>
                <w:numId w:val="1"/>
              </w:numPr>
              <w:spacing w:before="20" w:after="20"/>
              <w:rPr/>
            </w:pPr>
            <w:r>
              <w:rPr>
                <w:rFonts w:eastAsia="Arial" w:cs="Arial"/>
                <w:color w:val="1A1A2E"/>
                <w:sz w:val="20"/>
                <w:szCs w:val="20"/>
              </w:rPr>
              <w:t>Implement AI endpoints</w:t>
            </w:r>
          </w:p>
          <w:p>
            <w:pPr>
              <w:pStyle w:val="ListParagraph"/>
              <w:numPr>
                <w:ilvl w:val="0"/>
                <w:numId w:val="1"/>
              </w:numPr>
              <w:spacing w:before="20" w:after="20"/>
              <w:rPr/>
            </w:pPr>
            <w:r>
              <w:rPr>
                <w:rFonts w:eastAsia="Arial" w:cs="Arial"/>
                <w:color w:val="1A1A2E"/>
                <w:sz w:val="20"/>
                <w:szCs w:val="20"/>
              </w:rPr>
              <w:t>Define integration points in the app</w:t>
            </w:r>
          </w:p>
        </w:tc>
      </w:tr>
      <w:tr>
        <w:trPr/>
        <w:tc>
          <w:tcPr>
            <w:tcW w:w="2199" w:type="dxa"/>
            <w:tcBorders/>
            <w:shd w:fill="E1F5EE" w:val="clear"/>
            <w:vAlign w:val="center"/>
          </w:tcPr>
          <w:p>
            <w:pPr>
              <w:pStyle w:val="Normal"/>
              <w:jc w:val="center"/>
              <w:rPr/>
            </w:pPr>
            <w:r>
              <w:rPr>
                <w:rFonts w:eastAsia="Arial" w:cs="Arial"/>
                <w:b/>
                <w:bCs/>
                <w:color w:val="1D9E75"/>
                <w:sz w:val="20"/>
                <w:szCs w:val="20"/>
              </w:rPr>
              <w:t>Deployment &amp; DevOps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Update all endpoints after database schema changes</w:t>
            </w:r>
          </w:p>
          <w:p>
            <w:pPr>
              <w:pStyle w:val="ListParagraph"/>
              <w:numPr>
                <w:ilvl w:val="0"/>
                <w:numId w:val="1"/>
              </w:numPr>
              <w:spacing w:before="20" w:after="20"/>
              <w:rPr/>
            </w:pPr>
            <w:r>
              <w:rPr>
                <w:rFonts w:eastAsia="Arial" w:cs="Arial"/>
                <w:color w:val="1A1A2E"/>
                <w:sz w:val="20"/>
                <w:szCs w:val="20"/>
              </w:rPr>
              <w:t>Create project dependency package list</w:t>
            </w:r>
          </w:p>
          <w:p>
            <w:pPr>
              <w:pStyle w:val="ListParagraph"/>
              <w:numPr>
                <w:ilvl w:val="0"/>
                <w:numId w:val="1"/>
              </w:numPr>
              <w:spacing w:before="20" w:after="20"/>
              <w:rPr/>
            </w:pPr>
            <w:r>
              <w:rPr>
                <w:rFonts w:eastAsia="Arial" w:cs="Arial"/>
                <w:color w:val="1A1A2E"/>
                <w:sz w:val="20"/>
                <w:szCs w:val="20"/>
              </w:rPr>
              <w:t>Docker implementation and configuration</w:t>
            </w:r>
          </w:p>
          <w:p>
            <w:pPr>
              <w:pStyle w:val="ListParagraph"/>
              <w:numPr>
                <w:ilvl w:val="0"/>
                <w:numId w:val="1"/>
              </w:numPr>
              <w:spacing w:before="20" w:after="20"/>
              <w:rPr/>
            </w:pPr>
            <w:r>
              <w:rPr>
                <w:rFonts w:eastAsia="Arial" w:cs="Arial"/>
                <w:color w:val="1A1A2E"/>
                <w:sz w:val="20"/>
                <w:szCs w:val="20"/>
              </w:rPr>
              <w:t>Analyze and prepare cloud deployment setup</w:t>
            </w:r>
          </w:p>
        </w:tc>
      </w:tr>
      <w:tr>
        <w:trPr/>
        <w:tc>
          <w:tcPr>
            <w:tcW w:w="2199" w:type="dxa"/>
            <w:tcBorders/>
            <w:shd w:fill="FAEEDA" w:val="clear"/>
            <w:vAlign w:val="center"/>
          </w:tcPr>
          <w:p>
            <w:pPr>
              <w:pStyle w:val="Normal"/>
              <w:jc w:val="center"/>
              <w:rPr/>
            </w:pPr>
            <w:r>
              <w:rPr>
                <w:rFonts w:eastAsia="Arial" w:cs="Arial"/>
                <w:b/>
                <w:bCs/>
                <w:color w:val="EF9F27"/>
                <w:sz w:val="20"/>
                <w:szCs w:val="20"/>
              </w:rPr>
              <w:t>Data &amp; Field Research</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Collect real data to populate the database (clinics, pet shops)</w:t>
            </w:r>
          </w:p>
          <w:p>
            <w:pPr>
              <w:pStyle w:val="ListParagraph"/>
              <w:numPr>
                <w:ilvl w:val="0"/>
                <w:numId w:val="1"/>
              </w:numPr>
              <w:spacing w:before="20" w:after="20"/>
              <w:rPr/>
            </w:pPr>
            <w:r>
              <w:rPr>
                <w:rFonts w:eastAsia="Arial" w:cs="Arial"/>
                <w:color w:val="1A1A2E"/>
                <w:sz w:val="20"/>
                <w:szCs w:val="20"/>
              </w:rPr>
              <w:t>Field research: contact real clinics in Medellín willing to join the platform</w:t>
            </w:r>
          </w:p>
        </w:tc>
      </w:tr>
      <w:tr>
        <w:trPr/>
        <w:tc>
          <w:tcPr>
            <w:tcW w:w="2199" w:type="dxa"/>
            <w:tcBorders/>
            <w:shd w:fill="FCEBEB" w:val="clear"/>
            <w:vAlign w:val="center"/>
          </w:tcPr>
          <w:p>
            <w:pPr>
              <w:pStyle w:val="Normal"/>
              <w:jc w:val="center"/>
              <w:rPr/>
            </w:pPr>
            <w:r>
              <w:rPr>
                <w:rFonts w:eastAsia="Arial" w:cs="Arial"/>
                <w:b/>
                <w:bCs/>
                <w:color w:val="E24B4A"/>
                <w:sz w:val="20"/>
                <w:szCs w:val="20"/>
              </w:rPr>
              <w:t>Secondary Views &amp; Filters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Specialists view</w:t>
            </w:r>
          </w:p>
          <w:p>
            <w:pPr>
              <w:pStyle w:val="ListParagraph"/>
              <w:numPr>
                <w:ilvl w:val="0"/>
                <w:numId w:val="1"/>
              </w:numPr>
              <w:spacing w:before="20" w:after="20"/>
              <w:rPr/>
            </w:pPr>
            <w:r>
              <w:rPr>
                <w:rFonts w:eastAsia="Arial" w:cs="Arial"/>
                <w:color w:val="1A1A2E"/>
                <w:sz w:val="20"/>
                <w:szCs w:val="20"/>
              </w:rPr>
              <w:t>About Us page</w:t>
            </w:r>
          </w:p>
          <w:p>
            <w:pPr>
              <w:pStyle w:val="ListParagraph"/>
              <w:numPr>
                <w:ilvl w:val="0"/>
                <w:numId w:val="1"/>
              </w:numPr>
              <w:spacing w:before="20" w:after="20"/>
              <w:rPr/>
            </w:pPr>
            <w:r>
              <w:rPr>
                <w:rFonts w:eastAsia="Arial" w:cs="Arial"/>
                <w:color w:val="1A1A2E"/>
                <w:sz w:val="20"/>
                <w:szCs w:val="20"/>
              </w:rPr>
              <w:t>Work With Us page</w:t>
            </w:r>
          </w:p>
          <w:p>
            <w:pPr>
              <w:pStyle w:val="ListParagraph"/>
              <w:numPr>
                <w:ilvl w:val="0"/>
                <w:numId w:val="1"/>
              </w:numPr>
              <w:spacing w:before="20" w:after="20"/>
              <w:rPr/>
            </w:pPr>
            <w:r>
              <w:rPr>
                <w:rFonts w:eastAsia="Arial" w:cs="Arial"/>
                <w:color w:val="1A1A2E"/>
                <w:sz w:val="20"/>
                <w:szCs w:val="20"/>
              </w:rPr>
              <w:t>Contact Us page</w:t>
            </w:r>
          </w:p>
          <w:p>
            <w:pPr>
              <w:pStyle w:val="ListParagraph"/>
              <w:numPr>
                <w:ilvl w:val="0"/>
                <w:numId w:val="1"/>
              </w:numPr>
              <w:spacing w:before="20" w:after="20"/>
              <w:rPr/>
            </w:pPr>
            <w:r>
              <w:rPr>
                <w:rFonts w:eastAsia="Arial" w:cs="Arial"/>
                <w:color w:val="1A1A2E"/>
                <w:sz w:val="20"/>
                <w:szCs w:val="20"/>
              </w:rPr>
              <w:t>Health Tips view</w:t>
            </w:r>
          </w:p>
          <w:p>
            <w:pPr>
              <w:pStyle w:val="ListParagraph"/>
              <w:numPr>
                <w:ilvl w:val="0"/>
                <w:numId w:val="1"/>
              </w:numPr>
              <w:spacing w:before="20" w:after="20"/>
              <w:rPr/>
            </w:pPr>
            <w:r>
              <w:rPr>
                <w:rFonts w:eastAsia="Arial" w:cs="Arial"/>
                <w:color w:val="1A1A2E"/>
                <w:sz w:val="20"/>
                <w:szCs w:val="20"/>
              </w:rPr>
              <w:t>Add filters: neighborhood, service type, schedule, specialty, animal type</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6A4C93" w:val="clear"/>
          </w:tcPr>
          <w:p>
            <w:pPr>
              <w:pStyle w:val="Normal"/>
              <w:pageBreakBefore/>
              <w:spacing w:before="0" w:after="0"/>
              <w:jc w:val="start"/>
              <w:rPr/>
            </w:pPr>
            <w:r>
              <w:rPr>
                <w:rFonts w:eastAsia="Arial" w:cs="Arial"/>
                <w:b/>
                <w:bCs/>
                <w:color w:val="FFFFFF"/>
                <w:sz w:val="32"/>
                <w:szCs w:val="32"/>
              </w:rPr>
              <w:t xml:space="preserve">Sprint 6  </w:t>
            </w:r>
            <w:r>
              <w:rPr>
                <w:rFonts w:eastAsia="Arial" w:cs="Arial"/>
                <w:color w:val="E0D0F5"/>
                <w:sz w:val="24"/>
                <w:szCs w:val="24"/>
              </w:rPr>
              <w:t>— Auth Fixes &amp; Security</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Fix critical authentication bugs identified in the code review. Secure the registration, login and route protection flows.</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6A4C93"/>
              <w:start w:val="single" w:sz="2" w:space="0" w:color="6A4C93"/>
              <w:bottom w:val="single" w:sz="2" w:space="0" w:color="6A4C93"/>
              <w:end w:val="single" w:sz="2" w:space="0" w:color="6A4C93"/>
            </w:tcBorders>
            <w:shd w:fill="6A4C93" w:val="clear"/>
          </w:tcPr>
          <w:p>
            <w:pPr>
              <w:pStyle w:val="Normal"/>
              <w:jc w:val="center"/>
              <w:rPr/>
            </w:pPr>
            <w:r>
              <w:rPr>
                <w:rFonts w:eastAsia="Arial" w:cs="Arial"/>
                <w:b/>
                <w:bCs/>
                <w:color w:val="FFFFFF"/>
                <w:sz w:val="19"/>
                <w:szCs w:val="19"/>
              </w:rPr>
              <w:t>RESPONSIBILITY</w:t>
            </w:r>
          </w:p>
        </w:tc>
        <w:tc>
          <w:tcPr>
            <w:tcW w:w="6827" w:type="dxa"/>
            <w:tcBorders>
              <w:top w:val="single" w:sz="2" w:space="0" w:color="6A4C93"/>
              <w:start w:val="single" w:sz="2" w:space="0" w:color="6A4C93"/>
              <w:bottom w:val="single" w:sz="2" w:space="0" w:color="6A4C93"/>
              <w:end w:val="single" w:sz="2" w:space="0" w:color="6A4C93"/>
            </w:tcBorders>
            <w:shd w:fill="6A4C93"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Auth — Register Fixes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Fix role input — replace decorative divs with real radio inputs</w:t>
            </w:r>
          </w:p>
          <w:p>
            <w:pPr>
              <w:pStyle w:val="ListParagraph"/>
              <w:numPr>
                <w:ilvl w:val="0"/>
                <w:numId w:val="1"/>
              </w:numPr>
              <w:spacing w:before="20" w:after="20"/>
              <w:rPr/>
            </w:pPr>
            <w:r>
              <w:rPr>
                <w:rFonts w:eastAsia="Arial" w:cs="Arial"/>
                <w:color w:val="1A1A2E"/>
                <w:sz w:val="20"/>
                <w:szCs w:val="20"/>
              </w:rPr>
              <w:t>Fix port mismatch (frontend was calling 4000, backend runs on 3000)</w:t>
            </w:r>
          </w:p>
          <w:p>
            <w:pPr>
              <w:pStyle w:val="ListParagraph"/>
              <w:numPr>
                <w:ilvl w:val="0"/>
                <w:numId w:val="1"/>
              </w:numPr>
              <w:spacing w:before="20" w:after="20"/>
              <w:rPr/>
            </w:pPr>
            <w:r>
              <w:rPr>
                <w:rFonts w:eastAsia="Arial" w:cs="Arial"/>
                <w:color w:val="1A1A2E"/>
                <w:sz w:val="20"/>
                <w:szCs w:val="20"/>
              </w:rPr>
              <w:t>Fix field name mismatch (name vs nombre)</w:t>
            </w:r>
          </w:p>
          <w:p>
            <w:pPr>
              <w:pStyle w:val="ListParagraph"/>
              <w:numPr>
                <w:ilvl w:val="0"/>
                <w:numId w:val="1"/>
              </w:numPr>
              <w:spacing w:before="20" w:after="20"/>
              <w:rPr/>
            </w:pPr>
            <w:r>
              <w:rPr>
                <w:rFonts w:eastAsia="Arial" w:cs="Arial"/>
                <w:color w:val="1A1A2E"/>
                <w:sz w:val="20"/>
                <w:szCs w:val="20"/>
              </w:rPr>
              <w:t>Add business data fields when role is Veterinary Clinic</w:t>
            </w:r>
          </w:p>
          <w:p>
            <w:pPr>
              <w:pStyle w:val="ListParagraph"/>
              <w:numPr>
                <w:ilvl w:val="0"/>
                <w:numId w:val="1"/>
              </w:numPr>
              <w:spacing w:before="20" w:after="20"/>
              <w:rPr/>
            </w:pPr>
            <w:r>
              <w:rPr>
                <w:rFonts w:eastAsia="Arial" w:cs="Arial"/>
                <w:color w:val="1A1A2E"/>
                <w:sz w:val="20"/>
                <w:szCs w:val="20"/>
              </w:rPr>
              <w:t>Capture phone field in registration form</w:t>
            </w:r>
          </w:p>
        </w:tc>
      </w:tr>
      <w:tr>
        <w:trPr/>
        <w:tc>
          <w:tcPr>
            <w:tcW w:w="2199" w:type="dxa"/>
            <w:tcBorders/>
            <w:shd w:fill="E1F5EE" w:val="clear"/>
            <w:vAlign w:val="center"/>
          </w:tcPr>
          <w:p>
            <w:pPr>
              <w:pStyle w:val="Normal"/>
              <w:jc w:val="center"/>
              <w:rPr/>
            </w:pPr>
            <w:r>
              <w:rPr>
                <w:rFonts w:eastAsia="Arial" w:cs="Arial"/>
                <w:b/>
                <w:bCs/>
                <w:color w:val="1D9E75"/>
                <w:sz w:val="20"/>
                <w:szCs w:val="20"/>
              </w:rPr>
              <w:t>Auth — Login &amp; Sessions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Replace plaintext password comparison with bcrypt</w:t>
            </w:r>
          </w:p>
          <w:p>
            <w:pPr>
              <w:pStyle w:val="ListParagraph"/>
              <w:numPr>
                <w:ilvl w:val="0"/>
                <w:numId w:val="1"/>
              </w:numPr>
              <w:spacing w:before="20" w:after="20"/>
              <w:rPr/>
            </w:pPr>
            <w:r>
              <w:rPr>
                <w:rFonts w:eastAsia="Arial" w:cs="Arial"/>
                <w:color w:val="1A1A2E"/>
                <w:sz w:val="20"/>
                <w:szCs w:val="20"/>
              </w:rPr>
              <w:t>Generate and return JWT on login</w:t>
            </w:r>
          </w:p>
          <w:p>
            <w:pPr>
              <w:pStyle w:val="ListParagraph"/>
              <w:numPr>
                <w:ilvl w:val="0"/>
                <w:numId w:val="1"/>
              </w:numPr>
              <w:spacing w:before="20" w:after="20"/>
              <w:rPr/>
            </w:pPr>
            <w:r>
              <w:rPr>
                <w:rFonts w:eastAsia="Arial" w:cs="Arial"/>
                <w:color w:val="1A1A2E"/>
                <w:sz w:val="20"/>
                <w:szCs w:val="20"/>
              </w:rPr>
              <w:t>Implement session persistence on frontend</w:t>
            </w:r>
          </w:p>
        </w:tc>
      </w:tr>
      <w:tr>
        <w:trPr/>
        <w:tc>
          <w:tcPr>
            <w:tcW w:w="2199" w:type="dxa"/>
            <w:tcBorders/>
            <w:shd w:fill="FAEEDA" w:val="clear"/>
            <w:vAlign w:val="center"/>
          </w:tcPr>
          <w:p>
            <w:pPr>
              <w:pStyle w:val="Normal"/>
              <w:jc w:val="center"/>
              <w:rPr/>
            </w:pPr>
            <w:r>
              <w:rPr>
                <w:rFonts w:eastAsia="Arial" w:cs="Arial"/>
                <w:b/>
                <w:bCs/>
                <w:color w:val="EF9F27"/>
                <w:sz w:val="20"/>
                <w:szCs w:val="20"/>
              </w:rPr>
              <w:t>Route Protection</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Add auth middleware to protect backend routes</w:t>
            </w:r>
          </w:p>
          <w:p>
            <w:pPr>
              <w:pStyle w:val="ListParagraph"/>
              <w:numPr>
                <w:ilvl w:val="0"/>
                <w:numId w:val="1"/>
              </w:numPr>
              <w:spacing w:before="20" w:after="20"/>
              <w:rPr/>
            </w:pPr>
            <w:r>
              <w:rPr>
                <w:rFonts w:eastAsia="Arial" w:cs="Arial"/>
                <w:color w:val="1A1A2E"/>
                <w:sz w:val="20"/>
                <w:szCs w:val="20"/>
              </w:rPr>
              <w:t>Add frontend router guards to validate role before rendering views</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1D9E75" w:val="clear"/>
          </w:tcPr>
          <w:p>
            <w:pPr>
              <w:pStyle w:val="Normal"/>
              <w:pageBreakBefore/>
              <w:spacing w:before="0" w:after="0"/>
              <w:jc w:val="start"/>
              <w:rPr/>
            </w:pPr>
            <w:r>
              <w:rPr>
                <w:rFonts w:eastAsia="Arial" w:cs="Arial"/>
                <w:b/>
                <w:bCs/>
                <w:color w:val="FFFFFF"/>
                <w:sz w:val="32"/>
                <w:szCs w:val="32"/>
              </w:rPr>
              <w:t xml:space="preserve">Sprint 7  </w:t>
            </w:r>
            <w:r>
              <w:rPr>
                <w:rFonts w:eastAsia="Arial" w:cs="Arial"/>
                <w:color w:val="E0D0F5"/>
                <w:sz w:val="24"/>
                <w:szCs w:val="24"/>
              </w:rPr>
              <w:t>— Backend — Maps, AI &amp; Infrastructure</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Parallel backend sprint independent from frontend. Focus on geolocation endpoints, AI integration and deployment infrastructure.</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1D9E75"/>
              <w:start w:val="single" w:sz="2" w:space="0" w:color="1D9E75"/>
              <w:bottom w:val="single" w:sz="2" w:space="0" w:color="1D9E75"/>
              <w:end w:val="single" w:sz="2" w:space="0" w:color="1D9E75"/>
            </w:tcBorders>
            <w:shd w:fill="1D9E75" w:val="clear"/>
          </w:tcPr>
          <w:p>
            <w:pPr>
              <w:pStyle w:val="Normal"/>
              <w:jc w:val="center"/>
              <w:rPr/>
            </w:pPr>
            <w:r>
              <w:rPr>
                <w:rFonts w:eastAsia="Arial" w:cs="Arial"/>
                <w:b/>
                <w:bCs/>
                <w:color w:val="FFFFFF"/>
                <w:sz w:val="19"/>
                <w:szCs w:val="19"/>
              </w:rPr>
              <w:t>RESPONSIBILITY</w:t>
            </w:r>
          </w:p>
        </w:tc>
        <w:tc>
          <w:tcPr>
            <w:tcW w:w="6827" w:type="dxa"/>
            <w:tcBorders>
              <w:top w:val="single" w:sz="2" w:space="0" w:color="1D9E75"/>
              <w:start w:val="single" w:sz="2" w:space="0" w:color="1D9E75"/>
              <w:bottom w:val="single" w:sz="2" w:space="0" w:color="1D9E75"/>
              <w:end w:val="single" w:sz="2" w:space="0" w:color="1D9E75"/>
            </w:tcBorders>
            <w:shd w:fill="1D9E75"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Geolocation &amp; Maps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Add latitude/longitude columns to businesses table via SQL migration</w:t>
            </w:r>
          </w:p>
          <w:p>
            <w:pPr>
              <w:pStyle w:val="ListParagraph"/>
              <w:numPr>
                <w:ilvl w:val="0"/>
                <w:numId w:val="1"/>
              </w:numPr>
              <w:spacing w:before="20" w:after="20"/>
              <w:rPr/>
            </w:pPr>
            <w:r>
              <w:rPr>
                <w:rFonts w:eastAsia="Arial" w:cs="Arial"/>
                <w:color w:val="1A1A2E"/>
                <w:sz w:val="20"/>
                <w:szCs w:val="20"/>
              </w:rPr>
              <w:t>Update seed data with real coordinates for all Medellín clinics</w:t>
            </w:r>
          </w:p>
          <w:p>
            <w:pPr>
              <w:pStyle w:val="ListParagraph"/>
              <w:numPr>
                <w:ilvl w:val="0"/>
                <w:numId w:val="1"/>
              </w:numPr>
              <w:spacing w:before="20" w:after="20"/>
              <w:rPr/>
            </w:pPr>
            <w:r>
              <w:rPr>
                <w:rFonts w:eastAsia="Arial" w:cs="Arial"/>
                <w:color w:val="1A1A2E"/>
                <w:sz w:val="20"/>
                <w:szCs w:val="20"/>
              </w:rPr>
              <w:t>Update storage and endpoints to accept and return coordinates</w:t>
            </w:r>
          </w:p>
          <w:p>
            <w:pPr>
              <w:pStyle w:val="ListParagraph"/>
              <w:numPr>
                <w:ilvl w:val="0"/>
                <w:numId w:val="1"/>
              </w:numPr>
              <w:spacing w:before="20" w:after="20"/>
              <w:rPr/>
            </w:pPr>
            <w:r>
              <w:rPr>
                <w:rFonts w:eastAsia="Arial" w:cs="Arial"/>
                <w:color w:val="1A1A2E"/>
                <w:sz w:val="20"/>
                <w:szCs w:val="20"/>
              </w:rPr>
              <w:t>Build GET /api/clinics/nearby — filter by radius (km)</w:t>
            </w:r>
          </w:p>
        </w:tc>
      </w:tr>
      <w:tr>
        <w:trPr/>
        <w:tc>
          <w:tcPr>
            <w:tcW w:w="2199" w:type="dxa"/>
            <w:tcBorders/>
            <w:shd w:fill="E1F5EE" w:val="clear"/>
            <w:vAlign w:val="center"/>
          </w:tcPr>
          <w:p>
            <w:pPr>
              <w:pStyle w:val="Normal"/>
              <w:jc w:val="center"/>
              <w:rPr/>
            </w:pPr>
            <w:r>
              <w:rPr>
                <w:rFonts w:eastAsia="Arial" w:cs="Arial"/>
                <w:b/>
                <w:bCs/>
                <w:color w:val="1D9E75"/>
                <w:sz w:val="20"/>
                <w:szCs w:val="20"/>
              </w:rPr>
              <w:t>AI Endpoints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Implement AI symptom triage endpoint (Gemini)</w:t>
            </w:r>
          </w:p>
          <w:p>
            <w:pPr>
              <w:pStyle w:val="ListParagraph"/>
              <w:numPr>
                <w:ilvl w:val="0"/>
                <w:numId w:val="1"/>
              </w:numPr>
              <w:spacing w:before="20" w:after="20"/>
              <w:rPr/>
            </w:pPr>
            <w:r>
              <w:rPr>
                <w:rFonts w:eastAsia="Arial" w:cs="Arial"/>
                <w:color w:val="1A1A2E"/>
                <w:sz w:val="20"/>
                <w:szCs w:val="20"/>
              </w:rPr>
              <w:t>Implement clinic recommendation based on symptoms</w:t>
            </w:r>
          </w:p>
          <w:p>
            <w:pPr>
              <w:pStyle w:val="ListParagraph"/>
              <w:numPr>
                <w:ilvl w:val="0"/>
                <w:numId w:val="1"/>
              </w:numPr>
              <w:spacing w:before="20" w:after="20"/>
              <w:rPr/>
            </w:pPr>
            <w:r>
              <w:rPr>
                <w:rFonts w:eastAsia="Arial" w:cs="Arial"/>
                <w:color w:val="1A1A2E"/>
                <w:sz w:val="20"/>
                <w:szCs w:val="20"/>
              </w:rPr>
              <w:t>Implement AI care tips endpoint with 24h cache</w:t>
            </w:r>
          </w:p>
        </w:tc>
      </w:tr>
      <w:tr>
        <w:trPr/>
        <w:tc>
          <w:tcPr>
            <w:tcW w:w="2199" w:type="dxa"/>
            <w:tcBorders/>
            <w:shd w:fill="FAEEDA" w:val="clear"/>
            <w:vAlign w:val="center"/>
          </w:tcPr>
          <w:p>
            <w:pPr>
              <w:pStyle w:val="Normal"/>
              <w:jc w:val="center"/>
              <w:rPr/>
            </w:pPr>
            <w:r>
              <w:rPr>
                <w:rFonts w:eastAsia="Arial" w:cs="Arial"/>
                <w:b/>
                <w:bCs/>
                <w:color w:val="EF9F27"/>
                <w:sz w:val="20"/>
                <w:szCs w:val="20"/>
              </w:rPr>
              <w:t>Infrastructure</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Docker Compose setup (app + PostgreSQL)</w:t>
            </w:r>
          </w:p>
          <w:p>
            <w:pPr>
              <w:pStyle w:val="ListParagraph"/>
              <w:numPr>
                <w:ilvl w:val="0"/>
                <w:numId w:val="1"/>
              </w:numPr>
              <w:spacing w:before="20" w:after="20"/>
              <w:rPr/>
            </w:pPr>
            <w:r>
              <w:rPr>
                <w:rFonts w:eastAsia="Arial" w:cs="Arial"/>
                <w:color w:val="1A1A2E"/>
                <w:sz w:val="20"/>
                <w:szCs w:val="20"/>
              </w:rPr>
              <w:t>Azure Container Registry configuration</w:t>
            </w:r>
          </w:p>
          <w:p>
            <w:pPr>
              <w:pStyle w:val="ListParagraph"/>
              <w:numPr>
                <w:ilvl w:val="0"/>
                <w:numId w:val="1"/>
              </w:numPr>
              <w:spacing w:before="20" w:after="20"/>
              <w:rPr/>
            </w:pPr>
            <w:r>
              <w:rPr>
                <w:rFonts w:eastAsia="Arial" w:cs="Arial"/>
                <w:color w:val="1A1A2E"/>
                <w:sz w:val="20"/>
                <w:szCs w:val="20"/>
              </w:rPr>
              <w:t>Environment variables management via .env</w:t>
            </w:r>
          </w:p>
          <w:p>
            <w:pPr>
              <w:pStyle w:val="ListParagraph"/>
              <w:numPr>
                <w:ilvl w:val="0"/>
                <w:numId w:val="1"/>
              </w:numPr>
              <w:spacing w:before="20" w:after="20"/>
              <w:rPr/>
            </w:pPr>
            <w:r>
              <w:rPr>
                <w:rFonts w:eastAsia="Arial" w:cs="Arial"/>
                <w:color w:val="1A1A2E"/>
                <w:sz w:val="20"/>
                <w:szCs w:val="20"/>
              </w:rPr>
              <w:t>CI build pipeline on Azure DevOps</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EF9F27" w:val="clear"/>
          </w:tcPr>
          <w:p>
            <w:pPr>
              <w:pStyle w:val="Normal"/>
              <w:pageBreakBefore/>
              <w:spacing w:before="0" w:after="0"/>
              <w:jc w:val="start"/>
              <w:rPr/>
            </w:pPr>
            <w:r>
              <w:rPr>
                <w:rFonts w:eastAsia="Arial" w:cs="Arial"/>
                <w:b/>
                <w:bCs/>
                <w:color w:val="FFFFFF"/>
                <w:sz w:val="32"/>
                <w:szCs w:val="32"/>
              </w:rPr>
              <w:t xml:space="preserve">Sprint 8–9  </w:t>
            </w:r>
            <w:r>
              <w:rPr>
                <w:rFonts w:eastAsia="Arial" w:cs="Arial"/>
                <w:color w:val="E0D0F5"/>
                <w:sz w:val="24"/>
                <w:szCs w:val="24"/>
              </w:rPr>
              <w:t>— API Integration &amp; Module Completion</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Connect all frontend views to real backend endpoints. Fix integration bugs, define the API contract and complete remaining modules.</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EF9F27"/>
              <w:start w:val="single" w:sz="2" w:space="0" w:color="EF9F27"/>
              <w:bottom w:val="single" w:sz="2" w:space="0" w:color="EF9F27"/>
              <w:end w:val="single" w:sz="2" w:space="0" w:color="EF9F27"/>
            </w:tcBorders>
            <w:shd w:fill="EF9F27" w:val="clear"/>
          </w:tcPr>
          <w:p>
            <w:pPr>
              <w:pStyle w:val="Normal"/>
              <w:jc w:val="center"/>
              <w:rPr/>
            </w:pPr>
            <w:r>
              <w:rPr>
                <w:rFonts w:eastAsia="Arial" w:cs="Arial"/>
                <w:b/>
                <w:bCs/>
                <w:color w:val="FFFFFF"/>
                <w:sz w:val="19"/>
                <w:szCs w:val="19"/>
              </w:rPr>
              <w:t>RESPONSIBILITY</w:t>
            </w:r>
          </w:p>
        </w:tc>
        <w:tc>
          <w:tcPr>
            <w:tcW w:w="6827" w:type="dxa"/>
            <w:tcBorders>
              <w:top w:val="single" w:sz="2" w:space="0" w:color="EF9F27"/>
              <w:start w:val="single" w:sz="2" w:space="0" w:color="EF9F27"/>
              <w:bottom w:val="single" w:sz="2" w:space="0" w:color="EF9F27"/>
              <w:end w:val="single" w:sz="2" w:space="0" w:color="EF9F27"/>
            </w:tcBorders>
            <w:shd w:fill="EF9F27"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Backend — Core Fixes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Configure CORS and environment variables (.env)</w:t>
            </w:r>
          </w:p>
          <w:p>
            <w:pPr>
              <w:pStyle w:val="ListParagraph"/>
              <w:numPr>
                <w:ilvl w:val="0"/>
                <w:numId w:val="1"/>
              </w:numPr>
              <w:spacing w:before="20" w:after="20"/>
              <w:rPr/>
            </w:pPr>
            <w:r>
              <w:rPr>
                <w:rFonts w:eastAsia="Arial" w:cs="Arial"/>
                <w:color w:val="1A1A2E"/>
                <w:sz w:val="20"/>
                <w:szCs w:val="20"/>
              </w:rPr>
              <w:t>Fix login route to use /api/auth</w:t>
            </w:r>
          </w:p>
          <w:p>
            <w:pPr>
              <w:pStyle w:val="ListParagraph"/>
              <w:numPr>
                <w:ilvl w:val="0"/>
                <w:numId w:val="1"/>
              </w:numPr>
              <w:spacing w:before="20" w:after="20"/>
              <w:rPr/>
            </w:pPr>
            <w:r>
              <w:rPr>
                <w:rFonts w:eastAsia="Arial" w:cs="Arial"/>
                <w:color w:val="1A1A2E"/>
                <w:sz w:val="20"/>
                <w:szCs w:val="20"/>
              </w:rPr>
              <w:t>Save user_id to localStorage after login</w:t>
            </w:r>
          </w:p>
          <w:p>
            <w:pPr>
              <w:pStyle w:val="ListParagraph"/>
              <w:numPr>
                <w:ilvl w:val="0"/>
                <w:numId w:val="1"/>
              </w:numPr>
              <w:spacing w:before="20" w:after="20"/>
              <w:rPr/>
            </w:pPr>
            <w:r>
              <w:rPr>
                <w:rFonts w:eastAsia="Arial" w:cs="Arial"/>
                <w:color w:val="1A1A2E"/>
                <w:sz w:val="20"/>
                <w:szCs w:val="20"/>
              </w:rPr>
              <w:t>Create GET /api/businesses filtered by type=clinic</w:t>
            </w:r>
          </w:p>
          <w:p>
            <w:pPr>
              <w:pStyle w:val="ListParagraph"/>
              <w:numPr>
                <w:ilvl w:val="0"/>
                <w:numId w:val="1"/>
              </w:numPr>
              <w:spacing w:before="20" w:after="20"/>
              <w:rPr/>
            </w:pPr>
            <w:r>
              <w:rPr>
                <w:rFonts w:eastAsia="Arial" w:cs="Arial"/>
                <w:color w:val="1A1A2E"/>
                <w:sz w:val="20"/>
                <w:szCs w:val="20"/>
              </w:rPr>
              <w:t>Remove hardcoded password from db.js</w:t>
            </w:r>
          </w:p>
          <w:p>
            <w:pPr>
              <w:pStyle w:val="ListParagraph"/>
              <w:numPr>
                <w:ilvl w:val="0"/>
                <w:numId w:val="1"/>
              </w:numPr>
              <w:spacing w:before="20" w:after="20"/>
              <w:rPr/>
            </w:pPr>
            <w:r>
              <w:rPr>
                <w:rFonts w:eastAsia="Arial" w:cs="Arial"/>
                <w:color w:val="1A1A2E"/>
                <w:sz w:val="20"/>
                <w:szCs w:val="20"/>
              </w:rPr>
              <w:t>Create appointments table, controller and routes</w:t>
            </w:r>
          </w:p>
        </w:tc>
      </w:tr>
      <w:tr>
        <w:trPr/>
        <w:tc>
          <w:tcPr>
            <w:tcW w:w="2199" w:type="dxa"/>
            <w:tcBorders/>
            <w:shd w:fill="E1F5EE" w:val="clear"/>
            <w:vAlign w:val="center"/>
          </w:tcPr>
          <w:p>
            <w:pPr>
              <w:pStyle w:val="Normal"/>
              <w:jc w:val="center"/>
              <w:rPr/>
            </w:pPr>
            <w:r>
              <w:rPr>
                <w:rFonts w:eastAsia="Arial" w:cs="Arial"/>
                <w:b/>
                <w:bCs/>
                <w:color w:val="1D9E75"/>
                <w:sz w:val="20"/>
                <w:szCs w:val="20"/>
              </w:rPr>
              <w:t>API Contract &amp; Appointments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Clean db.js — remove duplicate implementations</w:t>
            </w:r>
          </w:p>
          <w:p>
            <w:pPr>
              <w:pStyle w:val="ListParagraph"/>
              <w:numPr>
                <w:ilvl w:val="0"/>
                <w:numId w:val="1"/>
              </w:numPr>
              <w:spacing w:before="20" w:after="20"/>
              <w:rPr/>
            </w:pPr>
            <w:r>
              <w:rPr>
                <w:rFonts w:eastAsia="Arial" w:cs="Arial"/>
                <w:color w:val="1A1A2E"/>
                <w:sz w:val="20"/>
                <w:szCs w:val="20"/>
              </w:rPr>
              <w:t>Unify field naming between backend and frontend (pet_id, species, etc.)</w:t>
            </w:r>
          </w:p>
          <w:p>
            <w:pPr>
              <w:pStyle w:val="ListParagraph"/>
              <w:numPr>
                <w:ilvl w:val="0"/>
                <w:numId w:val="1"/>
              </w:numPr>
              <w:spacing w:before="20" w:after="20"/>
              <w:rPr/>
            </w:pPr>
            <w:r>
              <w:rPr>
                <w:rFonts w:eastAsia="Arial" w:cs="Arial"/>
                <w:color w:val="1A1A2E"/>
                <w:sz w:val="20"/>
                <w:szCs w:val="20"/>
              </w:rPr>
              <w:t>Define and document API contract (API_CONTRACT.md)</w:t>
            </w:r>
          </w:p>
          <w:p>
            <w:pPr>
              <w:pStyle w:val="ListParagraph"/>
              <w:numPr>
                <w:ilvl w:val="0"/>
                <w:numId w:val="1"/>
              </w:numPr>
              <w:spacing w:before="20" w:after="20"/>
              <w:rPr/>
            </w:pPr>
            <w:r>
              <w:rPr>
                <w:rFonts w:eastAsia="Arial" w:cs="Arial"/>
                <w:color w:val="1A1A2E"/>
                <w:sz w:val="20"/>
                <w:szCs w:val="20"/>
              </w:rPr>
              <w:t>Connect medical history with correct endpoint</w:t>
            </w:r>
          </w:p>
          <w:p>
            <w:pPr>
              <w:pStyle w:val="ListParagraph"/>
              <w:numPr>
                <w:ilvl w:val="0"/>
                <w:numId w:val="1"/>
              </w:numPr>
              <w:spacing w:before="20" w:after="20"/>
              <w:rPr/>
            </w:pPr>
            <w:r>
              <w:rPr>
                <w:rFonts w:eastAsia="Arial" w:cs="Arial"/>
                <w:color w:val="1A1A2E"/>
                <w:sz w:val="20"/>
                <w:szCs w:val="20"/>
              </w:rPr>
              <w:t>Create appointment status update endpoint</w:t>
            </w:r>
          </w:p>
          <w:p>
            <w:pPr>
              <w:pStyle w:val="ListParagraph"/>
              <w:numPr>
                <w:ilvl w:val="0"/>
                <w:numId w:val="1"/>
              </w:numPr>
              <w:spacing w:before="20" w:after="20"/>
              <w:rPr/>
            </w:pPr>
            <w:r>
              <w:rPr>
                <w:rFonts w:eastAsia="Arial" w:cs="Arial"/>
                <w:color w:val="1A1A2E"/>
                <w:sz w:val="20"/>
                <w:szCs w:val="20"/>
              </w:rPr>
              <w:t>Build business appointments view</w:t>
            </w:r>
          </w:p>
        </w:tc>
      </w:tr>
      <w:tr>
        <w:trPr/>
        <w:tc>
          <w:tcPr>
            <w:tcW w:w="2199" w:type="dxa"/>
            <w:tcBorders/>
            <w:shd w:fill="FAEEDA" w:val="clear"/>
            <w:vAlign w:val="center"/>
          </w:tcPr>
          <w:p>
            <w:pPr>
              <w:pStyle w:val="Normal"/>
              <w:jc w:val="center"/>
              <w:rPr/>
            </w:pPr>
            <w:r>
              <w:rPr>
                <w:rFonts w:eastAsia="Arial" w:cs="Arial"/>
                <w:b/>
                <w:bCs/>
                <w:color w:val="EF9F27"/>
                <w:sz w:val="20"/>
                <w:szCs w:val="20"/>
              </w:rPr>
              <w:t>Frontend — Clinic Connection</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Replace getMockClinics() with GET /api/businesses</w:t>
            </w:r>
          </w:p>
          <w:p>
            <w:pPr>
              <w:pStyle w:val="ListParagraph"/>
              <w:numPr>
                <w:ilvl w:val="0"/>
                <w:numId w:val="1"/>
              </w:numPr>
              <w:spacing w:before="20" w:after="20"/>
              <w:rPr/>
            </w:pPr>
            <w:r>
              <w:rPr>
                <w:rFonts w:eastAsia="Arial" w:cs="Arial"/>
                <w:color w:val="1A1A2E"/>
                <w:sz w:val="20"/>
                <w:szCs w:val="20"/>
              </w:rPr>
              <w:t>Connect specialty filters to API</w:t>
            </w:r>
          </w:p>
          <w:p>
            <w:pPr>
              <w:pStyle w:val="ListParagraph"/>
              <w:numPr>
                <w:ilvl w:val="0"/>
                <w:numId w:val="1"/>
              </w:numPr>
              <w:spacing w:before="20" w:after="20"/>
              <w:rPr/>
            </w:pPr>
            <w:r>
              <w:rPr>
                <w:rFonts w:eastAsia="Arial" w:cs="Arial"/>
                <w:color w:val="1A1A2E"/>
                <w:sz w:val="20"/>
                <w:szCs w:val="20"/>
              </w:rPr>
              <w:t>Support API contract definition</w:t>
            </w:r>
          </w:p>
        </w:tc>
      </w:tr>
      <w:tr>
        <w:trPr/>
        <w:tc>
          <w:tcPr>
            <w:tcW w:w="2199" w:type="dxa"/>
            <w:tcBorders/>
            <w:shd w:fill="E6F1FB" w:val="clear"/>
            <w:vAlign w:val="center"/>
          </w:tcPr>
          <w:p>
            <w:pPr>
              <w:pStyle w:val="Normal"/>
              <w:jc w:val="center"/>
              <w:rPr/>
            </w:pPr>
            <w:r>
              <w:rPr>
                <w:rFonts w:eastAsia="Arial" w:cs="Arial"/>
                <w:b/>
                <w:bCs/>
                <w:color w:val="185FA5"/>
                <w:sz w:val="20"/>
                <w:szCs w:val="20"/>
              </w:rPr>
              <w:t>Frontend — User Dashboard</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Connect user-dashboard to load real pets from API</w:t>
            </w:r>
          </w:p>
          <w:p>
            <w:pPr>
              <w:pStyle w:val="ListParagraph"/>
              <w:numPr>
                <w:ilvl w:val="0"/>
                <w:numId w:val="1"/>
              </w:numPr>
              <w:spacing w:before="20" w:after="20"/>
              <w:rPr/>
            </w:pPr>
            <w:r>
              <w:rPr>
                <w:rFonts w:eastAsia="Arial" w:cs="Arial"/>
                <w:color w:val="1A1A2E"/>
                <w:sz w:val="20"/>
                <w:szCs w:val="20"/>
              </w:rPr>
              <w:t>Connect "Add pet" form to POST /api/pets</w:t>
            </w:r>
          </w:p>
          <w:p>
            <w:pPr>
              <w:pStyle w:val="ListParagraph"/>
              <w:numPr>
                <w:ilvl w:val="0"/>
                <w:numId w:val="1"/>
              </w:numPr>
              <w:spacing w:before="20" w:after="20"/>
              <w:rPr/>
            </w:pPr>
            <w:r>
              <w:rPr>
                <w:rFonts w:eastAsia="Arial" w:cs="Arial"/>
                <w:color w:val="1A1A2E"/>
                <w:sz w:val="20"/>
                <w:szCs w:val="20"/>
              </w:rPr>
              <w:t>Render medical history inside pet profile</w:t>
            </w:r>
          </w:p>
          <w:p>
            <w:pPr>
              <w:pStyle w:val="ListParagraph"/>
              <w:numPr>
                <w:ilvl w:val="0"/>
                <w:numId w:val="1"/>
              </w:numPr>
              <w:spacing w:before="20" w:after="20"/>
              <w:rPr/>
            </w:pPr>
            <w:r>
              <w:rPr>
                <w:rFonts w:eastAsia="Arial" w:cs="Arial"/>
                <w:color w:val="1A1A2E"/>
                <w:sz w:val="20"/>
                <w:szCs w:val="20"/>
              </w:rPr>
              <w:t>Implement user appointment booking flow</w:t>
            </w:r>
          </w:p>
        </w:tc>
      </w:tr>
      <w:tr>
        <w:trPr/>
        <w:tc>
          <w:tcPr>
            <w:tcW w:w="2199" w:type="dxa"/>
            <w:tcBorders/>
            <w:shd w:fill="FCEBEB" w:val="clear"/>
            <w:vAlign w:val="center"/>
          </w:tcPr>
          <w:p>
            <w:pPr>
              <w:pStyle w:val="Normal"/>
              <w:jc w:val="center"/>
              <w:rPr/>
            </w:pPr>
            <w:r>
              <w:rPr>
                <w:rFonts w:eastAsia="Arial" w:cs="Arial"/>
                <w:b/>
                <w:bCs/>
                <w:color w:val="E24B4A"/>
                <w:sz w:val="20"/>
                <w:szCs w:val="20"/>
              </w:rPr>
              <w:t>QA &amp; Endpoints Verification</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Run full project setup and test connection</w:t>
            </w:r>
          </w:p>
          <w:p>
            <w:pPr>
              <w:pStyle w:val="ListParagraph"/>
              <w:numPr>
                <w:ilvl w:val="0"/>
                <w:numId w:val="1"/>
              </w:numPr>
              <w:spacing w:before="20" w:after="20"/>
              <w:rPr/>
            </w:pPr>
            <w:r>
              <w:rPr>
                <w:rFonts w:eastAsia="Arial" w:cs="Arial"/>
                <w:color w:val="1A1A2E"/>
                <w:sz w:val="20"/>
                <w:szCs w:val="20"/>
              </w:rPr>
              <w:t>Add visible error states to frontend views</w:t>
            </w:r>
          </w:p>
          <w:p>
            <w:pPr>
              <w:pStyle w:val="ListParagraph"/>
              <w:numPr>
                <w:ilvl w:val="0"/>
                <w:numId w:val="1"/>
              </w:numPr>
              <w:spacing w:before="20" w:after="20"/>
              <w:rPr/>
            </w:pPr>
            <w:r>
              <w:rPr>
                <w:rFonts w:eastAsia="Arial" w:cs="Arial"/>
                <w:color w:val="1A1A2E"/>
                <w:sz w:val="20"/>
                <w:szCs w:val="20"/>
              </w:rPr>
              <w:t>Create Postman/Thunder Client checklist of all endpoints</w:t>
            </w:r>
          </w:p>
          <w:p>
            <w:pPr>
              <w:pStyle w:val="ListParagraph"/>
              <w:numPr>
                <w:ilvl w:val="0"/>
                <w:numId w:val="1"/>
              </w:numPr>
              <w:spacing w:before="20" w:after="20"/>
              <w:rPr/>
            </w:pPr>
            <w:r>
              <w:rPr>
                <w:rFonts w:eastAsia="Arial" w:cs="Arial"/>
                <w:color w:val="1A1A2E"/>
                <w:sz w:val="20"/>
                <w:szCs w:val="20"/>
              </w:rPr>
              <w:t>Verify no credentials left in code</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E24B4A" w:val="clear"/>
          </w:tcPr>
          <w:p>
            <w:pPr>
              <w:pStyle w:val="Normal"/>
              <w:pageBreakBefore/>
              <w:spacing w:before="0" w:after="0"/>
              <w:jc w:val="start"/>
              <w:rPr/>
            </w:pPr>
            <w:r>
              <w:rPr>
                <w:rFonts w:eastAsia="Arial" w:cs="Arial"/>
                <w:b/>
                <w:bCs/>
                <w:color w:val="FFFFFF"/>
                <w:sz w:val="32"/>
                <w:szCs w:val="32"/>
              </w:rPr>
              <w:t xml:space="preserve">Sprint 10  </w:t>
            </w:r>
            <w:r>
              <w:rPr>
                <w:rFonts w:eastAsia="Arial" w:cs="Arial"/>
                <w:color w:val="E0D0F5"/>
                <w:sz w:val="24"/>
                <w:szCs w:val="24"/>
              </w:rPr>
              <w:t>— Bug Fixes &amp; Missing Endpoints</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Fix critical backend bugs identified in integration testing and add the missing endpoints needed to complete the remaining frontend features.</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E24B4A"/>
              <w:start w:val="single" w:sz="2" w:space="0" w:color="E24B4A"/>
              <w:bottom w:val="single" w:sz="2" w:space="0" w:color="E24B4A"/>
              <w:end w:val="single" w:sz="2" w:space="0" w:color="E24B4A"/>
            </w:tcBorders>
            <w:shd w:fill="E24B4A" w:val="clear"/>
          </w:tcPr>
          <w:p>
            <w:pPr>
              <w:pStyle w:val="Normal"/>
              <w:jc w:val="center"/>
              <w:rPr/>
            </w:pPr>
            <w:r>
              <w:rPr>
                <w:rFonts w:eastAsia="Arial" w:cs="Arial"/>
                <w:b/>
                <w:bCs/>
                <w:color w:val="FFFFFF"/>
                <w:sz w:val="19"/>
                <w:szCs w:val="19"/>
              </w:rPr>
              <w:t>RESPONSIBILITY</w:t>
            </w:r>
          </w:p>
        </w:tc>
        <w:tc>
          <w:tcPr>
            <w:tcW w:w="6827" w:type="dxa"/>
            <w:tcBorders>
              <w:top w:val="single" w:sz="2" w:space="0" w:color="E24B4A"/>
              <w:start w:val="single" w:sz="2" w:space="0" w:color="E24B4A"/>
              <w:bottom w:val="single" w:sz="2" w:space="0" w:color="E24B4A"/>
              <w:end w:val="single" w:sz="2" w:space="0" w:color="E24B4A"/>
            </w:tcBorders>
            <w:shd w:fill="E24B4A"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Backend — Priority 1 Fixes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Fix GET /api/pets/:id — add JOIN with animal_types to return species_name</w:t>
            </w:r>
          </w:p>
          <w:p>
            <w:pPr>
              <w:pStyle w:val="ListParagraph"/>
              <w:numPr>
                <w:ilvl w:val="0"/>
                <w:numId w:val="1"/>
              </w:numPr>
              <w:spacing w:before="20" w:after="20"/>
              <w:rPr/>
            </w:pPr>
            <w:r>
              <w:rPr>
                <w:rFonts w:eastAsia="Arial" w:cs="Arial"/>
                <w:color w:val="1A1A2E"/>
                <w:sz w:val="20"/>
                <w:szCs w:val="20"/>
              </w:rPr>
              <w:t>Fix GET /api/pets/:id/medical-records — route mismatch with frontend</w:t>
            </w:r>
          </w:p>
          <w:p>
            <w:pPr>
              <w:pStyle w:val="ListParagraph"/>
              <w:numPr>
                <w:ilvl w:val="0"/>
                <w:numId w:val="1"/>
              </w:numPr>
              <w:spacing w:before="20" w:after="20"/>
              <w:rPr/>
            </w:pPr>
            <w:r>
              <w:rPr>
                <w:rFonts w:eastAsia="Arial" w:cs="Arial"/>
                <w:color w:val="1A1A2E"/>
                <w:sz w:val="20"/>
                <w:szCs w:val="20"/>
              </w:rPr>
              <w:t>Remove duplicate /api/register route from app.js</w:t>
            </w:r>
          </w:p>
        </w:tc>
      </w:tr>
      <w:tr>
        <w:trPr/>
        <w:tc>
          <w:tcPr>
            <w:tcW w:w="2199" w:type="dxa"/>
            <w:tcBorders/>
            <w:shd w:fill="E1F5EE" w:val="clear"/>
            <w:vAlign w:val="center"/>
          </w:tcPr>
          <w:p>
            <w:pPr>
              <w:pStyle w:val="Normal"/>
              <w:jc w:val="center"/>
              <w:rPr/>
            </w:pPr>
            <w:r>
              <w:rPr>
                <w:rFonts w:eastAsia="Arial" w:cs="Arial"/>
                <w:b/>
                <w:bCs/>
                <w:color w:val="1D9E75"/>
                <w:sz w:val="20"/>
                <w:szCs w:val="20"/>
              </w:rPr>
              <w:t>Backend — Missing Endpoints</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GET /api/appointments/:id — single appointment detail</w:t>
            </w:r>
          </w:p>
          <w:p>
            <w:pPr>
              <w:pStyle w:val="ListParagraph"/>
              <w:numPr>
                <w:ilvl w:val="0"/>
                <w:numId w:val="1"/>
              </w:numPr>
              <w:spacing w:before="20" w:after="20"/>
              <w:rPr/>
            </w:pPr>
            <w:r>
              <w:rPr>
                <w:rFonts w:eastAsia="Arial" w:cs="Arial"/>
                <w:color w:val="1A1A2E"/>
                <w:sz w:val="20"/>
                <w:szCs w:val="20"/>
              </w:rPr>
              <w:t>PUT /api/appointments/:id — edit date, time and notes</w:t>
            </w:r>
          </w:p>
          <w:p>
            <w:pPr>
              <w:pStyle w:val="ListParagraph"/>
              <w:numPr>
                <w:ilvl w:val="0"/>
                <w:numId w:val="1"/>
              </w:numPr>
              <w:spacing w:before="20" w:after="20"/>
              <w:rPr/>
            </w:pPr>
            <w:r>
              <w:rPr>
                <w:rFonts w:eastAsia="Arial" w:cs="Arial"/>
                <w:color w:val="1A1A2E"/>
                <w:sz w:val="20"/>
                <w:szCs w:val="20"/>
              </w:rPr>
              <w:t>PUT /api/businesses/:id/schedule — save vet dashboard schedule changes</w:t>
            </w:r>
          </w:p>
          <w:p>
            <w:pPr>
              <w:pStyle w:val="ListParagraph"/>
              <w:numPr>
                <w:ilvl w:val="0"/>
                <w:numId w:val="1"/>
              </w:numPr>
              <w:spacing w:before="20" w:after="20"/>
              <w:rPr/>
            </w:pPr>
            <w:r>
              <w:rPr>
                <w:rFonts w:eastAsia="Arial" w:cs="Arial"/>
                <w:color w:val="1A1A2E"/>
                <w:sz w:val="20"/>
                <w:szCs w:val="20"/>
              </w:rPr>
              <w:t>POST /api/businesses/:id/specialties and DELETE (specialty management)</w:t>
            </w:r>
          </w:p>
          <w:p>
            <w:pPr>
              <w:pStyle w:val="ListParagraph"/>
              <w:numPr>
                <w:ilvl w:val="0"/>
                <w:numId w:val="1"/>
              </w:numPr>
              <w:spacing w:before="20" w:after="20"/>
              <w:rPr/>
            </w:pPr>
            <w:r>
              <w:rPr>
                <w:rFonts w:eastAsia="Arial" w:cs="Arial"/>
                <w:color w:val="1A1A2E"/>
                <w:sz w:val="20"/>
                <w:szCs w:val="20"/>
              </w:rPr>
              <w:t>Update GET /api/users/:id/dashboard to include upcoming_appointments</w:t>
            </w:r>
          </w:p>
          <w:p>
            <w:pPr>
              <w:pStyle w:val="ListParagraph"/>
              <w:numPr>
                <w:ilvl w:val="0"/>
                <w:numId w:val="1"/>
              </w:numPr>
              <w:spacing w:before="20" w:after="20"/>
              <w:rPr/>
            </w:pPr>
            <w:r>
              <w:rPr>
                <w:rFonts w:eastAsia="Arial" w:cs="Arial"/>
                <w:color w:val="1A1A2E"/>
                <w:sz w:val="20"/>
                <w:szCs w:val="20"/>
              </w:rPr>
              <w:t>Add city filter to GET /api/businesses</w:t>
            </w:r>
          </w:p>
        </w:tc>
      </w:tr>
    </w:tbl>
    <w:p>
      <w:pPr>
        <w:pStyle w:val="Normal"/>
        <w:spacing w:before="60" w:after="0"/>
        <w:rPr/>
      </w:pPr>
      <w:r>
        <w:rPr/>
      </w:r>
    </w:p>
    <w:p>
      <w:pPr>
        <w:pStyle w:val="Normal"/>
        <w:rPr/>
      </w:pPr>
      <w:r>
        <w:rPr/>
      </w:r>
      <w:r>
        <w:br w:type="page"/>
      </w:r>
    </w:p>
    <w:tbl>
      <w:tblPr>
        <w:tblW w:w="9026" w:type="dxa"/>
        <w:jc w:val="start"/>
        <w:tblInd w:w="0" w:type="dxa"/>
        <w:tblLayout w:type="fixed"/>
        <w:tblCellMar>
          <w:top w:w="160" w:type="dxa"/>
          <w:start w:w="200" w:type="dxa"/>
          <w:bottom w:w="160" w:type="dxa"/>
          <w:end w:w="200" w:type="dxa"/>
        </w:tblCellMar>
      </w:tblPr>
      <w:tblGrid>
        <w:gridCol w:w="9026"/>
      </w:tblGrid>
      <w:tr>
        <w:trPr/>
        <w:tc>
          <w:tcPr>
            <w:tcW w:w="9026" w:type="dxa"/>
            <w:tcBorders/>
            <w:shd w:fill="4A4A6A" w:val="clear"/>
          </w:tcPr>
          <w:p>
            <w:pPr>
              <w:pStyle w:val="Normal"/>
              <w:pageBreakBefore/>
              <w:spacing w:before="0" w:after="0"/>
              <w:jc w:val="start"/>
              <w:rPr/>
            </w:pPr>
            <w:r>
              <w:rPr>
                <w:rFonts w:eastAsia="Arial" w:cs="Arial"/>
                <w:b/>
                <w:bCs/>
                <w:color w:val="FFFFFF"/>
                <w:sz w:val="32"/>
                <w:szCs w:val="32"/>
              </w:rPr>
              <w:t xml:space="preserve">Sprint Final  </w:t>
            </w:r>
            <w:r>
              <w:rPr>
                <w:rFonts w:eastAsia="Arial" w:cs="Arial"/>
                <w:color w:val="E0D0F5"/>
                <w:sz w:val="24"/>
                <w:szCs w:val="24"/>
              </w:rPr>
              <w:t>— Testing, Documentation &amp; Sustentation</w:t>
            </w:r>
          </w:p>
        </w:tc>
      </w:tr>
    </w:tbl>
    <w:p>
      <w:pPr>
        <w:pStyle w:val="Normal"/>
        <w:spacing w:before="20" w:after="0"/>
        <w:rPr/>
      </w:pPr>
      <w:r>
        <w:rPr/>
      </w:r>
    </w:p>
    <w:p>
      <w:pPr>
        <w:pStyle w:val="Normal"/>
        <w:spacing w:before="0" w:after="60"/>
        <w:rPr/>
      </w:pPr>
      <w:r>
        <w:rPr>
          <w:rFonts w:eastAsia="Arial" w:cs="Arial"/>
          <w:b/>
          <w:bCs/>
          <w:color w:val="4A4A6A"/>
          <w:sz w:val="21"/>
          <w:szCs w:val="21"/>
        </w:rPr>
        <w:t xml:space="preserve">Sprint Goal:  </w:t>
      </w:r>
      <w:r>
        <w:rPr>
          <w:rFonts w:eastAsia="Arial" w:cs="Arial"/>
          <w:i/>
          <w:iCs/>
          <w:color w:val="1A1A2E"/>
          <w:sz w:val="21"/>
          <w:szCs w:val="21"/>
        </w:rPr>
        <w:t>Final sprint focused on collective testing, documentation, deployment verification and preparation of the elevator pitch.</w:t>
      </w:r>
    </w:p>
    <w:p>
      <w:pPr>
        <w:pStyle w:val="Normal"/>
        <w:spacing w:before="20" w:after="0"/>
        <w:rPr/>
      </w:pPr>
      <w:r>
        <w:rPr/>
      </w:r>
    </w:p>
    <w:tbl>
      <w:tblPr>
        <w:tblW w:w="9026" w:type="dxa"/>
        <w:jc w:val="start"/>
        <w:tblInd w:w="0" w:type="dxa"/>
        <w:tblLayout w:type="fixed"/>
        <w:tblCellMar>
          <w:top w:w="60" w:type="dxa"/>
          <w:start w:w="120" w:type="dxa"/>
          <w:bottom w:w="60" w:type="dxa"/>
          <w:end w:w="120" w:type="dxa"/>
        </w:tblCellMar>
      </w:tblPr>
      <w:tblGrid>
        <w:gridCol w:w="2199"/>
        <w:gridCol w:w="6827"/>
      </w:tblGrid>
      <w:tr>
        <w:trPr/>
        <w:tc>
          <w:tcPr>
            <w:tcW w:w="2199" w:type="dxa"/>
            <w:tcBorders>
              <w:top w:val="single" w:sz="2" w:space="0" w:color="4A4A6A"/>
              <w:start w:val="single" w:sz="2" w:space="0" w:color="4A4A6A"/>
              <w:bottom w:val="single" w:sz="2" w:space="0" w:color="4A4A6A"/>
              <w:end w:val="single" w:sz="2" w:space="0" w:color="4A4A6A"/>
            </w:tcBorders>
            <w:shd w:fill="4A4A6A" w:val="clear"/>
          </w:tcPr>
          <w:p>
            <w:pPr>
              <w:pStyle w:val="Normal"/>
              <w:jc w:val="center"/>
              <w:rPr/>
            </w:pPr>
            <w:r>
              <w:rPr>
                <w:rFonts w:eastAsia="Arial" w:cs="Arial"/>
                <w:b/>
                <w:bCs/>
                <w:color w:val="FFFFFF"/>
                <w:sz w:val="19"/>
                <w:szCs w:val="19"/>
              </w:rPr>
              <w:t>RESPONSIBILITY</w:t>
            </w:r>
          </w:p>
        </w:tc>
        <w:tc>
          <w:tcPr>
            <w:tcW w:w="6827" w:type="dxa"/>
            <w:tcBorders>
              <w:top w:val="single" w:sz="2" w:space="0" w:color="4A4A6A"/>
              <w:start w:val="single" w:sz="2" w:space="0" w:color="4A4A6A"/>
              <w:bottom w:val="single" w:sz="2" w:space="0" w:color="4A4A6A"/>
              <w:end w:val="single" w:sz="2" w:space="0" w:color="4A4A6A"/>
            </w:tcBorders>
            <w:shd w:fill="4A4A6A" w:val="clear"/>
            <w:tcMar>
              <w:start w:w="140" w:type="dxa"/>
            </w:tcMar>
          </w:tcPr>
          <w:p>
            <w:pPr>
              <w:pStyle w:val="Normal"/>
              <w:rPr/>
            </w:pPr>
            <w:r>
              <w:rPr>
                <w:rFonts w:eastAsia="Arial" w:cs="Arial"/>
                <w:b/>
                <w:bCs/>
                <w:color w:val="FFFFFF"/>
                <w:sz w:val="19"/>
                <w:szCs w:val="19"/>
              </w:rPr>
              <w:t>TASKS</w:t>
            </w:r>
          </w:p>
        </w:tc>
      </w:tr>
      <w:tr>
        <w:trPr/>
        <w:tc>
          <w:tcPr>
            <w:tcW w:w="2199" w:type="dxa"/>
            <w:tcBorders/>
            <w:shd w:fill="EDE9F6" w:val="clear"/>
            <w:vAlign w:val="center"/>
          </w:tcPr>
          <w:p>
            <w:pPr>
              <w:pStyle w:val="Normal"/>
              <w:jc w:val="center"/>
              <w:rPr/>
            </w:pPr>
            <w:r>
              <w:rPr>
                <w:rFonts w:eastAsia="Arial" w:cs="Arial"/>
                <w:b/>
                <w:bCs/>
                <w:color w:val="6A4C93"/>
                <w:sz w:val="20"/>
                <w:szCs w:val="20"/>
              </w:rPr>
              <w:t>Everyone — Testing</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Manual end-to-end testing of all user flows</w:t>
            </w:r>
          </w:p>
          <w:p>
            <w:pPr>
              <w:pStyle w:val="ListParagraph"/>
              <w:numPr>
                <w:ilvl w:val="0"/>
                <w:numId w:val="1"/>
              </w:numPr>
              <w:spacing w:before="20" w:after="20"/>
              <w:rPr/>
            </w:pPr>
            <w:r>
              <w:rPr>
                <w:rFonts w:eastAsia="Arial" w:cs="Arial"/>
                <w:color w:val="1A1A2E"/>
                <w:sz w:val="20"/>
                <w:szCs w:val="20"/>
              </w:rPr>
              <w:t>Cross-browser and mobile responsive testing</w:t>
            </w:r>
          </w:p>
          <w:p>
            <w:pPr>
              <w:pStyle w:val="ListParagraph"/>
              <w:numPr>
                <w:ilvl w:val="0"/>
                <w:numId w:val="1"/>
              </w:numPr>
              <w:spacing w:before="20" w:after="20"/>
              <w:rPr/>
            </w:pPr>
            <w:r>
              <w:rPr>
                <w:rFonts w:eastAsia="Arial" w:cs="Arial"/>
                <w:color w:val="1A1A2E"/>
                <w:sz w:val="20"/>
                <w:szCs w:val="20"/>
              </w:rPr>
              <w:t>Bug reporting and immediate fixes</w:t>
            </w:r>
          </w:p>
          <w:p>
            <w:pPr>
              <w:pStyle w:val="ListParagraph"/>
              <w:numPr>
                <w:ilvl w:val="0"/>
                <w:numId w:val="1"/>
              </w:numPr>
              <w:spacing w:before="20" w:after="20"/>
              <w:rPr/>
            </w:pPr>
            <w:r>
              <w:rPr>
                <w:rFonts w:eastAsia="Arial" w:cs="Arial"/>
                <w:color w:val="1A1A2E"/>
                <w:sz w:val="20"/>
                <w:szCs w:val="20"/>
              </w:rPr>
              <w:t>Verify all API endpoints return correct responses</w:t>
            </w:r>
          </w:p>
        </w:tc>
      </w:tr>
      <w:tr>
        <w:trPr/>
        <w:tc>
          <w:tcPr>
            <w:tcW w:w="2199" w:type="dxa"/>
            <w:tcBorders/>
            <w:shd w:fill="E1F5EE" w:val="clear"/>
            <w:vAlign w:val="center"/>
          </w:tcPr>
          <w:p>
            <w:pPr>
              <w:pStyle w:val="Normal"/>
              <w:jc w:val="center"/>
              <w:rPr/>
            </w:pPr>
            <w:r>
              <w:rPr>
                <w:rFonts w:eastAsia="Arial" w:cs="Arial"/>
                <w:b/>
                <w:bCs/>
                <w:color w:val="1D9E75"/>
                <w:sz w:val="20"/>
                <w:szCs w:val="20"/>
              </w:rPr>
              <w:t>Everyone — Documentation</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Finalize README with setup instructions</w:t>
            </w:r>
          </w:p>
          <w:p>
            <w:pPr>
              <w:pStyle w:val="ListParagraph"/>
              <w:numPr>
                <w:ilvl w:val="0"/>
                <w:numId w:val="1"/>
              </w:numPr>
              <w:spacing w:before="20" w:after="20"/>
              <w:rPr/>
            </w:pPr>
            <w:r>
              <w:rPr>
                <w:rFonts w:eastAsia="Arial" w:cs="Arial"/>
                <w:color w:val="1A1A2E"/>
                <w:sz w:val="20"/>
                <w:szCs w:val="20"/>
              </w:rPr>
              <w:t>Complete technical document (PDF)</w:t>
            </w:r>
          </w:p>
          <w:p>
            <w:pPr>
              <w:pStyle w:val="ListParagraph"/>
              <w:numPr>
                <w:ilvl w:val="0"/>
                <w:numId w:val="1"/>
              </w:numPr>
              <w:spacing w:before="20" w:after="20"/>
              <w:rPr/>
            </w:pPr>
            <w:r>
              <w:rPr>
                <w:rFonts w:eastAsia="Arial" w:cs="Arial"/>
                <w:color w:val="1A1A2E"/>
                <w:sz w:val="20"/>
                <w:szCs w:val="20"/>
              </w:rPr>
              <w:t>Add English comments to all code files</w:t>
            </w:r>
          </w:p>
          <w:p>
            <w:pPr>
              <w:pStyle w:val="ListParagraph"/>
              <w:numPr>
                <w:ilvl w:val="0"/>
                <w:numId w:val="1"/>
              </w:numPr>
              <w:spacing w:before="20" w:after="20"/>
              <w:rPr/>
            </w:pPr>
            <w:r>
              <w:rPr>
                <w:rFonts w:eastAsia="Arial" w:cs="Arial"/>
                <w:color w:val="1A1A2E"/>
                <w:sz w:val="20"/>
                <w:szCs w:val="20"/>
              </w:rPr>
              <w:t>Azure DevOps board cleanup and final sprint update</w:t>
            </w:r>
          </w:p>
        </w:tc>
      </w:tr>
      <w:tr>
        <w:trPr/>
        <w:tc>
          <w:tcPr>
            <w:tcW w:w="2199" w:type="dxa"/>
            <w:tcBorders/>
            <w:shd w:fill="FAEEDA" w:val="clear"/>
            <w:vAlign w:val="center"/>
          </w:tcPr>
          <w:p>
            <w:pPr>
              <w:pStyle w:val="Normal"/>
              <w:jc w:val="center"/>
              <w:rPr/>
            </w:pPr>
            <w:r>
              <w:rPr>
                <w:rFonts w:eastAsia="Arial" w:cs="Arial"/>
                <w:b/>
                <w:bCs/>
                <w:color w:val="EF9F27"/>
                <w:sz w:val="20"/>
                <w:szCs w:val="20"/>
              </w:rPr>
              <w:t>Everyone — Deployment</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Verify live deployment on Azure</w:t>
            </w:r>
          </w:p>
          <w:p>
            <w:pPr>
              <w:pStyle w:val="ListParagraph"/>
              <w:numPr>
                <w:ilvl w:val="0"/>
                <w:numId w:val="1"/>
              </w:numPr>
              <w:spacing w:before="20" w:after="20"/>
              <w:rPr/>
            </w:pPr>
            <w:r>
              <w:rPr>
                <w:rFonts w:eastAsia="Arial" w:cs="Arial"/>
                <w:color w:val="1A1A2E"/>
                <w:sz w:val="20"/>
                <w:szCs w:val="20"/>
              </w:rPr>
              <w:t>Environment variables check in production</w:t>
            </w:r>
          </w:p>
          <w:p>
            <w:pPr>
              <w:pStyle w:val="ListParagraph"/>
              <w:numPr>
                <w:ilvl w:val="0"/>
                <w:numId w:val="1"/>
              </w:numPr>
              <w:spacing w:before="20" w:after="20"/>
              <w:rPr/>
            </w:pPr>
            <w:r>
              <w:rPr>
                <w:rFonts w:eastAsia="Arial" w:cs="Arial"/>
                <w:color w:val="1A1A2E"/>
                <w:sz w:val="20"/>
                <w:szCs w:val="20"/>
              </w:rPr>
              <w:t>Final database seed with demo data</w:t>
            </w:r>
          </w:p>
        </w:tc>
      </w:tr>
      <w:tr>
        <w:trPr/>
        <w:tc>
          <w:tcPr>
            <w:tcW w:w="2199" w:type="dxa"/>
            <w:tcBorders/>
            <w:shd w:fill="E6F1FB" w:val="clear"/>
            <w:vAlign w:val="center"/>
          </w:tcPr>
          <w:p>
            <w:pPr>
              <w:pStyle w:val="Normal"/>
              <w:jc w:val="center"/>
              <w:rPr/>
            </w:pPr>
            <w:r>
              <w:rPr>
                <w:rFonts w:eastAsia="Arial" w:cs="Arial"/>
                <w:b/>
                <w:bCs/>
                <w:color w:val="185FA5"/>
                <w:sz w:val="20"/>
                <w:szCs w:val="20"/>
              </w:rPr>
              <w:t>Everyone — Sustentation</w:t>
            </w:r>
          </w:p>
        </w:tc>
        <w:tc>
          <w:tcPr>
            <w:tcW w:w="6827" w:type="dxa"/>
            <w:tcBorders>
              <w:top w:val="single" w:sz="2" w:space="0" w:color="DDDDDD"/>
              <w:start w:val="single" w:sz="2" w:space="0" w:color="DDDDDD"/>
              <w:bottom w:val="single" w:sz="2" w:space="0" w:color="DDDDDD"/>
              <w:end w:val="single" w:sz="2" w:space="0" w:color="DDDDDD"/>
            </w:tcBorders>
            <w:shd w:fill="FFFFFF" w:val="clear"/>
            <w:tcMar>
              <w:top w:w="80" w:type="dxa"/>
              <w:start w:w="140" w:type="dxa"/>
              <w:bottom w:w="80" w:type="dxa"/>
            </w:tcMar>
          </w:tcPr>
          <w:p>
            <w:pPr>
              <w:pStyle w:val="ListParagraph"/>
              <w:numPr>
                <w:ilvl w:val="0"/>
                <w:numId w:val="1"/>
              </w:numPr>
              <w:spacing w:before="20" w:after="20"/>
              <w:rPr/>
            </w:pPr>
            <w:r>
              <w:rPr>
                <w:rFonts w:eastAsia="Arial" w:cs="Arial"/>
                <w:color w:val="1A1A2E"/>
                <w:sz w:val="20"/>
                <w:szCs w:val="20"/>
              </w:rPr>
              <w:t>Prepare elevator pitch (max 10 minutes, in English)</w:t>
            </w:r>
          </w:p>
          <w:p>
            <w:pPr>
              <w:pStyle w:val="ListParagraph"/>
              <w:numPr>
                <w:ilvl w:val="0"/>
                <w:numId w:val="1"/>
              </w:numPr>
              <w:spacing w:before="20" w:after="20"/>
              <w:rPr/>
            </w:pPr>
            <w:r>
              <w:rPr>
                <w:rFonts w:eastAsia="Arial" w:cs="Arial"/>
                <w:color w:val="1A1A2E"/>
                <w:sz w:val="20"/>
                <w:szCs w:val="20"/>
              </w:rPr>
              <w:t>Distribute presentation roles across all team members</w:t>
            </w:r>
          </w:p>
          <w:p>
            <w:pPr>
              <w:pStyle w:val="ListParagraph"/>
              <w:numPr>
                <w:ilvl w:val="0"/>
                <w:numId w:val="1"/>
              </w:numPr>
              <w:spacing w:before="20" w:after="20"/>
              <w:rPr/>
            </w:pPr>
            <w:r>
              <w:rPr>
                <w:rFonts w:eastAsia="Arial" w:cs="Arial"/>
                <w:color w:val="1A1A2E"/>
                <w:sz w:val="20"/>
                <w:szCs w:val="20"/>
              </w:rPr>
              <w:t>Practice live demo walkthrough</w:t>
            </w:r>
          </w:p>
        </w:tc>
      </w:tr>
    </w:tbl>
    <w:p>
      <w:pPr>
        <w:pStyle w:val="Normal"/>
        <w:spacing w:before="80" w:after="0"/>
        <w:rPr>
          <w:u w:val="single"/>
        </w:rPr>
      </w:pPr>
      <w:r>
        <w:rPr/>
        <w:br/>
        <w:br/>
        <w:br/>
        <w:br/>
        <w:br/>
        <w:br/>
        <w:br/>
        <w:br/>
        <w:br/>
        <w:br/>
        <w:br/>
        <w:br/>
        <w:br/>
        <w:br/>
        <w:br/>
        <w:br/>
        <w:br/>
        <w:br/>
        <w:br/>
        <w:br/>
        <w:br/>
        <w:br/>
        <w:br/>
        <w:br/>
        <w:br/>
      </w:r>
    </w:p>
    <w:p>
      <w:pPr>
        <w:pStyle w:val="Normal"/>
        <w:pBdr>
          <w:top w:val="single" w:sz="2" w:space="8" w:color="E5E7EB"/>
        </w:pBdr>
        <w:spacing w:before="200" w:after="0"/>
        <w:jc w:val="center"/>
        <w:rPr/>
      </w:pPr>
      <w:r>
        <w:rPr>
          <w:rFonts w:eastAsia="Arial" w:cs="Arial"/>
          <w:i/>
          <w:iCs/>
          <w:color w:val="9CA3AF"/>
          <w:sz w:val="18"/>
          <w:szCs w:val="18"/>
        </w:rPr>
        <w:t>PAWS  ·  RIWI Basic Route  ·  Cohort 2025-2026  ·  Medellín, Colombia</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8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s-ES" w:eastAsia="zh-CN" w:bidi="hi-IN"/>
    </w:rPr>
  </w:style>
  <w:style w:type="paragraph" w:styleId="Heading1">
    <w:name w:val="heading 1"/>
    <w:basedOn w:val="Ttulo"/>
    <w:qFormat/>
    <w:pPr>
      <w:spacing w:before="320" w:after="160"/>
      <w:outlineLvl w:val="0"/>
    </w:pPr>
    <w:rPr>
      <w:rFonts w:ascii="Arial" w:hAnsi="Arial" w:eastAsia="Arial" w:cs="Arial"/>
      <w:b/>
      <w:bCs/>
      <w:color w:val="6A4C93"/>
      <w:sz w:val="32"/>
      <w:szCs w:val="32"/>
    </w:rPr>
  </w:style>
  <w:style w:type="paragraph" w:styleId="Heading2">
    <w:name w:val="heading 2"/>
    <w:basedOn w:val="Ttulo"/>
    <w:qFormat/>
    <w:pPr>
      <w:spacing w:before="240" w:after="100"/>
      <w:outlineLvl w:val="1"/>
    </w:pPr>
    <w:rPr>
      <w:rFonts w:ascii="Arial" w:hAnsi="Arial" w:eastAsia="Arial" w:cs="Arial"/>
      <w:b/>
      <w:bCs/>
      <w:color w:val="4A4A6A"/>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docx"/><Relationship Id="rId3" Type="http://schemas.openxmlformats.org/officeDocument/2006/relationships/image" Target="media/image1.e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LibreOffice/25.8.5.2$Linux_X86_64 LibreOffice_project/252c20f6956e3db0b52e6e2f9dda67263513c8fc</Application>
  <AppVersion>15.0000</AppVersion>
  <Pages>12</Pages>
  <Words>1423</Words>
  <Characters>8127</Characters>
  <CharactersWithSpaces>9292</CharactersWithSpaces>
  <Paragraphs>228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2026-03-16T06:52:28Z</dcterms:created>
  <dc:creator>Un-named</dc:creator>
  <dc:description/>
  <dc:language>es-ES</dc:language>
  <cp:lastModifiedBy/>
  <dcterms:modified xsi:type="dcterms:W3CDTF">2026-03-17T20:27:05Z</dcterms:modified>
  <cp:revision>2</cp:revision>
  <dc:subject/>
  <dc:title/>
</cp:coreProperties>
</file>