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3BB44" w14:textId="088F485A" w:rsidR="00D30C71" w:rsidRPr="00FF0360" w:rsidRDefault="0053707F" w:rsidP="00C766B1">
      <w:pPr>
        <w:spacing w:line="240" w:lineRule="auto"/>
        <w:jc w:val="center"/>
        <w:rPr>
          <w:rFonts w:ascii="Arial" w:hAnsi="Arial" w:cs="Arial"/>
          <w:sz w:val="22"/>
          <w:szCs w:val="22"/>
        </w:rPr>
      </w:pPr>
      <w:r w:rsidRPr="00FF0360">
        <w:rPr>
          <w:rFonts w:ascii="Arial" w:hAnsi="Arial" w:cs="Arial"/>
          <w:noProof/>
          <w:sz w:val="22"/>
          <w:szCs w:val="22"/>
        </w:rPr>
        <w:drawing>
          <wp:inline distT="0" distB="0" distL="0" distR="0" wp14:anchorId="2FD27CD5" wp14:editId="7C141C94">
            <wp:extent cx="5861234" cy="3299460"/>
            <wp:effectExtent l="0" t="0" r="6350" b="0"/>
            <wp:docPr id="556269020" name="Picture 1" descr="digital shield with virtual screen on dark background cyber security technology fraud prevention with copy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gital shield with virtual screen on dark background cyber security technology fraud prevention with copy spac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78002" cy="3308899"/>
                    </a:xfrm>
                    <a:prstGeom prst="rect">
                      <a:avLst/>
                    </a:prstGeom>
                    <a:noFill/>
                    <a:ln>
                      <a:noFill/>
                    </a:ln>
                  </pic:spPr>
                </pic:pic>
              </a:graphicData>
            </a:graphic>
          </wp:inline>
        </w:drawing>
      </w:r>
    </w:p>
    <w:p w14:paraId="719368A8" w14:textId="77777777" w:rsidR="0053707F" w:rsidRPr="00FF0360" w:rsidRDefault="0053707F" w:rsidP="0053707F">
      <w:pPr>
        <w:spacing w:line="240" w:lineRule="auto"/>
        <w:rPr>
          <w:rFonts w:ascii="Arial" w:hAnsi="Arial" w:cs="Arial"/>
          <w:sz w:val="22"/>
          <w:szCs w:val="22"/>
        </w:rPr>
      </w:pPr>
    </w:p>
    <w:p w14:paraId="43DF3845" w14:textId="77777777"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 xml:space="preserve">Student Name: -Kumbhar Dilip </w:t>
      </w:r>
    </w:p>
    <w:p w14:paraId="657E84C8" w14:textId="77777777"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 xml:space="preserve">College Name: - Indus University </w:t>
      </w:r>
    </w:p>
    <w:p w14:paraId="41B8E511" w14:textId="77777777"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 xml:space="preserve">Internship: - Cyber Security Internship </w:t>
      </w:r>
    </w:p>
    <w:p w14:paraId="6D38930B" w14:textId="77777777"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 xml:space="preserve">Organization: - DG Intern Hub </w:t>
      </w:r>
    </w:p>
    <w:p w14:paraId="2E6DECFB" w14:textId="77777777"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 xml:space="preserve">Week 6 Assignment: - </w:t>
      </w:r>
      <w:r w:rsidRPr="00FF0360">
        <w:rPr>
          <w:rFonts w:ascii="Arial" w:hAnsi="Arial" w:cs="Arial"/>
          <w:sz w:val="22"/>
          <w:szCs w:val="22"/>
          <w:lang w:val="en-US"/>
        </w:rPr>
        <w:t>Web Security &amp; Vulnerability Testing (VAPT Basics)</w:t>
      </w:r>
      <w:r w:rsidRPr="00FF0360">
        <w:rPr>
          <w:rFonts w:ascii="Arial" w:hAnsi="Arial" w:cs="Arial"/>
          <w:sz w:val="22"/>
          <w:szCs w:val="22"/>
        </w:rPr>
        <w:t xml:space="preserve"> </w:t>
      </w:r>
    </w:p>
    <w:p w14:paraId="4A2926E2" w14:textId="77777777"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 xml:space="preserve">SID: - dg/September/cyber/264 </w:t>
      </w:r>
    </w:p>
    <w:p w14:paraId="27C593CE" w14:textId="77777777"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 xml:space="preserve">Mail: - dilipkumbhar.dginternshub@gmail.com </w:t>
      </w:r>
    </w:p>
    <w:p w14:paraId="61C4084C" w14:textId="77777777"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Task 6: - Theory + Practical</w:t>
      </w:r>
    </w:p>
    <w:p w14:paraId="3797B08B" w14:textId="678A942D"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1"/>
        <w:gridCol w:w="1872"/>
        <w:gridCol w:w="6293"/>
      </w:tblGrid>
      <w:tr w:rsidR="0053707F" w:rsidRPr="00FF0360" w14:paraId="020DB148" w14:textId="77777777" w:rsidTr="0053707F">
        <w:trPr>
          <w:tblCellSpacing w:w="15" w:type="dxa"/>
        </w:trPr>
        <w:tc>
          <w:tcPr>
            <w:tcW w:w="806"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42F65C55" w14:textId="77777777" w:rsidR="0053707F" w:rsidRPr="00FF0360" w:rsidRDefault="0053707F" w:rsidP="0053707F">
            <w:pPr>
              <w:spacing w:line="240" w:lineRule="auto"/>
              <w:rPr>
                <w:rFonts w:ascii="Arial" w:hAnsi="Arial" w:cs="Arial"/>
                <w:b/>
                <w:bCs/>
                <w:color w:val="FFFFFF" w:themeColor="background1"/>
                <w:sz w:val="22"/>
                <w:szCs w:val="22"/>
              </w:rPr>
            </w:pPr>
            <w:r w:rsidRPr="00FF0360">
              <w:rPr>
                <w:rFonts w:ascii="Arial" w:hAnsi="Arial" w:cs="Arial"/>
                <w:b/>
                <w:bCs/>
                <w:color w:val="FFFFFF" w:themeColor="background1"/>
                <w:sz w:val="22"/>
                <w:szCs w:val="22"/>
              </w:rPr>
              <w:lastRenderedPageBreak/>
              <w:t>S. No.</w:t>
            </w:r>
          </w:p>
        </w:tc>
        <w:tc>
          <w:tcPr>
            <w:tcW w:w="1842"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0040F66F" w14:textId="77777777" w:rsidR="0053707F" w:rsidRPr="00FF0360" w:rsidRDefault="0053707F" w:rsidP="0053707F">
            <w:pPr>
              <w:spacing w:line="240" w:lineRule="auto"/>
              <w:rPr>
                <w:rFonts w:ascii="Arial" w:hAnsi="Arial" w:cs="Arial"/>
                <w:b/>
                <w:bCs/>
                <w:color w:val="FFFFFF" w:themeColor="background1"/>
                <w:sz w:val="22"/>
                <w:szCs w:val="22"/>
              </w:rPr>
            </w:pPr>
            <w:r w:rsidRPr="00FF0360">
              <w:rPr>
                <w:rFonts w:ascii="Arial" w:hAnsi="Arial" w:cs="Arial"/>
                <w:b/>
                <w:bCs/>
                <w:color w:val="FFFFFF" w:themeColor="background1"/>
                <w:sz w:val="22"/>
                <w:szCs w:val="22"/>
              </w:rPr>
              <w:t>Section Title</w:t>
            </w:r>
          </w:p>
        </w:tc>
        <w:tc>
          <w:tcPr>
            <w:tcW w:w="0" w:type="auto"/>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573AB3B9" w14:textId="77777777" w:rsidR="0053707F" w:rsidRPr="00FF0360" w:rsidRDefault="0053707F" w:rsidP="0053707F">
            <w:pPr>
              <w:spacing w:line="240" w:lineRule="auto"/>
              <w:rPr>
                <w:rFonts w:ascii="Arial" w:hAnsi="Arial" w:cs="Arial"/>
                <w:b/>
                <w:bCs/>
                <w:color w:val="FFFFFF" w:themeColor="background1"/>
                <w:sz w:val="22"/>
                <w:szCs w:val="22"/>
              </w:rPr>
            </w:pPr>
            <w:r w:rsidRPr="00FF0360">
              <w:rPr>
                <w:rFonts w:ascii="Arial" w:hAnsi="Arial" w:cs="Arial"/>
                <w:b/>
                <w:bCs/>
                <w:color w:val="FFFFFF" w:themeColor="background1"/>
                <w:sz w:val="22"/>
                <w:szCs w:val="22"/>
              </w:rPr>
              <w:t>Description / Contents</w:t>
            </w:r>
          </w:p>
        </w:tc>
      </w:tr>
      <w:tr w:rsidR="0053707F" w:rsidRPr="00FF0360" w14:paraId="315D521D" w14:textId="77777777" w:rsidTr="0053707F">
        <w:trPr>
          <w:tblCellSpacing w:w="15" w:type="dxa"/>
        </w:trPr>
        <w:tc>
          <w:tcPr>
            <w:tcW w:w="806" w:type="dxa"/>
            <w:vAlign w:val="center"/>
            <w:hideMark/>
          </w:tcPr>
          <w:p w14:paraId="6256B653" w14:textId="77777777"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01</w:t>
            </w:r>
          </w:p>
        </w:tc>
        <w:tc>
          <w:tcPr>
            <w:tcW w:w="1842" w:type="dxa"/>
            <w:vAlign w:val="center"/>
            <w:hideMark/>
          </w:tcPr>
          <w:p w14:paraId="339D7D93" w14:textId="77777777"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Cover Page</w:t>
            </w:r>
          </w:p>
        </w:tc>
        <w:tc>
          <w:tcPr>
            <w:tcW w:w="0" w:type="auto"/>
            <w:vAlign w:val="center"/>
            <w:hideMark/>
          </w:tcPr>
          <w:p w14:paraId="3BE73EB4" w14:textId="77777777"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Project title, name, internship details, and submission date.</w:t>
            </w:r>
          </w:p>
        </w:tc>
      </w:tr>
      <w:tr w:rsidR="0053707F" w:rsidRPr="00FF0360" w14:paraId="53A0F8CF" w14:textId="77777777" w:rsidTr="0053707F">
        <w:trPr>
          <w:tblCellSpacing w:w="15" w:type="dxa"/>
        </w:trPr>
        <w:tc>
          <w:tcPr>
            <w:tcW w:w="806" w:type="dxa"/>
            <w:vAlign w:val="center"/>
            <w:hideMark/>
          </w:tcPr>
          <w:p w14:paraId="6423EA64" w14:textId="77777777"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02</w:t>
            </w:r>
          </w:p>
        </w:tc>
        <w:tc>
          <w:tcPr>
            <w:tcW w:w="1842" w:type="dxa"/>
            <w:vAlign w:val="center"/>
            <w:hideMark/>
          </w:tcPr>
          <w:p w14:paraId="50E3DF96" w14:textId="77777777"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Introduction to VAPT</w:t>
            </w:r>
          </w:p>
        </w:tc>
        <w:tc>
          <w:tcPr>
            <w:tcW w:w="0" w:type="auto"/>
            <w:vAlign w:val="center"/>
            <w:hideMark/>
          </w:tcPr>
          <w:p w14:paraId="51054E7D" w14:textId="77777777"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Definition, purpose, importance, and VAPT workflow.</w:t>
            </w:r>
          </w:p>
        </w:tc>
      </w:tr>
      <w:tr w:rsidR="0053707F" w:rsidRPr="00FF0360" w14:paraId="5D1363BC" w14:textId="77777777" w:rsidTr="0053707F">
        <w:trPr>
          <w:tblCellSpacing w:w="15" w:type="dxa"/>
        </w:trPr>
        <w:tc>
          <w:tcPr>
            <w:tcW w:w="806" w:type="dxa"/>
            <w:vAlign w:val="center"/>
            <w:hideMark/>
          </w:tcPr>
          <w:p w14:paraId="61761083" w14:textId="77777777"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03</w:t>
            </w:r>
          </w:p>
        </w:tc>
        <w:tc>
          <w:tcPr>
            <w:tcW w:w="1842" w:type="dxa"/>
            <w:vAlign w:val="center"/>
            <w:hideMark/>
          </w:tcPr>
          <w:p w14:paraId="09646056" w14:textId="77777777"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Tools Used</w:t>
            </w:r>
          </w:p>
        </w:tc>
        <w:tc>
          <w:tcPr>
            <w:tcW w:w="0" w:type="auto"/>
            <w:vAlign w:val="center"/>
            <w:hideMark/>
          </w:tcPr>
          <w:p w14:paraId="6AD0888C" w14:textId="15078A66"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Burp Suite, OWASP ZAP, DVWA.</w:t>
            </w:r>
          </w:p>
        </w:tc>
      </w:tr>
      <w:tr w:rsidR="0053707F" w:rsidRPr="00FF0360" w14:paraId="0FAB3116" w14:textId="77777777" w:rsidTr="0053707F">
        <w:trPr>
          <w:tblCellSpacing w:w="15" w:type="dxa"/>
        </w:trPr>
        <w:tc>
          <w:tcPr>
            <w:tcW w:w="806" w:type="dxa"/>
            <w:vAlign w:val="center"/>
            <w:hideMark/>
          </w:tcPr>
          <w:p w14:paraId="4BE60D52" w14:textId="77777777"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04</w:t>
            </w:r>
          </w:p>
        </w:tc>
        <w:tc>
          <w:tcPr>
            <w:tcW w:w="1842" w:type="dxa"/>
            <w:vAlign w:val="center"/>
            <w:hideMark/>
          </w:tcPr>
          <w:p w14:paraId="5399DD74" w14:textId="77777777"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Lab Setup</w:t>
            </w:r>
          </w:p>
        </w:tc>
        <w:tc>
          <w:tcPr>
            <w:tcW w:w="0" w:type="auto"/>
            <w:vAlign w:val="center"/>
            <w:hideMark/>
          </w:tcPr>
          <w:p w14:paraId="50D17CBD" w14:textId="77777777"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System requirements, local URL, configuration, and security level.</w:t>
            </w:r>
          </w:p>
        </w:tc>
      </w:tr>
      <w:tr w:rsidR="0053707F" w:rsidRPr="00FF0360" w14:paraId="0EA5A5AC" w14:textId="77777777" w:rsidTr="0053707F">
        <w:trPr>
          <w:tblCellSpacing w:w="15" w:type="dxa"/>
        </w:trPr>
        <w:tc>
          <w:tcPr>
            <w:tcW w:w="806" w:type="dxa"/>
            <w:vAlign w:val="center"/>
            <w:hideMark/>
          </w:tcPr>
          <w:p w14:paraId="3586C4FA" w14:textId="77777777"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05</w:t>
            </w:r>
          </w:p>
        </w:tc>
        <w:tc>
          <w:tcPr>
            <w:tcW w:w="1842" w:type="dxa"/>
            <w:vAlign w:val="center"/>
            <w:hideMark/>
          </w:tcPr>
          <w:p w14:paraId="0E3F7634" w14:textId="77777777"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OWASP Vulnerability Notes</w:t>
            </w:r>
          </w:p>
        </w:tc>
        <w:tc>
          <w:tcPr>
            <w:tcW w:w="0" w:type="auto"/>
            <w:vAlign w:val="center"/>
            <w:hideMark/>
          </w:tcPr>
          <w:p w14:paraId="33A65207" w14:textId="77777777"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SQL Injection, Cross-Site Scripting (XSS), broken authentication, and security misconfiguration.</w:t>
            </w:r>
          </w:p>
        </w:tc>
      </w:tr>
      <w:tr w:rsidR="0053707F" w:rsidRPr="00FF0360" w14:paraId="78F86EF0" w14:textId="77777777" w:rsidTr="0053707F">
        <w:trPr>
          <w:tblCellSpacing w:w="15" w:type="dxa"/>
        </w:trPr>
        <w:tc>
          <w:tcPr>
            <w:tcW w:w="806" w:type="dxa"/>
            <w:vAlign w:val="center"/>
            <w:hideMark/>
          </w:tcPr>
          <w:p w14:paraId="03D163C5" w14:textId="77777777"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06</w:t>
            </w:r>
          </w:p>
        </w:tc>
        <w:tc>
          <w:tcPr>
            <w:tcW w:w="1842" w:type="dxa"/>
            <w:vAlign w:val="center"/>
            <w:hideMark/>
          </w:tcPr>
          <w:p w14:paraId="12ED3D75" w14:textId="77777777"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SQL Injection Testing</w:t>
            </w:r>
          </w:p>
        </w:tc>
        <w:tc>
          <w:tcPr>
            <w:tcW w:w="0" w:type="auto"/>
            <w:vAlign w:val="center"/>
            <w:hideMark/>
          </w:tcPr>
          <w:p w14:paraId="325B7085" w14:textId="77777777"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Testing methodology, test input, actual output, and screenshot evidence.</w:t>
            </w:r>
          </w:p>
        </w:tc>
      </w:tr>
      <w:tr w:rsidR="0053707F" w:rsidRPr="00FF0360" w14:paraId="73884EBA" w14:textId="77777777" w:rsidTr="0053707F">
        <w:trPr>
          <w:tblCellSpacing w:w="15" w:type="dxa"/>
        </w:trPr>
        <w:tc>
          <w:tcPr>
            <w:tcW w:w="806" w:type="dxa"/>
            <w:vAlign w:val="center"/>
            <w:hideMark/>
          </w:tcPr>
          <w:p w14:paraId="6DC4D81C" w14:textId="77777777"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07</w:t>
            </w:r>
          </w:p>
        </w:tc>
        <w:tc>
          <w:tcPr>
            <w:tcW w:w="1842" w:type="dxa"/>
            <w:vAlign w:val="center"/>
            <w:hideMark/>
          </w:tcPr>
          <w:p w14:paraId="33A38BCE" w14:textId="77777777"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Reflected XSS Testing</w:t>
            </w:r>
          </w:p>
        </w:tc>
        <w:tc>
          <w:tcPr>
            <w:tcW w:w="0" w:type="auto"/>
            <w:vAlign w:val="center"/>
            <w:hideMark/>
          </w:tcPr>
          <w:p w14:paraId="24372B64" w14:textId="77777777"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Testing steps, payload, observed result, and screenshot evidence.</w:t>
            </w:r>
          </w:p>
        </w:tc>
      </w:tr>
      <w:tr w:rsidR="0053707F" w:rsidRPr="00FF0360" w14:paraId="42B71966" w14:textId="77777777" w:rsidTr="0053707F">
        <w:trPr>
          <w:tblCellSpacing w:w="15" w:type="dxa"/>
        </w:trPr>
        <w:tc>
          <w:tcPr>
            <w:tcW w:w="806" w:type="dxa"/>
            <w:vAlign w:val="center"/>
            <w:hideMark/>
          </w:tcPr>
          <w:p w14:paraId="4F4126A3" w14:textId="77777777"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08</w:t>
            </w:r>
          </w:p>
        </w:tc>
        <w:tc>
          <w:tcPr>
            <w:tcW w:w="1842" w:type="dxa"/>
            <w:vAlign w:val="center"/>
            <w:hideMark/>
          </w:tcPr>
          <w:p w14:paraId="117418CE" w14:textId="77777777"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Stored XSS Testing</w:t>
            </w:r>
          </w:p>
        </w:tc>
        <w:tc>
          <w:tcPr>
            <w:tcW w:w="0" w:type="auto"/>
            <w:vAlign w:val="center"/>
            <w:hideMark/>
          </w:tcPr>
          <w:p w14:paraId="2DE8454B" w14:textId="77777777"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Testing steps, persistence verification, observed result, and screenshot evidence.</w:t>
            </w:r>
          </w:p>
        </w:tc>
      </w:tr>
      <w:tr w:rsidR="0053707F" w:rsidRPr="00FF0360" w14:paraId="5397FE56" w14:textId="77777777" w:rsidTr="0053707F">
        <w:trPr>
          <w:tblCellSpacing w:w="15" w:type="dxa"/>
        </w:trPr>
        <w:tc>
          <w:tcPr>
            <w:tcW w:w="806" w:type="dxa"/>
            <w:vAlign w:val="center"/>
            <w:hideMark/>
          </w:tcPr>
          <w:p w14:paraId="05563F04" w14:textId="77777777"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09</w:t>
            </w:r>
          </w:p>
        </w:tc>
        <w:tc>
          <w:tcPr>
            <w:tcW w:w="1842" w:type="dxa"/>
            <w:vAlign w:val="center"/>
            <w:hideMark/>
          </w:tcPr>
          <w:p w14:paraId="58BC3193" w14:textId="77777777"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Burp Suite Analysis</w:t>
            </w:r>
          </w:p>
        </w:tc>
        <w:tc>
          <w:tcPr>
            <w:tcW w:w="0" w:type="auto"/>
            <w:vAlign w:val="center"/>
            <w:hideMark/>
          </w:tcPr>
          <w:p w14:paraId="46C6CC4A" w14:textId="77777777"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Captured HTTP requests and responses with sensitive information redacted.</w:t>
            </w:r>
          </w:p>
        </w:tc>
      </w:tr>
      <w:tr w:rsidR="0053707F" w:rsidRPr="00FF0360" w14:paraId="5F9399E2" w14:textId="77777777" w:rsidTr="0053707F">
        <w:trPr>
          <w:tblCellSpacing w:w="15" w:type="dxa"/>
        </w:trPr>
        <w:tc>
          <w:tcPr>
            <w:tcW w:w="806" w:type="dxa"/>
            <w:vAlign w:val="center"/>
            <w:hideMark/>
          </w:tcPr>
          <w:p w14:paraId="0904FFB7" w14:textId="77777777"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10</w:t>
            </w:r>
          </w:p>
        </w:tc>
        <w:tc>
          <w:tcPr>
            <w:tcW w:w="1842" w:type="dxa"/>
            <w:vAlign w:val="center"/>
            <w:hideMark/>
          </w:tcPr>
          <w:p w14:paraId="1FD2B41F" w14:textId="77777777"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OWASP ZAP Scan</w:t>
            </w:r>
          </w:p>
        </w:tc>
        <w:tc>
          <w:tcPr>
            <w:tcW w:w="0" w:type="auto"/>
            <w:vAlign w:val="center"/>
            <w:hideMark/>
          </w:tcPr>
          <w:p w14:paraId="7154DC48" w14:textId="77777777"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Scan procedure, alert summary, and exported report.</w:t>
            </w:r>
          </w:p>
        </w:tc>
      </w:tr>
      <w:tr w:rsidR="0053707F" w:rsidRPr="00FF0360" w14:paraId="5C57D3CA" w14:textId="77777777" w:rsidTr="0053707F">
        <w:trPr>
          <w:tblCellSpacing w:w="15" w:type="dxa"/>
        </w:trPr>
        <w:tc>
          <w:tcPr>
            <w:tcW w:w="806" w:type="dxa"/>
            <w:vAlign w:val="center"/>
            <w:hideMark/>
          </w:tcPr>
          <w:p w14:paraId="3C836A50" w14:textId="77777777"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11</w:t>
            </w:r>
          </w:p>
        </w:tc>
        <w:tc>
          <w:tcPr>
            <w:tcW w:w="1842" w:type="dxa"/>
            <w:vAlign w:val="center"/>
            <w:hideMark/>
          </w:tcPr>
          <w:p w14:paraId="18925888" w14:textId="77777777"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Findings and Mitigation</w:t>
            </w:r>
          </w:p>
        </w:tc>
        <w:tc>
          <w:tcPr>
            <w:tcW w:w="0" w:type="auto"/>
            <w:vAlign w:val="center"/>
            <w:hideMark/>
          </w:tcPr>
          <w:p w14:paraId="415B083D" w14:textId="77777777"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Evidence, risk level, impact, recommended fixes, and retest results.</w:t>
            </w:r>
          </w:p>
        </w:tc>
      </w:tr>
      <w:tr w:rsidR="0053707F" w:rsidRPr="00FF0360" w14:paraId="56F4A608" w14:textId="77777777" w:rsidTr="0053707F">
        <w:trPr>
          <w:tblCellSpacing w:w="15" w:type="dxa"/>
        </w:trPr>
        <w:tc>
          <w:tcPr>
            <w:tcW w:w="806" w:type="dxa"/>
            <w:vAlign w:val="center"/>
            <w:hideMark/>
          </w:tcPr>
          <w:p w14:paraId="3064DF19" w14:textId="77777777"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12</w:t>
            </w:r>
          </w:p>
        </w:tc>
        <w:tc>
          <w:tcPr>
            <w:tcW w:w="1842" w:type="dxa"/>
            <w:vAlign w:val="center"/>
            <w:hideMark/>
          </w:tcPr>
          <w:p w14:paraId="28CF9F72" w14:textId="77777777"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Conclusion and References</w:t>
            </w:r>
          </w:p>
        </w:tc>
        <w:tc>
          <w:tcPr>
            <w:tcW w:w="0" w:type="auto"/>
            <w:vAlign w:val="center"/>
            <w:hideMark/>
          </w:tcPr>
          <w:p w14:paraId="40249854" w14:textId="77777777"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Learning outcomes, limitations, official documentation, and references.</w:t>
            </w:r>
          </w:p>
        </w:tc>
      </w:tr>
    </w:tbl>
    <w:p w14:paraId="4A637D01" w14:textId="056A5FEE" w:rsidR="0053707F" w:rsidRPr="00FF0360" w:rsidRDefault="0053707F" w:rsidP="0053707F">
      <w:pPr>
        <w:spacing w:line="240" w:lineRule="auto"/>
        <w:rPr>
          <w:rFonts w:ascii="Arial" w:hAnsi="Arial" w:cs="Arial"/>
          <w:sz w:val="22"/>
          <w:szCs w:val="22"/>
        </w:rPr>
      </w:pPr>
    </w:p>
    <w:p w14:paraId="5CEEDF83" w14:textId="77777777"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br w:type="page"/>
      </w:r>
    </w:p>
    <w:p w14:paraId="3F06DF0F" w14:textId="77777777" w:rsidR="0053707F" w:rsidRPr="00FF0360" w:rsidRDefault="0053707F" w:rsidP="0053707F">
      <w:pPr>
        <w:spacing w:line="240" w:lineRule="auto"/>
        <w:rPr>
          <w:rFonts w:ascii="Arial" w:hAnsi="Arial" w:cs="Arial"/>
          <w:b/>
          <w:bCs/>
          <w:sz w:val="28"/>
          <w:szCs w:val="28"/>
        </w:rPr>
      </w:pPr>
      <w:r w:rsidRPr="00FF0360">
        <w:rPr>
          <w:rFonts w:ascii="Arial" w:hAnsi="Arial" w:cs="Arial"/>
          <w:b/>
          <w:bCs/>
          <w:sz w:val="28"/>
          <w:szCs w:val="28"/>
        </w:rPr>
        <w:lastRenderedPageBreak/>
        <w:t>What is VAPT?</w:t>
      </w:r>
    </w:p>
    <w:p w14:paraId="05A80584" w14:textId="77777777"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VAPT stands for Vulnerability Assessment and Penetration Testing. It is a cybersecurity process used to identify security weaknesses in websites, applications, networks, and systems.</w:t>
      </w:r>
    </w:p>
    <w:p w14:paraId="19E83BDF" w14:textId="77777777" w:rsidR="0053707F" w:rsidRPr="00FF0360" w:rsidRDefault="0053707F" w:rsidP="0053707F">
      <w:pPr>
        <w:numPr>
          <w:ilvl w:val="0"/>
          <w:numId w:val="1"/>
        </w:numPr>
        <w:spacing w:line="240" w:lineRule="auto"/>
        <w:rPr>
          <w:rFonts w:ascii="Arial" w:hAnsi="Arial" w:cs="Arial"/>
          <w:sz w:val="22"/>
          <w:szCs w:val="22"/>
        </w:rPr>
      </w:pPr>
      <w:r w:rsidRPr="00FF0360">
        <w:rPr>
          <w:rFonts w:ascii="Arial" w:hAnsi="Arial" w:cs="Arial"/>
          <w:sz w:val="22"/>
          <w:szCs w:val="22"/>
        </w:rPr>
        <w:t>Vulnerability Assessment: Identifies and evaluates potential security weaknesses.</w:t>
      </w:r>
    </w:p>
    <w:p w14:paraId="7D4DA636" w14:textId="77777777" w:rsidR="0053707F" w:rsidRPr="00FF0360" w:rsidRDefault="0053707F" w:rsidP="0053707F">
      <w:pPr>
        <w:numPr>
          <w:ilvl w:val="0"/>
          <w:numId w:val="1"/>
        </w:numPr>
        <w:spacing w:line="240" w:lineRule="auto"/>
        <w:rPr>
          <w:rFonts w:ascii="Arial" w:hAnsi="Arial" w:cs="Arial"/>
          <w:sz w:val="22"/>
          <w:szCs w:val="22"/>
        </w:rPr>
      </w:pPr>
      <w:r w:rsidRPr="00FF0360">
        <w:rPr>
          <w:rFonts w:ascii="Arial" w:hAnsi="Arial" w:cs="Arial"/>
          <w:sz w:val="22"/>
          <w:szCs w:val="22"/>
        </w:rPr>
        <w:t>Penetration Testing: Safely tests whether identified weaknesses can be exploited within an authorized scope.</w:t>
      </w:r>
    </w:p>
    <w:p w14:paraId="26EE5B68" w14:textId="77777777" w:rsidR="0053707F" w:rsidRPr="00FF0360" w:rsidRDefault="0053707F" w:rsidP="0053707F">
      <w:pPr>
        <w:numPr>
          <w:ilvl w:val="0"/>
          <w:numId w:val="1"/>
        </w:numPr>
        <w:spacing w:line="240" w:lineRule="auto"/>
        <w:rPr>
          <w:rFonts w:ascii="Arial" w:hAnsi="Arial" w:cs="Arial"/>
          <w:sz w:val="22"/>
          <w:szCs w:val="22"/>
        </w:rPr>
      </w:pPr>
      <w:r w:rsidRPr="00FF0360">
        <w:rPr>
          <w:rFonts w:ascii="Arial" w:hAnsi="Arial" w:cs="Arial"/>
          <w:sz w:val="22"/>
          <w:szCs w:val="22"/>
        </w:rPr>
        <w:t>Purpose: To improve security and reduce the risk of data theft, unauthorized access, and attacks.</w:t>
      </w:r>
    </w:p>
    <w:p w14:paraId="21356CF0" w14:textId="77777777" w:rsidR="0053707F" w:rsidRPr="00FF0360" w:rsidRDefault="0053707F" w:rsidP="0053707F">
      <w:pPr>
        <w:spacing w:line="240" w:lineRule="auto"/>
        <w:rPr>
          <w:rFonts w:ascii="Arial" w:hAnsi="Arial" w:cs="Arial"/>
          <w:b/>
          <w:bCs/>
          <w:sz w:val="28"/>
          <w:szCs w:val="28"/>
        </w:rPr>
      </w:pPr>
      <w:r w:rsidRPr="00FF0360">
        <w:rPr>
          <w:rFonts w:ascii="Arial" w:hAnsi="Arial" w:cs="Arial"/>
          <w:b/>
          <w:bCs/>
          <w:sz w:val="28"/>
          <w:szCs w:val="28"/>
        </w:rPr>
        <w:t>Why is VAPT important?</w:t>
      </w:r>
    </w:p>
    <w:p w14:paraId="19A109F5" w14:textId="77777777" w:rsidR="0053707F" w:rsidRPr="00FF0360" w:rsidRDefault="0053707F" w:rsidP="0053707F">
      <w:pPr>
        <w:numPr>
          <w:ilvl w:val="0"/>
          <w:numId w:val="2"/>
        </w:numPr>
        <w:spacing w:line="240" w:lineRule="auto"/>
        <w:rPr>
          <w:rFonts w:ascii="Arial" w:hAnsi="Arial" w:cs="Arial"/>
          <w:sz w:val="22"/>
          <w:szCs w:val="22"/>
        </w:rPr>
      </w:pPr>
      <w:r w:rsidRPr="00FF0360">
        <w:rPr>
          <w:rFonts w:ascii="Arial" w:hAnsi="Arial" w:cs="Arial"/>
          <w:sz w:val="22"/>
          <w:szCs w:val="22"/>
        </w:rPr>
        <w:t>Identifies security weaknesses before attackers exploit them.</w:t>
      </w:r>
    </w:p>
    <w:p w14:paraId="5207BC84" w14:textId="77777777" w:rsidR="0053707F" w:rsidRPr="00FF0360" w:rsidRDefault="0053707F" w:rsidP="0053707F">
      <w:pPr>
        <w:numPr>
          <w:ilvl w:val="0"/>
          <w:numId w:val="2"/>
        </w:numPr>
        <w:spacing w:line="240" w:lineRule="auto"/>
        <w:rPr>
          <w:rFonts w:ascii="Arial" w:hAnsi="Arial" w:cs="Arial"/>
          <w:sz w:val="22"/>
          <w:szCs w:val="22"/>
        </w:rPr>
      </w:pPr>
      <w:r w:rsidRPr="00FF0360">
        <w:rPr>
          <w:rFonts w:ascii="Arial" w:hAnsi="Arial" w:cs="Arial"/>
          <w:sz w:val="22"/>
          <w:szCs w:val="22"/>
        </w:rPr>
        <w:t>Helps protect sensitive information.</w:t>
      </w:r>
    </w:p>
    <w:p w14:paraId="0DD7FCDB" w14:textId="77777777" w:rsidR="0053707F" w:rsidRPr="00FF0360" w:rsidRDefault="0053707F" w:rsidP="0053707F">
      <w:pPr>
        <w:numPr>
          <w:ilvl w:val="0"/>
          <w:numId w:val="2"/>
        </w:numPr>
        <w:spacing w:line="240" w:lineRule="auto"/>
        <w:rPr>
          <w:rFonts w:ascii="Arial" w:hAnsi="Arial" w:cs="Arial"/>
          <w:sz w:val="22"/>
          <w:szCs w:val="22"/>
        </w:rPr>
      </w:pPr>
      <w:r w:rsidRPr="00FF0360">
        <w:rPr>
          <w:rFonts w:ascii="Arial" w:hAnsi="Arial" w:cs="Arial"/>
          <w:sz w:val="22"/>
          <w:szCs w:val="22"/>
        </w:rPr>
        <w:t>Improves application security.</w:t>
      </w:r>
    </w:p>
    <w:p w14:paraId="320C1C6D" w14:textId="77777777" w:rsidR="0053707F" w:rsidRPr="00FF0360" w:rsidRDefault="0053707F" w:rsidP="0053707F">
      <w:pPr>
        <w:numPr>
          <w:ilvl w:val="0"/>
          <w:numId w:val="2"/>
        </w:numPr>
        <w:spacing w:line="240" w:lineRule="auto"/>
        <w:rPr>
          <w:rFonts w:ascii="Arial" w:hAnsi="Arial" w:cs="Arial"/>
          <w:sz w:val="22"/>
          <w:szCs w:val="22"/>
        </w:rPr>
      </w:pPr>
      <w:r w:rsidRPr="00FF0360">
        <w:rPr>
          <w:rFonts w:ascii="Arial" w:hAnsi="Arial" w:cs="Arial"/>
          <w:sz w:val="22"/>
          <w:szCs w:val="22"/>
        </w:rPr>
        <w:t>Supports security compliance and risk management.</w:t>
      </w:r>
    </w:p>
    <w:p w14:paraId="15AB4449" w14:textId="77777777" w:rsidR="0053707F" w:rsidRPr="00FF0360" w:rsidRDefault="0053707F" w:rsidP="0053707F">
      <w:pPr>
        <w:numPr>
          <w:ilvl w:val="0"/>
          <w:numId w:val="2"/>
        </w:numPr>
        <w:spacing w:line="240" w:lineRule="auto"/>
        <w:rPr>
          <w:rFonts w:ascii="Arial" w:hAnsi="Arial" w:cs="Arial"/>
          <w:sz w:val="22"/>
          <w:szCs w:val="22"/>
        </w:rPr>
      </w:pPr>
      <w:r w:rsidRPr="00FF0360">
        <w:rPr>
          <w:rFonts w:ascii="Arial" w:hAnsi="Arial" w:cs="Arial"/>
          <w:sz w:val="22"/>
          <w:szCs w:val="22"/>
        </w:rPr>
        <w:t>Helps developers fix vulnerabilities.</w:t>
      </w:r>
    </w:p>
    <w:p w14:paraId="54A05D68" w14:textId="77777777" w:rsidR="0053707F" w:rsidRPr="00FF0360" w:rsidRDefault="0053707F" w:rsidP="0053707F">
      <w:pPr>
        <w:spacing w:before="100" w:beforeAutospacing="1" w:after="100" w:afterAutospacing="1" w:line="240" w:lineRule="auto"/>
        <w:outlineLvl w:val="2"/>
        <w:rPr>
          <w:rFonts w:ascii="Arial" w:eastAsia="Times New Roman" w:hAnsi="Arial" w:cs="Arial"/>
          <w:b/>
          <w:bCs/>
          <w:kern w:val="0"/>
          <w:lang w:eastAsia="en-IN"/>
          <w14:ligatures w14:val="none"/>
        </w:rPr>
      </w:pPr>
      <w:r w:rsidRPr="00FF0360">
        <w:rPr>
          <w:rFonts w:ascii="Arial" w:eastAsia="Times New Roman" w:hAnsi="Arial" w:cs="Arial"/>
          <w:b/>
          <w:bCs/>
          <w:kern w:val="0"/>
          <w:lang w:eastAsia="en-IN"/>
          <w14:ligatures w14:val="none"/>
        </w:rPr>
        <w:t>Basic VAPT workflow</w:t>
      </w:r>
    </w:p>
    <w:p w14:paraId="272C36F9" w14:textId="77777777" w:rsidR="0053707F" w:rsidRPr="00FF0360" w:rsidRDefault="0053707F" w:rsidP="0053707F">
      <w:pPr>
        <w:spacing w:before="100" w:beforeAutospacing="1" w:after="100" w:afterAutospacing="1" w:line="240" w:lineRule="auto"/>
        <w:ind w:left="360"/>
        <w:rPr>
          <w:rFonts w:ascii="Arial" w:eastAsia="Times New Roman" w:hAnsi="Arial" w:cs="Arial"/>
          <w:kern w:val="0"/>
          <w:sz w:val="22"/>
          <w:szCs w:val="22"/>
          <w:lang w:eastAsia="en-IN"/>
          <w14:ligatures w14:val="none"/>
        </w:rPr>
      </w:pPr>
      <w:r w:rsidRPr="00FF0360">
        <w:rPr>
          <w:rFonts w:ascii="Arial" w:eastAsia="Times New Roman" w:hAnsi="Arial" w:cs="Arial"/>
          <w:kern w:val="0"/>
          <w:sz w:val="22"/>
          <w:szCs w:val="22"/>
          <w:lang w:eastAsia="en-IN"/>
          <w14:ligatures w14:val="none"/>
        </w:rPr>
        <w:t>1. Define scope and obtain authorization</w:t>
      </w:r>
    </w:p>
    <w:p w14:paraId="6645C047" w14:textId="77777777" w:rsidR="0053707F" w:rsidRPr="00FF0360" w:rsidRDefault="0053707F" w:rsidP="0053707F">
      <w:pPr>
        <w:spacing w:before="100" w:beforeAutospacing="1" w:after="100" w:afterAutospacing="1" w:line="240" w:lineRule="auto"/>
        <w:ind w:left="360"/>
        <w:rPr>
          <w:rFonts w:ascii="Arial" w:eastAsia="Times New Roman" w:hAnsi="Arial" w:cs="Arial"/>
          <w:kern w:val="0"/>
          <w:sz w:val="22"/>
          <w:szCs w:val="22"/>
          <w:lang w:eastAsia="en-IN"/>
          <w14:ligatures w14:val="none"/>
        </w:rPr>
      </w:pPr>
      <w:r w:rsidRPr="00FF0360">
        <w:rPr>
          <w:rFonts w:ascii="Arial" w:eastAsia="Times New Roman" w:hAnsi="Arial" w:cs="Arial"/>
          <w:kern w:val="0"/>
          <w:sz w:val="22"/>
          <w:szCs w:val="22"/>
          <w:lang w:eastAsia="en-IN"/>
          <w14:ligatures w14:val="none"/>
        </w:rPr>
        <w:t>2. Set up the testing environment</w:t>
      </w:r>
    </w:p>
    <w:p w14:paraId="1CEE4B1F" w14:textId="77777777" w:rsidR="0053707F" w:rsidRPr="00FF0360" w:rsidRDefault="0053707F" w:rsidP="0053707F">
      <w:pPr>
        <w:spacing w:before="100" w:beforeAutospacing="1" w:after="100" w:afterAutospacing="1" w:line="240" w:lineRule="auto"/>
        <w:ind w:left="360"/>
        <w:rPr>
          <w:rFonts w:ascii="Arial" w:eastAsia="Times New Roman" w:hAnsi="Arial" w:cs="Arial"/>
          <w:kern w:val="0"/>
          <w:sz w:val="22"/>
          <w:szCs w:val="22"/>
          <w:lang w:eastAsia="en-IN"/>
          <w14:ligatures w14:val="none"/>
        </w:rPr>
      </w:pPr>
      <w:r w:rsidRPr="00FF0360">
        <w:rPr>
          <w:rFonts w:ascii="Arial" w:eastAsia="Times New Roman" w:hAnsi="Arial" w:cs="Arial"/>
          <w:kern w:val="0"/>
          <w:sz w:val="22"/>
          <w:szCs w:val="22"/>
          <w:lang w:eastAsia="en-IN"/>
          <w14:ligatures w14:val="none"/>
        </w:rPr>
        <w:t>3. Identify potential vulnerabilities</w:t>
      </w:r>
    </w:p>
    <w:p w14:paraId="7CC4AA3E" w14:textId="77777777" w:rsidR="0053707F" w:rsidRPr="00FF0360" w:rsidRDefault="0053707F" w:rsidP="0053707F">
      <w:pPr>
        <w:spacing w:before="100" w:beforeAutospacing="1" w:after="100" w:afterAutospacing="1" w:line="240" w:lineRule="auto"/>
        <w:ind w:left="360"/>
        <w:rPr>
          <w:rFonts w:ascii="Arial" w:eastAsia="Times New Roman" w:hAnsi="Arial" w:cs="Arial"/>
          <w:kern w:val="0"/>
          <w:sz w:val="22"/>
          <w:szCs w:val="22"/>
          <w:lang w:eastAsia="en-IN"/>
          <w14:ligatures w14:val="none"/>
        </w:rPr>
      </w:pPr>
      <w:r w:rsidRPr="00FF0360">
        <w:rPr>
          <w:rFonts w:ascii="Arial" w:eastAsia="Times New Roman" w:hAnsi="Arial" w:cs="Arial"/>
          <w:kern w:val="0"/>
          <w:sz w:val="22"/>
          <w:szCs w:val="22"/>
          <w:lang w:eastAsia="en-IN"/>
          <w14:ligatures w14:val="none"/>
        </w:rPr>
        <w:t>4. Validate findings safely</w:t>
      </w:r>
    </w:p>
    <w:p w14:paraId="1FC3FF64" w14:textId="77777777" w:rsidR="0053707F" w:rsidRPr="00FF0360" w:rsidRDefault="0053707F" w:rsidP="0053707F">
      <w:pPr>
        <w:spacing w:before="100" w:beforeAutospacing="1" w:after="100" w:afterAutospacing="1" w:line="240" w:lineRule="auto"/>
        <w:ind w:left="360"/>
        <w:rPr>
          <w:rFonts w:ascii="Arial" w:eastAsia="Times New Roman" w:hAnsi="Arial" w:cs="Arial"/>
          <w:kern w:val="0"/>
          <w:sz w:val="22"/>
          <w:szCs w:val="22"/>
          <w:lang w:eastAsia="en-IN"/>
          <w14:ligatures w14:val="none"/>
        </w:rPr>
      </w:pPr>
      <w:r w:rsidRPr="00FF0360">
        <w:rPr>
          <w:rFonts w:ascii="Arial" w:eastAsia="Times New Roman" w:hAnsi="Arial" w:cs="Arial"/>
          <w:kern w:val="0"/>
          <w:sz w:val="22"/>
          <w:szCs w:val="22"/>
          <w:lang w:eastAsia="en-IN"/>
          <w14:ligatures w14:val="none"/>
        </w:rPr>
        <w:t>5. Assess risks and impacts</w:t>
      </w:r>
    </w:p>
    <w:p w14:paraId="3D296456" w14:textId="77777777" w:rsidR="0053707F" w:rsidRPr="00FF0360" w:rsidRDefault="0053707F" w:rsidP="0053707F">
      <w:pPr>
        <w:spacing w:before="100" w:beforeAutospacing="1" w:after="100" w:afterAutospacing="1" w:line="240" w:lineRule="auto"/>
        <w:ind w:left="360"/>
        <w:rPr>
          <w:rFonts w:ascii="Arial" w:eastAsia="Times New Roman" w:hAnsi="Arial" w:cs="Arial"/>
          <w:kern w:val="0"/>
          <w:sz w:val="22"/>
          <w:szCs w:val="22"/>
          <w:lang w:eastAsia="en-IN"/>
          <w14:ligatures w14:val="none"/>
        </w:rPr>
      </w:pPr>
      <w:r w:rsidRPr="00FF0360">
        <w:rPr>
          <w:rFonts w:ascii="Arial" w:eastAsia="Times New Roman" w:hAnsi="Arial" w:cs="Arial"/>
          <w:kern w:val="0"/>
          <w:sz w:val="22"/>
          <w:szCs w:val="22"/>
          <w:lang w:eastAsia="en-IN"/>
          <w14:ligatures w14:val="none"/>
        </w:rPr>
        <w:t>6. Recommend fixes and retest</w:t>
      </w:r>
    </w:p>
    <w:p w14:paraId="348FA776" w14:textId="77777777" w:rsidR="0053707F" w:rsidRPr="00FF0360" w:rsidRDefault="0053707F" w:rsidP="0053707F">
      <w:pPr>
        <w:spacing w:line="240" w:lineRule="auto"/>
        <w:rPr>
          <w:rFonts w:ascii="Arial" w:hAnsi="Arial" w:cs="Arial"/>
          <w:b/>
          <w:bCs/>
          <w:sz w:val="28"/>
          <w:szCs w:val="28"/>
        </w:rPr>
      </w:pPr>
      <w:r w:rsidRPr="00FF0360">
        <w:rPr>
          <w:rFonts w:ascii="Arial" w:hAnsi="Arial" w:cs="Arial"/>
          <w:b/>
          <w:bCs/>
          <w:sz w:val="28"/>
          <w:szCs w:val="28"/>
        </w:rPr>
        <w:t>Tools Used</w:t>
      </w:r>
    </w:p>
    <w:p w14:paraId="06182ED7" w14:textId="77777777"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Explain the purpose of each tool you used in the project.</w:t>
      </w:r>
    </w:p>
    <w:p w14:paraId="7005321E" w14:textId="77777777" w:rsidR="00FF0360" w:rsidRPr="00FF0360" w:rsidRDefault="0053707F" w:rsidP="0053707F">
      <w:pPr>
        <w:spacing w:line="240" w:lineRule="auto"/>
        <w:rPr>
          <w:rFonts w:ascii="Arial" w:hAnsi="Arial" w:cs="Arial"/>
          <w:sz w:val="22"/>
          <w:szCs w:val="22"/>
        </w:rPr>
      </w:pPr>
      <w:r w:rsidRPr="00FF0360">
        <w:rPr>
          <w:rFonts w:ascii="Arial" w:hAnsi="Arial" w:cs="Arial"/>
          <w:sz w:val="22"/>
          <w:szCs w:val="22"/>
        </w:rPr>
        <w:drawing>
          <wp:inline distT="0" distB="0" distL="0" distR="0" wp14:anchorId="4FF7775A" wp14:editId="6C63A506">
            <wp:extent cx="355176" cy="355176"/>
            <wp:effectExtent l="0" t="0" r="6985" b="6985"/>
            <wp:docPr id="287701821" name="Picture 9" descr="Implementazione Burp Suite | 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plementazione Burp Suite | G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8488" cy="368488"/>
                    </a:xfrm>
                    <a:prstGeom prst="rect">
                      <a:avLst/>
                    </a:prstGeom>
                    <a:noFill/>
                    <a:ln>
                      <a:noFill/>
                    </a:ln>
                  </pic:spPr>
                </pic:pic>
              </a:graphicData>
            </a:graphic>
          </wp:inline>
        </w:drawing>
      </w:r>
    </w:p>
    <w:p w14:paraId="1A2BE419" w14:textId="4F790016"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1. Burp Suite Community Edition</w:t>
      </w:r>
    </w:p>
    <w:p w14:paraId="20DA48F5" w14:textId="77777777"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Burp Suite helps inspect communication between a browser and a web application. Its Proxy and HTTP history features allow testers to examine requests, parameters, cookies, and responses.</w:t>
      </w:r>
    </w:p>
    <w:p w14:paraId="1ED45855" w14:textId="77777777" w:rsidR="00FF0360" w:rsidRPr="00FF0360" w:rsidRDefault="0053707F" w:rsidP="0053707F">
      <w:pPr>
        <w:spacing w:line="240" w:lineRule="auto"/>
        <w:rPr>
          <w:rFonts w:ascii="Arial" w:hAnsi="Arial" w:cs="Arial"/>
          <w:sz w:val="22"/>
          <w:szCs w:val="22"/>
        </w:rPr>
      </w:pPr>
      <w:r w:rsidRPr="00FF0360">
        <w:rPr>
          <w:rFonts w:ascii="Arial" w:hAnsi="Arial" w:cs="Arial"/>
          <w:sz w:val="22"/>
          <w:szCs w:val="22"/>
        </w:rPr>
        <w:drawing>
          <wp:inline distT="0" distB="0" distL="0" distR="0" wp14:anchorId="63AA9BF3" wp14:editId="0B1CD6A8">
            <wp:extent cx="423333" cy="433605"/>
            <wp:effectExtent l="0" t="0" r="0" b="5080"/>
            <wp:docPr id="8349288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842" cy="449491"/>
                    </a:xfrm>
                    <a:prstGeom prst="rect">
                      <a:avLst/>
                    </a:prstGeom>
                    <a:noFill/>
                    <a:ln>
                      <a:noFill/>
                    </a:ln>
                  </pic:spPr>
                </pic:pic>
              </a:graphicData>
            </a:graphic>
          </wp:inline>
        </w:drawing>
      </w:r>
    </w:p>
    <w:p w14:paraId="7FCBC2A6" w14:textId="126098D8"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2. OWASP ZAP</w:t>
      </w:r>
    </w:p>
    <w:p w14:paraId="46F75AF5" w14:textId="77777777"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lastRenderedPageBreak/>
        <w:t>ZAP is a web application security testing tool. It can crawl pages, identify potential security issues, show risk alerts, and generate reports.</w:t>
      </w:r>
    </w:p>
    <w:p w14:paraId="6F73FB35" w14:textId="77777777" w:rsidR="00FF0360" w:rsidRPr="00FF0360" w:rsidRDefault="0053707F" w:rsidP="0053707F">
      <w:pPr>
        <w:spacing w:line="240" w:lineRule="auto"/>
        <w:rPr>
          <w:rFonts w:ascii="Arial" w:hAnsi="Arial" w:cs="Arial"/>
          <w:sz w:val="22"/>
          <w:szCs w:val="22"/>
        </w:rPr>
      </w:pPr>
      <w:r w:rsidRPr="00FF0360">
        <w:rPr>
          <w:rFonts w:ascii="Arial" w:hAnsi="Arial" w:cs="Arial"/>
          <w:sz w:val="22"/>
          <w:szCs w:val="22"/>
        </w:rPr>
        <w:drawing>
          <wp:inline distT="0" distB="0" distL="0" distR="0" wp14:anchorId="232D9478" wp14:editId="1B78FA08">
            <wp:extent cx="2260600" cy="1880910"/>
            <wp:effectExtent l="0" t="0" r="6350" b="5080"/>
            <wp:docPr id="1702798765" name="Picture 7" descr="WEB 安全靶场通关指南 - 乌漆WhiteMoon - 博客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WEB 安全靶场通关指南 - 乌漆WhiteMoon - 博客园"/>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39991" cy="1946966"/>
                    </a:xfrm>
                    <a:prstGeom prst="rect">
                      <a:avLst/>
                    </a:prstGeom>
                    <a:noFill/>
                    <a:ln>
                      <a:noFill/>
                    </a:ln>
                  </pic:spPr>
                </pic:pic>
              </a:graphicData>
            </a:graphic>
          </wp:inline>
        </w:drawing>
      </w:r>
    </w:p>
    <w:p w14:paraId="5283F228" w14:textId="66CA06CE" w:rsidR="0053707F" w:rsidRPr="00FF0360" w:rsidRDefault="0053707F" w:rsidP="0053707F">
      <w:pPr>
        <w:spacing w:line="240" w:lineRule="auto"/>
        <w:rPr>
          <w:rFonts w:ascii="Arial" w:hAnsi="Arial" w:cs="Arial"/>
          <w:sz w:val="22"/>
          <w:szCs w:val="22"/>
        </w:rPr>
      </w:pPr>
      <w:r w:rsidRPr="00FF0360">
        <w:rPr>
          <w:rFonts w:ascii="Arial" w:hAnsi="Arial" w:cs="Arial"/>
          <w:sz w:val="22"/>
          <w:szCs w:val="22"/>
        </w:rPr>
        <w:t>3. DVWA</w:t>
      </w:r>
    </w:p>
    <w:p w14:paraId="60570512" w14:textId="0C0A3782" w:rsidR="0053707F" w:rsidRDefault="0053707F" w:rsidP="0053707F">
      <w:pPr>
        <w:spacing w:line="240" w:lineRule="auto"/>
        <w:rPr>
          <w:rFonts w:ascii="Arial" w:hAnsi="Arial" w:cs="Arial"/>
          <w:sz w:val="22"/>
          <w:szCs w:val="22"/>
        </w:rPr>
      </w:pPr>
      <w:r w:rsidRPr="00FF0360">
        <w:rPr>
          <w:rFonts w:ascii="Arial" w:hAnsi="Arial" w:cs="Arial"/>
          <w:sz w:val="22"/>
          <w:szCs w:val="22"/>
        </w:rPr>
        <w:t>Damn Vulnerable Web Application is an intentionally vulnerable application designed for learning and practicing web security testing in a controlled environment.</w:t>
      </w:r>
    </w:p>
    <w:p w14:paraId="54ECE745" w14:textId="424A5CA8" w:rsidR="00FF0360" w:rsidRPr="00FF0360" w:rsidRDefault="00FF0360" w:rsidP="0053707F">
      <w:pPr>
        <w:spacing w:line="240" w:lineRule="auto"/>
        <w:rPr>
          <w:rFonts w:ascii="Arial" w:hAnsi="Arial" w:cs="Arial"/>
          <w:b/>
          <w:bCs/>
          <w:sz w:val="28"/>
          <w:szCs w:val="28"/>
        </w:rPr>
      </w:pPr>
      <w:r w:rsidRPr="00FF0360">
        <w:rPr>
          <w:rFonts w:ascii="Arial" w:hAnsi="Arial" w:cs="Arial"/>
          <w:b/>
          <w:bCs/>
          <w:sz w:val="28"/>
          <w:szCs w:val="28"/>
        </w:rPr>
        <w:t>Lab Setup</w:t>
      </w:r>
    </w:p>
    <w:p w14:paraId="7FA3FD2F" w14:textId="77777777" w:rsidR="00FF0360" w:rsidRPr="00FF0360" w:rsidRDefault="00FF0360" w:rsidP="00FF0360">
      <w:pPr>
        <w:spacing w:line="240" w:lineRule="auto"/>
        <w:rPr>
          <w:rFonts w:ascii="Arial" w:hAnsi="Arial" w:cs="Arial"/>
          <w:b/>
          <w:bCs/>
          <w:sz w:val="22"/>
          <w:szCs w:val="22"/>
        </w:rPr>
      </w:pPr>
      <w:r w:rsidRPr="00FF0360">
        <w:rPr>
          <w:rFonts w:ascii="Arial" w:hAnsi="Arial" w:cs="Arial"/>
          <w:b/>
          <w:bCs/>
          <w:sz w:val="22"/>
          <w:szCs w:val="22"/>
        </w:rPr>
        <w:t>What is a testing lab?</w:t>
      </w:r>
    </w:p>
    <w:p w14:paraId="5134F0FB" w14:textId="77777777" w:rsidR="00FF0360" w:rsidRPr="00FF0360" w:rsidRDefault="00FF0360" w:rsidP="00FF0360">
      <w:pPr>
        <w:spacing w:line="240" w:lineRule="auto"/>
        <w:rPr>
          <w:rFonts w:ascii="Arial" w:hAnsi="Arial" w:cs="Arial"/>
          <w:sz w:val="22"/>
          <w:szCs w:val="22"/>
        </w:rPr>
      </w:pPr>
      <w:r w:rsidRPr="00FF0360">
        <w:rPr>
          <w:rFonts w:ascii="Arial" w:hAnsi="Arial" w:cs="Arial"/>
          <w:sz w:val="22"/>
          <w:szCs w:val="22"/>
        </w:rPr>
        <w:t>A testing lab is a controlled environment in which you can practice security testing without affecting real users or production systems.</w:t>
      </w:r>
    </w:p>
    <w:p w14:paraId="770D9F3A" w14:textId="77777777" w:rsidR="00FF0360" w:rsidRPr="00FF0360" w:rsidRDefault="00FF0360" w:rsidP="00FF0360">
      <w:pPr>
        <w:spacing w:line="240" w:lineRule="auto"/>
        <w:rPr>
          <w:rFonts w:ascii="Arial" w:hAnsi="Arial" w:cs="Arial"/>
          <w:b/>
          <w:bCs/>
          <w:sz w:val="22"/>
          <w:szCs w:val="22"/>
        </w:rPr>
      </w:pPr>
      <w:r w:rsidRPr="00FF0360">
        <w:rPr>
          <w:rFonts w:ascii="Arial" w:hAnsi="Arial" w:cs="Arial"/>
          <w:b/>
          <w:bCs/>
          <w:sz w:val="22"/>
          <w:szCs w:val="22"/>
        </w:rPr>
        <w:t>Lab setup procedure</w:t>
      </w:r>
    </w:p>
    <w:p w14:paraId="60A2704D" w14:textId="77777777" w:rsidR="00FF0360" w:rsidRPr="00FF0360" w:rsidRDefault="00FF0360" w:rsidP="00FF0360">
      <w:pPr>
        <w:numPr>
          <w:ilvl w:val="0"/>
          <w:numId w:val="3"/>
        </w:numPr>
        <w:spacing w:line="240" w:lineRule="auto"/>
        <w:rPr>
          <w:rFonts w:ascii="Arial" w:hAnsi="Arial" w:cs="Arial"/>
          <w:sz w:val="22"/>
          <w:szCs w:val="22"/>
        </w:rPr>
      </w:pPr>
      <w:r w:rsidRPr="00FF0360">
        <w:rPr>
          <w:rFonts w:ascii="Arial" w:hAnsi="Arial" w:cs="Arial"/>
          <w:sz w:val="22"/>
          <w:szCs w:val="22"/>
        </w:rPr>
        <w:t>Installed Docker or XAMPP on the computer.</w:t>
      </w:r>
    </w:p>
    <w:p w14:paraId="52BB1A1B" w14:textId="77777777" w:rsidR="00FF0360" w:rsidRPr="00FF0360" w:rsidRDefault="00FF0360" w:rsidP="00FF0360">
      <w:pPr>
        <w:numPr>
          <w:ilvl w:val="0"/>
          <w:numId w:val="3"/>
        </w:numPr>
        <w:spacing w:line="240" w:lineRule="auto"/>
        <w:rPr>
          <w:rFonts w:ascii="Arial" w:hAnsi="Arial" w:cs="Arial"/>
          <w:sz w:val="22"/>
          <w:szCs w:val="22"/>
        </w:rPr>
      </w:pPr>
      <w:r w:rsidRPr="00FF0360">
        <w:rPr>
          <w:rFonts w:ascii="Arial" w:hAnsi="Arial" w:cs="Arial"/>
          <w:sz w:val="22"/>
          <w:szCs w:val="22"/>
        </w:rPr>
        <w:t>Installed DVWA and started the required services.</w:t>
      </w:r>
    </w:p>
    <w:p w14:paraId="6EE5595E" w14:textId="77777777" w:rsidR="00FF0360" w:rsidRPr="00FF0360" w:rsidRDefault="00FF0360" w:rsidP="00FF0360">
      <w:pPr>
        <w:numPr>
          <w:ilvl w:val="0"/>
          <w:numId w:val="3"/>
        </w:numPr>
        <w:spacing w:line="240" w:lineRule="auto"/>
        <w:rPr>
          <w:rFonts w:ascii="Arial" w:hAnsi="Arial" w:cs="Arial"/>
          <w:sz w:val="22"/>
          <w:szCs w:val="22"/>
        </w:rPr>
      </w:pPr>
      <w:r w:rsidRPr="00FF0360">
        <w:rPr>
          <w:rFonts w:ascii="Arial" w:hAnsi="Arial" w:cs="Arial"/>
          <w:sz w:val="22"/>
          <w:szCs w:val="22"/>
        </w:rPr>
        <w:t>Opened DVWA in a web browser.</w:t>
      </w:r>
    </w:p>
    <w:p w14:paraId="6FA26A00" w14:textId="77777777" w:rsidR="00FF0360" w:rsidRPr="00FF0360" w:rsidRDefault="00FF0360" w:rsidP="00FF0360">
      <w:pPr>
        <w:numPr>
          <w:ilvl w:val="0"/>
          <w:numId w:val="3"/>
        </w:numPr>
        <w:spacing w:line="240" w:lineRule="auto"/>
        <w:rPr>
          <w:rFonts w:ascii="Arial" w:hAnsi="Arial" w:cs="Arial"/>
          <w:sz w:val="22"/>
          <w:szCs w:val="22"/>
        </w:rPr>
      </w:pPr>
      <w:r w:rsidRPr="00FF0360">
        <w:rPr>
          <w:rFonts w:ascii="Arial" w:hAnsi="Arial" w:cs="Arial"/>
          <w:sz w:val="22"/>
          <w:szCs w:val="22"/>
        </w:rPr>
        <w:t>Installed Burp Suite Community Edition and OWASP ZAP.</w:t>
      </w:r>
    </w:p>
    <w:p w14:paraId="44C96FC5" w14:textId="77777777" w:rsidR="00FF0360" w:rsidRPr="00FF0360" w:rsidRDefault="00FF0360" w:rsidP="00FF0360">
      <w:pPr>
        <w:numPr>
          <w:ilvl w:val="0"/>
          <w:numId w:val="3"/>
        </w:numPr>
        <w:spacing w:line="240" w:lineRule="auto"/>
        <w:rPr>
          <w:rFonts w:ascii="Arial" w:hAnsi="Arial" w:cs="Arial"/>
          <w:sz w:val="22"/>
          <w:szCs w:val="22"/>
        </w:rPr>
      </w:pPr>
      <w:r w:rsidRPr="00FF0360">
        <w:rPr>
          <w:rFonts w:ascii="Arial" w:hAnsi="Arial" w:cs="Arial"/>
          <w:sz w:val="22"/>
          <w:szCs w:val="22"/>
        </w:rPr>
        <w:t>Configured the browser to send traffic through Burp Suite.</w:t>
      </w:r>
    </w:p>
    <w:p w14:paraId="7ED1B673" w14:textId="77777777" w:rsidR="00FF0360" w:rsidRPr="00FF0360" w:rsidRDefault="00FF0360" w:rsidP="00FF0360">
      <w:pPr>
        <w:numPr>
          <w:ilvl w:val="0"/>
          <w:numId w:val="3"/>
        </w:numPr>
        <w:spacing w:line="240" w:lineRule="auto"/>
        <w:rPr>
          <w:rFonts w:ascii="Arial" w:hAnsi="Arial" w:cs="Arial"/>
          <w:sz w:val="22"/>
          <w:szCs w:val="22"/>
        </w:rPr>
      </w:pPr>
      <w:r w:rsidRPr="00FF0360">
        <w:rPr>
          <w:rFonts w:ascii="Arial" w:hAnsi="Arial" w:cs="Arial"/>
          <w:sz w:val="22"/>
          <w:szCs w:val="22"/>
        </w:rPr>
        <w:t>Selected DVWA's Low security level for introductory testing.</w:t>
      </w:r>
    </w:p>
    <w:p w14:paraId="4E514A78" w14:textId="77777777" w:rsidR="00FF0360" w:rsidRPr="00FF0360" w:rsidRDefault="00FF0360" w:rsidP="00FF0360">
      <w:pPr>
        <w:spacing w:line="240" w:lineRule="auto"/>
        <w:rPr>
          <w:rFonts w:ascii="Arial" w:hAnsi="Arial" w:cs="Arial"/>
          <w:b/>
          <w:bCs/>
          <w:sz w:val="22"/>
          <w:szCs w:val="22"/>
        </w:rPr>
      </w:pPr>
      <w:r w:rsidRPr="00FF0360">
        <w:rPr>
          <w:rFonts w:ascii="Arial" w:hAnsi="Arial" w:cs="Arial"/>
          <w:b/>
          <w:bCs/>
          <w:sz w:val="22"/>
          <w:szCs w:val="22"/>
        </w:rPr>
        <w:t>Example lab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4"/>
        <w:gridCol w:w="3010"/>
      </w:tblGrid>
      <w:tr w:rsidR="00FF0360" w:rsidRPr="00FF0360" w14:paraId="2F3C3B88" w14:textId="77777777">
        <w:trPr>
          <w:tblCellSpacing w:w="15" w:type="dxa"/>
        </w:trPr>
        <w:tc>
          <w:tcPr>
            <w:tcW w:w="0" w:type="auto"/>
            <w:vAlign w:val="center"/>
            <w:hideMark/>
          </w:tcPr>
          <w:p w14:paraId="1FA2BEA1" w14:textId="77777777" w:rsidR="00FF0360" w:rsidRPr="00FF0360" w:rsidRDefault="00FF0360" w:rsidP="00FF0360">
            <w:pPr>
              <w:spacing w:line="240" w:lineRule="auto"/>
              <w:rPr>
                <w:rFonts w:ascii="Arial" w:hAnsi="Arial" w:cs="Arial"/>
                <w:b/>
                <w:bCs/>
                <w:sz w:val="22"/>
                <w:szCs w:val="22"/>
              </w:rPr>
            </w:pPr>
            <w:r w:rsidRPr="00FF0360">
              <w:rPr>
                <w:rFonts w:ascii="Arial" w:hAnsi="Arial" w:cs="Arial"/>
                <w:b/>
                <w:bCs/>
                <w:sz w:val="22"/>
                <w:szCs w:val="22"/>
              </w:rPr>
              <w:t>Component</w:t>
            </w:r>
          </w:p>
        </w:tc>
        <w:tc>
          <w:tcPr>
            <w:tcW w:w="0" w:type="auto"/>
            <w:vAlign w:val="center"/>
            <w:hideMark/>
          </w:tcPr>
          <w:p w14:paraId="4177E295" w14:textId="77777777" w:rsidR="00FF0360" w:rsidRPr="00FF0360" w:rsidRDefault="00FF0360" w:rsidP="00FF0360">
            <w:pPr>
              <w:spacing w:line="240" w:lineRule="auto"/>
              <w:rPr>
                <w:rFonts w:ascii="Arial" w:hAnsi="Arial" w:cs="Arial"/>
                <w:b/>
                <w:bCs/>
                <w:sz w:val="22"/>
                <w:szCs w:val="22"/>
              </w:rPr>
            </w:pPr>
            <w:r w:rsidRPr="00FF0360">
              <w:rPr>
                <w:rFonts w:ascii="Arial" w:hAnsi="Arial" w:cs="Arial"/>
                <w:b/>
                <w:bCs/>
                <w:sz w:val="22"/>
                <w:szCs w:val="22"/>
              </w:rPr>
              <w:t>Configuration</w:t>
            </w:r>
          </w:p>
        </w:tc>
      </w:tr>
      <w:tr w:rsidR="00FF0360" w:rsidRPr="00FF0360" w14:paraId="288061C9" w14:textId="77777777">
        <w:trPr>
          <w:tblCellSpacing w:w="15" w:type="dxa"/>
        </w:trPr>
        <w:tc>
          <w:tcPr>
            <w:tcW w:w="0" w:type="auto"/>
            <w:vAlign w:val="center"/>
            <w:hideMark/>
          </w:tcPr>
          <w:p w14:paraId="34C49C3C" w14:textId="77777777" w:rsidR="00FF0360" w:rsidRPr="00FF0360" w:rsidRDefault="00FF0360" w:rsidP="00FF0360">
            <w:pPr>
              <w:spacing w:line="240" w:lineRule="auto"/>
              <w:rPr>
                <w:rFonts w:ascii="Arial" w:hAnsi="Arial" w:cs="Arial"/>
                <w:sz w:val="22"/>
                <w:szCs w:val="22"/>
              </w:rPr>
            </w:pPr>
            <w:r w:rsidRPr="00FF0360">
              <w:rPr>
                <w:rFonts w:ascii="Arial" w:hAnsi="Arial" w:cs="Arial"/>
                <w:sz w:val="22"/>
                <w:szCs w:val="22"/>
              </w:rPr>
              <w:t>Operating system</w:t>
            </w:r>
          </w:p>
        </w:tc>
        <w:tc>
          <w:tcPr>
            <w:tcW w:w="0" w:type="auto"/>
            <w:vAlign w:val="center"/>
            <w:hideMark/>
          </w:tcPr>
          <w:p w14:paraId="75AA7CBD" w14:textId="04563C53" w:rsidR="00FF0360" w:rsidRPr="00FF0360" w:rsidRDefault="00FF0360" w:rsidP="00FF0360">
            <w:pPr>
              <w:spacing w:line="240" w:lineRule="auto"/>
              <w:rPr>
                <w:rFonts w:ascii="Arial" w:hAnsi="Arial" w:cs="Arial"/>
                <w:sz w:val="22"/>
                <w:szCs w:val="22"/>
              </w:rPr>
            </w:pPr>
            <w:proofErr w:type="gramStart"/>
            <w:r>
              <w:rPr>
                <w:rFonts w:ascii="Arial" w:hAnsi="Arial" w:cs="Arial"/>
                <w:sz w:val="22"/>
                <w:szCs w:val="22"/>
              </w:rPr>
              <w:t>Linux(</w:t>
            </w:r>
            <w:proofErr w:type="gramEnd"/>
            <w:r>
              <w:rPr>
                <w:rFonts w:ascii="Arial" w:hAnsi="Arial" w:cs="Arial"/>
                <w:sz w:val="22"/>
                <w:szCs w:val="22"/>
              </w:rPr>
              <w:t>Kali Linux)</w:t>
            </w:r>
          </w:p>
        </w:tc>
      </w:tr>
      <w:tr w:rsidR="00FF0360" w:rsidRPr="00FF0360" w14:paraId="541FC99B" w14:textId="77777777">
        <w:trPr>
          <w:tblCellSpacing w:w="15" w:type="dxa"/>
        </w:trPr>
        <w:tc>
          <w:tcPr>
            <w:tcW w:w="0" w:type="auto"/>
            <w:vAlign w:val="center"/>
            <w:hideMark/>
          </w:tcPr>
          <w:p w14:paraId="60343110" w14:textId="77777777" w:rsidR="00FF0360" w:rsidRPr="00FF0360" w:rsidRDefault="00FF0360" w:rsidP="00FF0360">
            <w:pPr>
              <w:spacing w:line="240" w:lineRule="auto"/>
              <w:rPr>
                <w:rFonts w:ascii="Arial" w:hAnsi="Arial" w:cs="Arial"/>
                <w:sz w:val="22"/>
                <w:szCs w:val="22"/>
              </w:rPr>
            </w:pPr>
            <w:r w:rsidRPr="00FF0360">
              <w:rPr>
                <w:rFonts w:ascii="Arial" w:hAnsi="Arial" w:cs="Arial"/>
                <w:sz w:val="22"/>
                <w:szCs w:val="22"/>
              </w:rPr>
              <w:t>Web application</w:t>
            </w:r>
          </w:p>
        </w:tc>
        <w:tc>
          <w:tcPr>
            <w:tcW w:w="0" w:type="auto"/>
            <w:vAlign w:val="center"/>
            <w:hideMark/>
          </w:tcPr>
          <w:p w14:paraId="4D4B12DF" w14:textId="77777777" w:rsidR="00FF0360" w:rsidRPr="00FF0360" w:rsidRDefault="00FF0360" w:rsidP="00FF0360">
            <w:pPr>
              <w:spacing w:line="240" w:lineRule="auto"/>
              <w:rPr>
                <w:rFonts w:ascii="Arial" w:hAnsi="Arial" w:cs="Arial"/>
                <w:sz w:val="22"/>
                <w:szCs w:val="22"/>
              </w:rPr>
            </w:pPr>
            <w:r w:rsidRPr="00FF0360">
              <w:rPr>
                <w:rFonts w:ascii="Arial" w:hAnsi="Arial" w:cs="Arial"/>
                <w:sz w:val="22"/>
                <w:szCs w:val="22"/>
              </w:rPr>
              <w:t>DVWA</w:t>
            </w:r>
          </w:p>
        </w:tc>
      </w:tr>
      <w:tr w:rsidR="00FF0360" w:rsidRPr="00FF0360" w14:paraId="2336A7AB" w14:textId="77777777">
        <w:trPr>
          <w:tblCellSpacing w:w="15" w:type="dxa"/>
        </w:trPr>
        <w:tc>
          <w:tcPr>
            <w:tcW w:w="0" w:type="auto"/>
            <w:vAlign w:val="center"/>
            <w:hideMark/>
          </w:tcPr>
          <w:p w14:paraId="62861BEB" w14:textId="77777777" w:rsidR="00FF0360" w:rsidRPr="00FF0360" w:rsidRDefault="00FF0360" w:rsidP="00FF0360">
            <w:pPr>
              <w:spacing w:line="240" w:lineRule="auto"/>
              <w:rPr>
                <w:rFonts w:ascii="Arial" w:hAnsi="Arial" w:cs="Arial"/>
                <w:sz w:val="22"/>
                <w:szCs w:val="22"/>
              </w:rPr>
            </w:pPr>
            <w:r w:rsidRPr="00FF0360">
              <w:rPr>
                <w:rFonts w:ascii="Arial" w:hAnsi="Arial" w:cs="Arial"/>
                <w:sz w:val="22"/>
                <w:szCs w:val="22"/>
              </w:rPr>
              <w:t>Web browser</w:t>
            </w:r>
          </w:p>
        </w:tc>
        <w:tc>
          <w:tcPr>
            <w:tcW w:w="0" w:type="auto"/>
            <w:vAlign w:val="center"/>
            <w:hideMark/>
          </w:tcPr>
          <w:p w14:paraId="4DE9F3B1" w14:textId="7B54E090" w:rsidR="00FF0360" w:rsidRPr="00FF0360" w:rsidRDefault="00FF0360" w:rsidP="00FF0360">
            <w:pPr>
              <w:spacing w:line="240" w:lineRule="auto"/>
              <w:rPr>
                <w:rFonts w:ascii="Arial" w:hAnsi="Arial" w:cs="Arial"/>
                <w:sz w:val="22"/>
                <w:szCs w:val="22"/>
              </w:rPr>
            </w:pPr>
            <w:r w:rsidRPr="00FF0360">
              <w:rPr>
                <w:rFonts w:ascii="Arial" w:hAnsi="Arial" w:cs="Arial"/>
                <w:sz w:val="22"/>
                <w:szCs w:val="22"/>
              </w:rPr>
              <w:t>Burp's built-in browser</w:t>
            </w:r>
          </w:p>
        </w:tc>
      </w:tr>
      <w:tr w:rsidR="00FF0360" w:rsidRPr="00FF0360" w14:paraId="4294D0BA" w14:textId="77777777">
        <w:trPr>
          <w:tblCellSpacing w:w="15" w:type="dxa"/>
        </w:trPr>
        <w:tc>
          <w:tcPr>
            <w:tcW w:w="0" w:type="auto"/>
            <w:vAlign w:val="center"/>
            <w:hideMark/>
          </w:tcPr>
          <w:p w14:paraId="02CB00D9" w14:textId="77777777" w:rsidR="00FF0360" w:rsidRPr="00FF0360" w:rsidRDefault="00FF0360" w:rsidP="00FF0360">
            <w:pPr>
              <w:spacing w:line="240" w:lineRule="auto"/>
              <w:rPr>
                <w:rFonts w:ascii="Arial" w:hAnsi="Arial" w:cs="Arial"/>
                <w:sz w:val="22"/>
                <w:szCs w:val="22"/>
              </w:rPr>
            </w:pPr>
            <w:r w:rsidRPr="00FF0360">
              <w:rPr>
                <w:rFonts w:ascii="Arial" w:hAnsi="Arial" w:cs="Arial"/>
                <w:sz w:val="22"/>
                <w:szCs w:val="22"/>
              </w:rPr>
              <w:t>Proxy tool</w:t>
            </w:r>
          </w:p>
        </w:tc>
        <w:tc>
          <w:tcPr>
            <w:tcW w:w="0" w:type="auto"/>
            <w:vAlign w:val="center"/>
            <w:hideMark/>
          </w:tcPr>
          <w:p w14:paraId="40EC4160" w14:textId="77777777" w:rsidR="00FF0360" w:rsidRPr="00FF0360" w:rsidRDefault="00FF0360" w:rsidP="00FF0360">
            <w:pPr>
              <w:spacing w:line="240" w:lineRule="auto"/>
              <w:rPr>
                <w:rFonts w:ascii="Arial" w:hAnsi="Arial" w:cs="Arial"/>
                <w:sz w:val="22"/>
                <w:szCs w:val="22"/>
              </w:rPr>
            </w:pPr>
            <w:r w:rsidRPr="00FF0360">
              <w:rPr>
                <w:rFonts w:ascii="Arial" w:hAnsi="Arial" w:cs="Arial"/>
                <w:sz w:val="22"/>
                <w:szCs w:val="22"/>
              </w:rPr>
              <w:t>Burp Suite Community Edition</w:t>
            </w:r>
          </w:p>
        </w:tc>
      </w:tr>
      <w:tr w:rsidR="00FF0360" w:rsidRPr="00FF0360" w14:paraId="25ACD847" w14:textId="77777777">
        <w:trPr>
          <w:tblCellSpacing w:w="15" w:type="dxa"/>
        </w:trPr>
        <w:tc>
          <w:tcPr>
            <w:tcW w:w="0" w:type="auto"/>
            <w:vAlign w:val="center"/>
            <w:hideMark/>
          </w:tcPr>
          <w:p w14:paraId="621839AC" w14:textId="77777777" w:rsidR="00FF0360" w:rsidRPr="00FF0360" w:rsidRDefault="00FF0360" w:rsidP="00FF0360">
            <w:pPr>
              <w:spacing w:line="240" w:lineRule="auto"/>
              <w:rPr>
                <w:rFonts w:ascii="Arial" w:hAnsi="Arial" w:cs="Arial"/>
                <w:sz w:val="22"/>
                <w:szCs w:val="22"/>
              </w:rPr>
            </w:pPr>
            <w:r w:rsidRPr="00FF0360">
              <w:rPr>
                <w:rFonts w:ascii="Arial" w:hAnsi="Arial" w:cs="Arial"/>
                <w:sz w:val="22"/>
                <w:szCs w:val="22"/>
              </w:rPr>
              <w:t>Scanner</w:t>
            </w:r>
          </w:p>
        </w:tc>
        <w:tc>
          <w:tcPr>
            <w:tcW w:w="0" w:type="auto"/>
            <w:vAlign w:val="center"/>
            <w:hideMark/>
          </w:tcPr>
          <w:p w14:paraId="56696DF9" w14:textId="77777777" w:rsidR="00FF0360" w:rsidRPr="00FF0360" w:rsidRDefault="00FF0360" w:rsidP="00FF0360">
            <w:pPr>
              <w:spacing w:line="240" w:lineRule="auto"/>
              <w:rPr>
                <w:rFonts w:ascii="Arial" w:hAnsi="Arial" w:cs="Arial"/>
                <w:sz w:val="22"/>
                <w:szCs w:val="22"/>
              </w:rPr>
            </w:pPr>
            <w:r w:rsidRPr="00FF0360">
              <w:rPr>
                <w:rFonts w:ascii="Arial" w:hAnsi="Arial" w:cs="Arial"/>
                <w:sz w:val="22"/>
                <w:szCs w:val="22"/>
              </w:rPr>
              <w:t>OWASP ZAP</w:t>
            </w:r>
          </w:p>
        </w:tc>
      </w:tr>
      <w:tr w:rsidR="00FF0360" w:rsidRPr="00FF0360" w14:paraId="2E3C24EF" w14:textId="77777777">
        <w:trPr>
          <w:tblCellSpacing w:w="15" w:type="dxa"/>
        </w:trPr>
        <w:tc>
          <w:tcPr>
            <w:tcW w:w="0" w:type="auto"/>
            <w:vAlign w:val="center"/>
            <w:hideMark/>
          </w:tcPr>
          <w:p w14:paraId="72F1E811" w14:textId="77777777" w:rsidR="00FF0360" w:rsidRPr="00FF0360" w:rsidRDefault="00FF0360" w:rsidP="00FF0360">
            <w:pPr>
              <w:spacing w:line="240" w:lineRule="auto"/>
              <w:rPr>
                <w:rFonts w:ascii="Arial" w:hAnsi="Arial" w:cs="Arial"/>
                <w:sz w:val="22"/>
                <w:szCs w:val="22"/>
              </w:rPr>
            </w:pPr>
            <w:r w:rsidRPr="00FF0360">
              <w:rPr>
                <w:rFonts w:ascii="Arial" w:hAnsi="Arial" w:cs="Arial"/>
                <w:sz w:val="22"/>
                <w:szCs w:val="22"/>
              </w:rPr>
              <w:t>Docker DVWA URL</w:t>
            </w:r>
          </w:p>
        </w:tc>
        <w:tc>
          <w:tcPr>
            <w:tcW w:w="0" w:type="auto"/>
            <w:vAlign w:val="center"/>
            <w:hideMark/>
          </w:tcPr>
          <w:p w14:paraId="4560D0EE" w14:textId="25BF8152" w:rsidR="00FF0360" w:rsidRPr="00FF0360" w:rsidRDefault="00FF0360" w:rsidP="00FF0360">
            <w:pPr>
              <w:spacing w:line="240" w:lineRule="auto"/>
              <w:rPr>
                <w:rFonts w:ascii="Arial" w:hAnsi="Arial" w:cs="Arial"/>
                <w:sz w:val="22"/>
                <w:szCs w:val="22"/>
              </w:rPr>
            </w:pPr>
            <w:r w:rsidRPr="00FF0360">
              <w:rPr>
                <w:rFonts w:ascii="Arial" w:hAnsi="Arial" w:cs="Arial"/>
                <w:sz w:val="22"/>
                <w:szCs w:val="22"/>
              </w:rPr>
              <w:t>http://</w:t>
            </w:r>
            <w:r>
              <w:rPr>
                <w:rFonts w:ascii="Arial" w:hAnsi="Arial" w:cs="Arial"/>
                <w:sz w:val="22"/>
                <w:szCs w:val="22"/>
              </w:rPr>
              <w:t>127.0.0.1</w:t>
            </w:r>
            <w:r w:rsidRPr="00FF0360">
              <w:rPr>
                <w:rFonts w:ascii="Arial" w:hAnsi="Arial" w:cs="Arial"/>
                <w:sz w:val="22"/>
                <w:szCs w:val="22"/>
              </w:rPr>
              <w:t>:42</w:t>
            </w:r>
            <w:r>
              <w:rPr>
                <w:rFonts w:ascii="Arial" w:hAnsi="Arial" w:cs="Arial"/>
                <w:sz w:val="22"/>
                <w:szCs w:val="22"/>
              </w:rPr>
              <w:t>001</w:t>
            </w:r>
          </w:p>
        </w:tc>
      </w:tr>
      <w:tr w:rsidR="00FF0360" w:rsidRPr="00FF0360" w14:paraId="60DA561E" w14:textId="77777777">
        <w:trPr>
          <w:tblCellSpacing w:w="15" w:type="dxa"/>
        </w:trPr>
        <w:tc>
          <w:tcPr>
            <w:tcW w:w="0" w:type="auto"/>
            <w:vAlign w:val="center"/>
            <w:hideMark/>
          </w:tcPr>
          <w:p w14:paraId="5461C2EF" w14:textId="77777777" w:rsidR="00FF0360" w:rsidRPr="00FF0360" w:rsidRDefault="00FF0360" w:rsidP="00FF0360">
            <w:pPr>
              <w:spacing w:line="240" w:lineRule="auto"/>
              <w:rPr>
                <w:rFonts w:ascii="Arial" w:hAnsi="Arial" w:cs="Arial"/>
                <w:sz w:val="22"/>
                <w:szCs w:val="22"/>
              </w:rPr>
            </w:pPr>
            <w:r w:rsidRPr="00FF0360">
              <w:rPr>
                <w:rFonts w:ascii="Arial" w:hAnsi="Arial" w:cs="Arial"/>
                <w:sz w:val="22"/>
                <w:szCs w:val="22"/>
              </w:rPr>
              <w:t>Security level</w:t>
            </w:r>
          </w:p>
        </w:tc>
        <w:tc>
          <w:tcPr>
            <w:tcW w:w="0" w:type="auto"/>
            <w:vAlign w:val="center"/>
            <w:hideMark/>
          </w:tcPr>
          <w:p w14:paraId="45802A0F" w14:textId="77777777" w:rsidR="00FF0360" w:rsidRPr="00FF0360" w:rsidRDefault="00FF0360" w:rsidP="00FF0360">
            <w:pPr>
              <w:spacing w:line="240" w:lineRule="auto"/>
              <w:rPr>
                <w:rFonts w:ascii="Arial" w:hAnsi="Arial" w:cs="Arial"/>
                <w:sz w:val="22"/>
                <w:szCs w:val="22"/>
              </w:rPr>
            </w:pPr>
            <w:r w:rsidRPr="00FF0360">
              <w:rPr>
                <w:rFonts w:ascii="Arial" w:hAnsi="Arial" w:cs="Arial"/>
                <w:sz w:val="22"/>
                <w:szCs w:val="22"/>
              </w:rPr>
              <w:t>Low</w:t>
            </w:r>
          </w:p>
        </w:tc>
      </w:tr>
    </w:tbl>
    <w:p w14:paraId="3326A07B" w14:textId="77777777" w:rsidR="00FF0360" w:rsidRPr="00FF0360" w:rsidRDefault="00FF0360" w:rsidP="00FF0360">
      <w:pPr>
        <w:spacing w:line="240" w:lineRule="auto"/>
        <w:rPr>
          <w:rFonts w:ascii="Arial" w:hAnsi="Arial" w:cs="Arial"/>
          <w:sz w:val="22"/>
          <w:szCs w:val="22"/>
        </w:rPr>
      </w:pPr>
      <w:r w:rsidRPr="00FF0360">
        <w:rPr>
          <w:rFonts w:ascii="Arial" w:hAnsi="Arial" w:cs="Arial"/>
          <w:sz w:val="22"/>
          <w:szCs w:val="22"/>
        </w:rPr>
        <w:lastRenderedPageBreak/>
        <w:t>Change the details to match your actual environment. The URL above applies to the Docker setup described earlier; an XAMPP installation may use a different URL.</w:t>
      </w:r>
    </w:p>
    <w:p w14:paraId="5F77B0E3" w14:textId="77777777" w:rsidR="00FF0360" w:rsidRDefault="00FF0360" w:rsidP="0053707F">
      <w:pPr>
        <w:spacing w:line="240" w:lineRule="auto"/>
        <w:rPr>
          <w:rFonts w:ascii="Arial" w:hAnsi="Arial" w:cs="Arial"/>
          <w:sz w:val="22"/>
          <w:szCs w:val="22"/>
        </w:rPr>
      </w:pPr>
    </w:p>
    <w:p w14:paraId="3D6CF4AC" w14:textId="77777777" w:rsidR="00FF0360" w:rsidRPr="00FF0360" w:rsidRDefault="00FF0360" w:rsidP="00FF0360">
      <w:pPr>
        <w:spacing w:line="240" w:lineRule="auto"/>
        <w:rPr>
          <w:rFonts w:ascii="Arial" w:hAnsi="Arial" w:cs="Arial"/>
          <w:b/>
          <w:bCs/>
          <w:sz w:val="28"/>
          <w:szCs w:val="28"/>
        </w:rPr>
      </w:pPr>
      <w:r w:rsidRPr="00FF0360">
        <w:rPr>
          <w:rFonts w:ascii="Arial" w:hAnsi="Arial" w:cs="Arial"/>
          <w:b/>
          <w:bCs/>
          <w:sz w:val="28"/>
          <w:szCs w:val="28"/>
        </w:rPr>
        <w:t>OWASP Vulnerability Notes</w:t>
      </w:r>
    </w:p>
    <w:p w14:paraId="17F32DD9" w14:textId="77777777" w:rsidR="00FF0360" w:rsidRPr="00FF0360" w:rsidRDefault="00FF0360" w:rsidP="00FF0360">
      <w:pPr>
        <w:spacing w:line="240" w:lineRule="auto"/>
        <w:rPr>
          <w:rFonts w:ascii="Arial" w:hAnsi="Arial" w:cs="Arial"/>
          <w:sz w:val="22"/>
          <w:szCs w:val="22"/>
        </w:rPr>
      </w:pPr>
      <w:r w:rsidRPr="00FF0360">
        <w:rPr>
          <w:rFonts w:ascii="Arial" w:hAnsi="Arial" w:cs="Arial"/>
          <w:sz w:val="22"/>
          <w:szCs w:val="22"/>
        </w:rPr>
        <w:t>OWASP provides guidance on common web application security risks. This project focuses on four important topics.</w:t>
      </w:r>
    </w:p>
    <w:p w14:paraId="67329C9F" w14:textId="77777777" w:rsidR="00FF0360" w:rsidRPr="00FF0360" w:rsidRDefault="00FF0360" w:rsidP="00FF0360">
      <w:pPr>
        <w:spacing w:line="240" w:lineRule="auto"/>
        <w:rPr>
          <w:rFonts w:ascii="Arial" w:hAnsi="Arial" w:cs="Arial"/>
          <w:b/>
          <w:bCs/>
          <w:sz w:val="22"/>
          <w:szCs w:val="22"/>
        </w:rPr>
      </w:pPr>
      <w:r w:rsidRPr="00FF0360">
        <w:rPr>
          <w:rFonts w:ascii="Arial" w:hAnsi="Arial" w:cs="Arial"/>
          <w:b/>
          <w:bCs/>
          <w:sz w:val="22"/>
          <w:szCs w:val="22"/>
        </w:rPr>
        <w:t>1. SQL Injection (SQLi)</w:t>
      </w:r>
    </w:p>
    <w:p w14:paraId="1BAF61D8" w14:textId="77777777" w:rsidR="00FF0360" w:rsidRPr="00FF0360" w:rsidRDefault="00FF0360" w:rsidP="00FF0360">
      <w:pPr>
        <w:spacing w:line="240" w:lineRule="auto"/>
        <w:rPr>
          <w:rFonts w:ascii="Arial" w:hAnsi="Arial" w:cs="Arial"/>
          <w:sz w:val="22"/>
          <w:szCs w:val="22"/>
        </w:rPr>
      </w:pPr>
      <w:r w:rsidRPr="00FF0360">
        <w:rPr>
          <w:rFonts w:ascii="Arial" w:hAnsi="Arial" w:cs="Arial"/>
          <w:sz w:val="22"/>
          <w:szCs w:val="22"/>
        </w:rPr>
        <w:t>SQL Injection happens when untrusted input changes the intended database query. It may expose information or allow unauthorized database operations.</w:t>
      </w:r>
    </w:p>
    <w:p w14:paraId="32496C64" w14:textId="77777777" w:rsidR="00FF0360" w:rsidRPr="00FF0360" w:rsidRDefault="00FF0360" w:rsidP="00FF0360">
      <w:pPr>
        <w:spacing w:line="240" w:lineRule="auto"/>
        <w:rPr>
          <w:rFonts w:ascii="Arial" w:hAnsi="Arial" w:cs="Arial"/>
          <w:sz w:val="22"/>
          <w:szCs w:val="22"/>
        </w:rPr>
      </w:pPr>
      <w:r w:rsidRPr="00FF0360">
        <w:rPr>
          <w:rFonts w:ascii="Arial" w:hAnsi="Arial" w:cs="Arial"/>
          <w:sz w:val="22"/>
          <w:szCs w:val="22"/>
        </w:rPr>
        <w:t>Prevention: Use parameterized queries, validate input, and restrict database permissions.</w:t>
      </w:r>
    </w:p>
    <w:p w14:paraId="45D018C3" w14:textId="77777777" w:rsidR="00FF0360" w:rsidRPr="00FF0360" w:rsidRDefault="00FF0360" w:rsidP="00FF0360">
      <w:pPr>
        <w:spacing w:line="240" w:lineRule="auto"/>
        <w:rPr>
          <w:rFonts w:ascii="Arial" w:hAnsi="Arial" w:cs="Arial"/>
          <w:b/>
          <w:bCs/>
          <w:sz w:val="22"/>
          <w:szCs w:val="22"/>
        </w:rPr>
      </w:pPr>
      <w:r w:rsidRPr="00FF0360">
        <w:rPr>
          <w:rFonts w:ascii="Arial" w:hAnsi="Arial" w:cs="Arial"/>
          <w:b/>
          <w:bCs/>
          <w:sz w:val="22"/>
          <w:szCs w:val="22"/>
        </w:rPr>
        <w:t>2. Cross-Site Scripting (XSS)</w:t>
      </w:r>
    </w:p>
    <w:p w14:paraId="5B52C1E9" w14:textId="77777777" w:rsidR="00FF0360" w:rsidRPr="00FF0360" w:rsidRDefault="00FF0360" w:rsidP="00FF0360">
      <w:pPr>
        <w:spacing w:line="240" w:lineRule="auto"/>
        <w:rPr>
          <w:rFonts w:ascii="Arial" w:hAnsi="Arial" w:cs="Arial"/>
          <w:sz w:val="22"/>
          <w:szCs w:val="22"/>
        </w:rPr>
      </w:pPr>
      <w:r w:rsidRPr="00FF0360">
        <w:rPr>
          <w:rFonts w:ascii="Arial" w:hAnsi="Arial" w:cs="Arial"/>
          <w:sz w:val="22"/>
          <w:szCs w:val="22"/>
        </w:rPr>
        <w:t>XSS occurs when untrusted content is handled in a way that allows scripts to execute in a user's browser.</w:t>
      </w:r>
    </w:p>
    <w:p w14:paraId="10E5F604" w14:textId="77777777" w:rsidR="00FF0360" w:rsidRPr="00FF0360" w:rsidRDefault="00FF0360" w:rsidP="00FF0360">
      <w:pPr>
        <w:numPr>
          <w:ilvl w:val="0"/>
          <w:numId w:val="4"/>
        </w:numPr>
        <w:spacing w:line="240" w:lineRule="auto"/>
        <w:rPr>
          <w:rFonts w:ascii="Arial" w:hAnsi="Arial" w:cs="Arial"/>
          <w:sz w:val="22"/>
          <w:szCs w:val="22"/>
        </w:rPr>
      </w:pPr>
      <w:r w:rsidRPr="00FF0360">
        <w:rPr>
          <w:rFonts w:ascii="Arial" w:hAnsi="Arial" w:cs="Arial"/>
          <w:sz w:val="22"/>
          <w:szCs w:val="22"/>
        </w:rPr>
        <w:t>Reflected XSS: Input is reflected in the immediate response.</w:t>
      </w:r>
    </w:p>
    <w:p w14:paraId="611BC048" w14:textId="77777777" w:rsidR="00FF0360" w:rsidRPr="00FF0360" w:rsidRDefault="00FF0360" w:rsidP="00FF0360">
      <w:pPr>
        <w:numPr>
          <w:ilvl w:val="0"/>
          <w:numId w:val="4"/>
        </w:numPr>
        <w:spacing w:line="240" w:lineRule="auto"/>
        <w:rPr>
          <w:rFonts w:ascii="Arial" w:hAnsi="Arial" w:cs="Arial"/>
          <w:sz w:val="22"/>
          <w:szCs w:val="22"/>
        </w:rPr>
      </w:pPr>
      <w:r w:rsidRPr="00FF0360">
        <w:rPr>
          <w:rFonts w:ascii="Arial" w:hAnsi="Arial" w:cs="Arial"/>
          <w:sz w:val="22"/>
          <w:szCs w:val="22"/>
        </w:rPr>
        <w:t>Stored XSS: Content is stored and rendered later.</w:t>
      </w:r>
    </w:p>
    <w:p w14:paraId="00AC7947" w14:textId="77777777" w:rsidR="00FF0360" w:rsidRPr="00FF0360" w:rsidRDefault="00FF0360" w:rsidP="00FF0360">
      <w:pPr>
        <w:spacing w:line="240" w:lineRule="auto"/>
        <w:rPr>
          <w:rFonts w:ascii="Arial" w:hAnsi="Arial" w:cs="Arial"/>
          <w:sz w:val="22"/>
          <w:szCs w:val="22"/>
        </w:rPr>
      </w:pPr>
      <w:r w:rsidRPr="00FF0360">
        <w:rPr>
          <w:rFonts w:ascii="Arial" w:hAnsi="Arial" w:cs="Arial"/>
          <w:sz w:val="22"/>
          <w:szCs w:val="22"/>
        </w:rPr>
        <w:t>Prevention: Apply context-aware output encoding, safe templating, and suitable sanitization.</w:t>
      </w:r>
    </w:p>
    <w:p w14:paraId="73B55A94" w14:textId="77777777" w:rsidR="00FF0360" w:rsidRPr="00FF0360" w:rsidRDefault="00FF0360" w:rsidP="00FF0360">
      <w:pPr>
        <w:spacing w:line="240" w:lineRule="auto"/>
        <w:rPr>
          <w:rFonts w:ascii="Arial" w:hAnsi="Arial" w:cs="Arial"/>
          <w:b/>
          <w:bCs/>
          <w:sz w:val="22"/>
          <w:szCs w:val="22"/>
        </w:rPr>
      </w:pPr>
      <w:r w:rsidRPr="00FF0360">
        <w:rPr>
          <w:rFonts w:ascii="Arial" w:hAnsi="Arial" w:cs="Arial"/>
          <w:b/>
          <w:bCs/>
          <w:sz w:val="22"/>
          <w:szCs w:val="22"/>
        </w:rPr>
        <w:t>3. Broken Authentication</w:t>
      </w:r>
    </w:p>
    <w:p w14:paraId="0F60CC0B" w14:textId="77777777" w:rsidR="00FF0360" w:rsidRPr="00FF0360" w:rsidRDefault="00FF0360" w:rsidP="00FF0360">
      <w:pPr>
        <w:spacing w:line="240" w:lineRule="auto"/>
        <w:rPr>
          <w:rFonts w:ascii="Arial" w:hAnsi="Arial" w:cs="Arial"/>
          <w:sz w:val="22"/>
          <w:szCs w:val="22"/>
        </w:rPr>
      </w:pPr>
      <w:r w:rsidRPr="00FF0360">
        <w:rPr>
          <w:rFonts w:ascii="Arial" w:hAnsi="Arial" w:cs="Arial"/>
          <w:sz w:val="22"/>
          <w:szCs w:val="22"/>
        </w:rPr>
        <w:t>Authentication weaknesses may allow unauthorized users to access accounts, particularly when login or session controls are inadequate.</w:t>
      </w:r>
    </w:p>
    <w:p w14:paraId="0F806CC9" w14:textId="77777777" w:rsidR="00FF0360" w:rsidRPr="00FF0360" w:rsidRDefault="00FF0360" w:rsidP="00FF0360">
      <w:pPr>
        <w:spacing w:line="240" w:lineRule="auto"/>
        <w:rPr>
          <w:rFonts w:ascii="Arial" w:hAnsi="Arial" w:cs="Arial"/>
          <w:sz w:val="22"/>
          <w:szCs w:val="22"/>
        </w:rPr>
      </w:pPr>
      <w:r w:rsidRPr="00FF0360">
        <w:rPr>
          <w:rFonts w:ascii="Arial" w:hAnsi="Arial" w:cs="Arial"/>
          <w:sz w:val="22"/>
          <w:szCs w:val="22"/>
        </w:rPr>
        <w:t>Prevention: Use multi-factor authentication, strong password controls, secure session management, and login throttling.</w:t>
      </w:r>
    </w:p>
    <w:p w14:paraId="4CDA03A1" w14:textId="77777777" w:rsidR="00FF0360" w:rsidRPr="00FF0360" w:rsidRDefault="00FF0360" w:rsidP="00FF0360">
      <w:pPr>
        <w:spacing w:line="240" w:lineRule="auto"/>
        <w:rPr>
          <w:rFonts w:ascii="Arial" w:hAnsi="Arial" w:cs="Arial"/>
          <w:sz w:val="22"/>
          <w:szCs w:val="22"/>
        </w:rPr>
      </w:pPr>
      <w:r w:rsidRPr="00FF0360">
        <w:rPr>
          <w:rFonts w:ascii="Arial" w:hAnsi="Arial" w:cs="Arial"/>
          <w:b/>
          <w:bCs/>
          <w:sz w:val="22"/>
          <w:szCs w:val="22"/>
        </w:rPr>
        <w:t>4. Security Misconfiguration</w:t>
      </w:r>
    </w:p>
    <w:p w14:paraId="62CA228F" w14:textId="77777777" w:rsidR="00FF0360" w:rsidRPr="00FF0360" w:rsidRDefault="00FF0360" w:rsidP="00FF0360">
      <w:pPr>
        <w:spacing w:line="240" w:lineRule="auto"/>
        <w:rPr>
          <w:rFonts w:ascii="Arial" w:hAnsi="Arial" w:cs="Arial"/>
          <w:sz w:val="22"/>
          <w:szCs w:val="22"/>
        </w:rPr>
      </w:pPr>
      <w:r w:rsidRPr="00FF0360">
        <w:rPr>
          <w:rFonts w:ascii="Arial" w:hAnsi="Arial" w:cs="Arial"/>
          <w:sz w:val="22"/>
          <w:szCs w:val="22"/>
        </w:rPr>
        <w:t>This occurs when applications or servers use insecure settings, such as default credentials, exposed debugging information, or unnecessary services.</w:t>
      </w:r>
    </w:p>
    <w:p w14:paraId="7F9CB770" w14:textId="77777777" w:rsidR="00FF0360" w:rsidRPr="00FF0360" w:rsidRDefault="00FF0360" w:rsidP="00FF0360">
      <w:pPr>
        <w:spacing w:line="240" w:lineRule="auto"/>
        <w:rPr>
          <w:rFonts w:ascii="Arial" w:hAnsi="Arial" w:cs="Arial"/>
          <w:sz w:val="22"/>
          <w:szCs w:val="22"/>
        </w:rPr>
      </w:pPr>
      <w:r w:rsidRPr="00FF0360">
        <w:rPr>
          <w:rFonts w:ascii="Arial" w:hAnsi="Arial" w:cs="Arial"/>
          <w:sz w:val="22"/>
          <w:szCs w:val="22"/>
        </w:rPr>
        <w:t>Prevention: Apply security updates, disable unnecessary services, remove defaults, and use secure configuration settings.</w:t>
      </w:r>
    </w:p>
    <w:p w14:paraId="247FA6A9" w14:textId="77777777" w:rsidR="00FF0360" w:rsidRDefault="00FF0360" w:rsidP="0053707F">
      <w:pPr>
        <w:spacing w:line="240" w:lineRule="auto"/>
        <w:rPr>
          <w:rFonts w:ascii="Arial" w:hAnsi="Arial" w:cs="Arial"/>
          <w:sz w:val="22"/>
          <w:szCs w:val="22"/>
        </w:rPr>
      </w:pPr>
    </w:p>
    <w:p w14:paraId="7106371E" w14:textId="77777777" w:rsidR="00DB028F" w:rsidRPr="00DB028F" w:rsidRDefault="00DB028F" w:rsidP="00DB028F">
      <w:pPr>
        <w:spacing w:line="240" w:lineRule="auto"/>
        <w:rPr>
          <w:rFonts w:ascii="Arial" w:hAnsi="Arial" w:cs="Arial"/>
          <w:b/>
          <w:bCs/>
          <w:sz w:val="28"/>
          <w:szCs w:val="28"/>
        </w:rPr>
      </w:pPr>
      <w:r w:rsidRPr="00DB028F">
        <w:rPr>
          <w:rFonts w:ascii="Arial" w:hAnsi="Arial" w:cs="Arial"/>
          <w:b/>
          <w:bCs/>
          <w:sz w:val="28"/>
          <w:szCs w:val="28"/>
        </w:rPr>
        <w:t>SQL Injection Testing</w:t>
      </w:r>
    </w:p>
    <w:p w14:paraId="167D6C51" w14:textId="77777777" w:rsidR="00DB028F" w:rsidRPr="00DB028F" w:rsidRDefault="00DB028F" w:rsidP="00DB028F">
      <w:pPr>
        <w:spacing w:line="240" w:lineRule="auto"/>
        <w:rPr>
          <w:rFonts w:ascii="Arial" w:hAnsi="Arial" w:cs="Arial"/>
          <w:b/>
          <w:bCs/>
          <w:sz w:val="22"/>
          <w:szCs w:val="22"/>
        </w:rPr>
      </w:pPr>
      <w:r w:rsidRPr="00DB028F">
        <w:rPr>
          <w:rFonts w:ascii="Arial" w:hAnsi="Arial" w:cs="Arial"/>
          <w:b/>
          <w:bCs/>
          <w:sz w:val="22"/>
          <w:szCs w:val="22"/>
        </w:rPr>
        <w:t>Objective</w:t>
      </w:r>
    </w:p>
    <w:p w14:paraId="64B120FC" w14:textId="77777777" w:rsidR="00DB028F" w:rsidRPr="00DB028F" w:rsidRDefault="00DB028F" w:rsidP="00DB028F">
      <w:pPr>
        <w:spacing w:line="240" w:lineRule="auto"/>
        <w:rPr>
          <w:rFonts w:ascii="Arial" w:hAnsi="Arial" w:cs="Arial"/>
          <w:sz w:val="22"/>
          <w:szCs w:val="22"/>
        </w:rPr>
      </w:pPr>
      <w:r w:rsidRPr="00DB028F">
        <w:rPr>
          <w:rFonts w:ascii="Arial" w:hAnsi="Arial" w:cs="Arial"/>
          <w:sz w:val="22"/>
          <w:szCs w:val="22"/>
        </w:rPr>
        <w:t xml:space="preserve">To understand how specially crafted input can affect database query </w:t>
      </w:r>
      <w:proofErr w:type="spellStart"/>
      <w:r w:rsidRPr="00DB028F">
        <w:rPr>
          <w:rFonts w:ascii="Arial" w:hAnsi="Arial" w:cs="Arial"/>
          <w:sz w:val="22"/>
          <w:szCs w:val="22"/>
        </w:rPr>
        <w:t>behavior</w:t>
      </w:r>
      <w:proofErr w:type="spellEnd"/>
      <w:r w:rsidRPr="00DB028F">
        <w:rPr>
          <w:rFonts w:ascii="Arial" w:hAnsi="Arial" w:cs="Arial"/>
          <w:sz w:val="22"/>
          <w:szCs w:val="22"/>
        </w:rPr>
        <w:t xml:space="preserve"> in a vulnerable application.</w:t>
      </w:r>
    </w:p>
    <w:p w14:paraId="7A4B6146" w14:textId="77777777" w:rsidR="00DB028F" w:rsidRDefault="00DB028F" w:rsidP="00DB028F">
      <w:pPr>
        <w:spacing w:line="240" w:lineRule="auto"/>
        <w:rPr>
          <w:rFonts w:ascii="Arial" w:hAnsi="Arial" w:cs="Arial"/>
          <w:b/>
          <w:bCs/>
          <w:sz w:val="22"/>
          <w:szCs w:val="22"/>
        </w:rPr>
      </w:pPr>
      <w:r w:rsidRPr="00DB028F">
        <w:rPr>
          <w:rFonts w:ascii="Arial" w:hAnsi="Arial" w:cs="Arial"/>
          <w:b/>
          <w:bCs/>
          <w:sz w:val="22"/>
          <w:szCs w:val="22"/>
        </w:rPr>
        <w:t>Testing procedure</w:t>
      </w:r>
    </w:p>
    <w:p w14:paraId="2AB717D3" w14:textId="77777777" w:rsidR="00DB028F" w:rsidRPr="00DB028F" w:rsidRDefault="00DB028F" w:rsidP="00DB028F">
      <w:pPr>
        <w:numPr>
          <w:ilvl w:val="0"/>
          <w:numId w:val="5"/>
        </w:numPr>
        <w:spacing w:line="240" w:lineRule="auto"/>
        <w:rPr>
          <w:rFonts w:ascii="Arial" w:hAnsi="Arial" w:cs="Arial"/>
          <w:sz w:val="22"/>
          <w:szCs w:val="22"/>
        </w:rPr>
      </w:pPr>
      <w:r w:rsidRPr="00DB028F">
        <w:rPr>
          <w:rFonts w:ascii="Arial" w:hAnsi="Arial" w:cs="Arial"/>
          <w:sz w:val="22"/>
          <w:szCs w:val="22"/>
        </w:rPr>
        <w:t>Log in to DVWA using valid credentials.</w:t>
      </w:r>
    </w:p>
    <w:p w14:paraId="4D19D630" w14:textId="77777777" w:rsidR="00DB028F" w:rsidRPr="00DB028F" w:rsidRDefault="00DB028F" w:rsidP="00DB028F">
      <w:pPr>
        <w:numPr>
          <w:ilvl w:val="0"/>
          <w:numId w:val="5"/>
        </w:numPr>
        <w:spacing w:line="240" w:lineRule="auto"/>
        <w:rPr>
          <w:rFonts w:ascii="Arial" w:hAnsi="Arial" w:cs="Arial"/>
          <w:sz w:val="22"/>
          <w:szCs w:val="22"/>
        </w:rPr>
      </w:pPr>
      <w:r w:rsidRPr="00DB028F">
        <w:rPr>
          <w:rFonts w:ascii="Arial" w:hAnsi="Arial" w:cs="Arial"/>
          <w:sz w:val="22"/>
          <w:szCs w:val="22"/>
        </w:rPr>
        <w:t>Intercept and inspect login requests using Burp Suite.</w:t>
      </w:r>
    </w:p>
    <w:p w14:paraId="733AD5C9" w14:textId="77777777" w:rsidR="00DB028F" w:rsidRPr="00DB028F" w:rsidRDefault="00DB028F" w:rsidP="00DB028F">
      <w:pPr>
        <w:numPr>
          <w:ilvl w:val="0"/>
          <w:numId w:val="5"/>
        </w:numPr>
        <w:spacing w:line="240" w:lineRule="auto"/>
        <w:rPr>
          <w:rFonts w:ascii="Arial" w:hAnsi="Arial" w:cs="Arial"/>
          <w:sz w:val="22"/>
          <w:szCs w:val="22"/>
        </w:rPr>
      </w:pPr>
      <w:r w:rsidRPr="00DB028F">
        <w:rPr>
          <w:rFonts w:ascii="Arial" w:hAnsi="Arial" w:cs="Arial"/>
          <w:sz w:val="22"/>
          <w:szCs w:val="22"/>
        </w:rPr>
        <w:t>Navigate to the SQL Injection vulnerability module.</w:t>
      </w:r>
    </w:p>
    <w:p w14:paraId="332884DE" w14:textId="77777777" w:rsidR="00DB028F" w:rsidRPr="00DB028F" w:rsidRDefault="00DB028F" w:rsidP="00DB028F">
      <w:pPr>
        <w:numPr>
          <w:ilvl w:val="0"/>
          <w:numId w:val="5"/>
        </w:numPr>
        <w:spacing w:line="240" w:lineRule="auto"/>
        <w:rPr>
          <w:rFonts w:ascii="Arial" w:hAnsi="Arial" w:cs="Arial"/>
          <w:sz w:val="22"/>
          <w:szCs w:val="22"/>
        </w:rPr>
      </w:pPr>
      <w:r w:rsidRPr="00DB028F">
        <w:rPr>
          <w:rFonts w:ascii="Arial" w:hAnsi="Arial" w:cs="Arial"/>
          <w:sz w:val="22"/>
          <w:szCs w:val="22"/>
        </w:rPr>
        <w:t>Enter the SQL injection payload into User ID.</w:t>
      </w:r>
    </w:p>
    <w:p w14:paraId="347E1470" w14:textId="77777777" w:rsidR="00DB028F" w:rsidRPr="00DB028F" w:rsidRDefault="00DB028F" w:rsidP="00DB028F">
      <w:pPr>
        <w:numPr>
          <w:ilvl w:val="0"/>
          <w:numId w:val="5"/>
        </w:numPr>
        <w:spacing w:line="240" w:lineRule="auto"/>
        <w:rPr>
          <w:rFonts w:ascii="Arial" w:hAnsi="Arial" w:cs="Arial"/>
          <w:sz w:val="22"/>
          <w:szCs w:val="22"/>
        </w:rPr>
      </w:pPr>
      <w:r w:rsidRPr="00DB028F">
        <w:rPr>
          <w:rFonts w:ascii="Arial" w:hAnsi="Arial" w:cs="Arial"/>
          <w:sz w:val="22"/>
          <w:szCs w:val="22"/>
        </w:rPr>
        <w:t>Submit the payload and observe returned user records.</w:t>
      </w:r>
    </w:p>
    <w:p w14:paraId="63E2D3B8" w14:textId="77777777" w:rsidR="00DB028F" w:rsidRPr="00DB028F" w:rsidRDefault="00DB028F" w:rsidP="00DB028F">
      <w:pPr>
        <w:numPr>
          <w:ilvl w:val="0"/>
          <w:numId w:val="5"/>
        </w:numPr>
        <w:spacing w:line="240" w:lineRule="auto"/>
        <w:rPr>
          <w:rFonts w:ascii="Arial" w:hAnsi="Arial" w:cs="Arial"/>
          <w:sz w:val="22"/>
          <w:szCs w:val="22"/>
        </w:rPr>
      </w:pPr>
      <w:r w:rsidRPr="00DB028F">
        <w:rPr>
          <w:rFonts w:ascii="Arial" w:hAnsi="Arial" w:cs="Arial"/>
          <w:sz w:val="22"/>
          <w:szCs w:val="22"/>
        </w:rPr>
        <w:lastRenderedPageBreak/>
        <w:t>Analyse unauthorized database access and query manipulation risks.</w:t>
      </w:r>
    </w:p>
    <w:p w14:paraId="54787B91" w14:textId="0E50A106" w:rsidR="00DB028F" w:rsidRPr="00DB028F" w:rsidRDefault="00DB028F" w:rsidP="00DB028F">
      <w:pPr>
        <w:numPr>
          <w:ilvl w:val="0"/>
          <w:numId w:val="5"/>
        </w:numPr>
        <w:spacing w:line="240" w:lineRule="auto"/>
        <w:rPr>
          <w:rFonts w:ascii="Arial" w:hAnsi="Arial" w:cs="Arial"/>
          <w:sz w:val="22"/>
          <w:szCs w:val="22"/>
        </w:rPr>
      </w:pPr>
      <w:r w:rsidRPr="00DB028F">
        <w:rPr>
          <w:rFonts w:ascii="Arial" w:hAnsi="Arial" w:cs="Arial"/>
          <w:sz w:val="22"/>
          <w:szCs w:val="22"/>
        </w:rPr>
        <w:t>Recommend prepared statements and proper input validation.</w:t>
      </w:r>
    </w:p>
    <w:p w14:paraId="3D3E6608" w14:textId="71F23A1E" w:rsidR="00DB028F" w:rsidRDefault="00DB028F" w:rsidP="001F0AA6">
      <w:pPr>
        <w:spacing w:line="360" w:lineRule="auto"/>
        <w:rPr>
          <w:rFonts w:ascii="Arial" w:hAnsi="Arial" w:cs="Arial"/>
          <w:sz w:val="22"/>
          <w:szCs w:val="22"/>
        </w:rPr>
      </w:pPr>
      <w:r>
        <w:rPr>
          <w:noProof/>
        </w:rPr>
        <w:drawing>
          <wp:inline distT="0" distB="0" distL="0" distR="0" wp14:anchorId="56E5003F" wp14:editId="6F5B3DC8">
            <wp:extent cx="2678545" cy="2372984"/>
            <wp:effectExtent l="0" t="0" r="7620" b="8890"/>
            <wp:docPr id="2328115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99390" cy="2391451"/>
                    </a:xfrm>
                    <a:prstGeom prst="rect">
                      <a:avLst/>
                    </a:prstGeom>
                    <a:noFill/>
                    <a:ln>
                      <a:noFill/>
                    </a:ln>
                  </pic:spPr>
                </pic:pic>
              </a:graphicData>
            </a:graphic>
          </wp:inline>
        </w:drawing>
      </w:r>
      <w:r>
        <w:rPr>
          <w:noProof/>
        </w:rPr>
        <w:drawing>
          <wp:inline distT="0" distB="0" distL="0" distR="0" wp14:anchorId="74AC74A0" wp14:editId="5A9A43B3">
            <wp:extent cx="2826993" cy="2678545"/>
            <wp:effectExtent l="0" t="0" r="0" b="7620"/>
            <wp:docPr id="7191024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45784" cy="2696349"/>
                    </a:xfrm>
                    <a:prstGeom prst="rect">
                      <a:avLst/>
                    </a:prstGeom>
                    <a:noFill/>
                    <a:ln>
                      <a:noFill/>
                    </a:ln>
                  </pic:spPr>
                </pic:pic>
              </a:graphicData>
            </a:graphic>
          </wp:inline>
        </w:drawing>
      </w:r>
    </w:p>
    <w:p w14:paraId="54FE1377" w14:textId="06572495" w:rsidR="00DB028F" w:rsidRDefault="00DB028F" w:rsidP="0053707F">
      <w:pPr>
        <w:spacing w:line="240" w:lineRule="auto"/>
        <w:rPr>
          <w:rFonts w:ascii="Arial" w:hAnsi="Arial" w:cs="Arial"/>
          <w:sz w:val="22"/>
          <w:szCs w:val="22"/>
        </w:rPr>
      </w:pPr>
      <w:r w:rsidRPr="00DB028F">
        <w:rPr>
          <w:rFonts w:ascii="Arial" w:hAnsi="Arial" w:cs="Arial"/>
          <w:sz w:val="22"/>
          <w:szCs w:val="22"/>
        </w:rPr>
        <w:drawing>
          <wp:inline distT="0" distB="0" distL="0" distR="0" wp14:anchorId="58231AEE" wp14:editId="7FAD4831">
            <wp:extent cx="3482109" cy="2066409"/>
            <wp:effectExtent l="0" t="0" r="4445" b="0"/>
            <wp:docPr id="5" name="Picture 4">
              <a:extLst xmlns:a="http://schemas.openxmlformats.org/drawingml/2006/main">
                <a:ext uri="{FF2B5EF4-FFF2-40B4-BE49-F238E27FC236}">
                  <a16:creationId xmlns:a16="http://schemas.microsoft.com/office/drawing/2014/main" id="{8B73C0EC-4A36-F0CE-C869-D058AAB08E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B73C0EC-4A36-F0CE-C869-D058AAB08E62}"/>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02008" cy="2078218"/>
                    </a:xfrm>
                    <a:prstGeom prst="rect">
                      <a:avLst/>
                    </a:prstGeom>
                  </pic:spPr>
                </pic:pic>
              </a:graphicData>
            </a:graphic>
          </wp:inline>
        </w:drawing>
      </w:r>
    </w:p>
    <w:p w14:paraId="52B6F34E" w14:textId="77777777" w:rsidR="00DB028F" w:rsidRPr="00DB028F" w:rsidRDefault="00DB028F" w:rsidP="0053707F">
      <w:pPr>
        <w:spacing w:line="240" w:lineRule="auto"/>
        <w:rPr>
          <w:rFonts w:ascii="Arial" w:hAnsi="Arial" w:cs="Arial"/>
        </w:rPr>
      </w:pPr>
    </w:p>
    <w:p w14:paraId="3BA995D4" w14:textId="77777777" w:rsidR="00DB028F" w:rsidRPr="00DB028F" w:rsidRDefault="00DB028F" w:rsidP="00DB028F">
      <w:pPr>
        <w:spacing w:line="240" w:lineRule="auto"/>
        <w:rPr>
          <w:rFonts w:ascii="Arial" w:hAnsi="Arial" w:cs="Arial"/>
          <w:b/>
          <w:bCs/>
        </w:rPr>
      </w:pPr>
      <w:r w:rsidRPr="00DB028F">
        <w:rPr>
          <w:rFonts w:ascii="Arial" w:hAnsi="Arial" w:cs="Arial"/>
          <w:b/>
          <w:bCs/>
        </w:rPr>
        <w:t>Reflected XSS Testing</w:t>
      </w:r>
    </w:p>
    <w:p w14:paraId="73E5C625" w14:textId="77777777" w:rsidR="00DB028F" w:rsidRPr="00DB028F" w:rsidRDefault="00DB028F" w:rsidP="00DB028F">
      <w:pPr>
        <w:spacing w:line="240" w:lineRule="auto"/>
        <w:rPr>
          <w:rFonts w:ascii="Arial" w:hAnsi="Arial" w:cs="Arial"/>
          <w:b/>
          <w:bCs/>
          <w:sz w:val="22"/>
          <w:szCs w:val="22"/>
        </w:rPr>
      </w:pPr>
      <w:r w:rsidRPr="00DB028F">
        <w:rPr>
          <w:rFonts w:ascii="Arial" w:hAnsi="Arial" w:cs="Arial"/>
          <w:b/>
          <w:bCs/>
          <w:sz w:val="22"/>
          <w:szCs w:val="22"/>
        </w:rPr>
        <w:t>Objective</w:t>
      </w:r>
    </w:p>
    <w:p w14:paraId="50EF7B5E" w14:textId="77777777" w:rsidR="00DB028F" w:rsidRPr="00DB028F" w:rsidRDefault="00DB028F" w:rsidP="00DB028F">
      <w:pPr>
        <w:spacing w:line="240" w:lineRule="auto"/>
        <w:rPr>
          <w:rFonts w:ascii="Arial" w:hAnsi="Arial" w:cs="Arial"/>
          <w:sz w:val="22"/>
          <w:szCs w:val="22"/>
        </w:rPr>
      </w:pPr>
      <w:r w:rsidRPr="00DB028F">
        <w:rPr>
          <w:rFonts w:ascii="Arial" w:hAnsi="Arial" w:cs="Arial"/>
          <w:sz w:val="22"/>
          <w:szCs w:val="22"/>
        </w:rPr>
        <w:t>To test whether the application safely handles input that is immediately returned in the response.</w:t>
      </w:r>
    </w:p>
    <w:p w14:paraId="0E5C9DCB" w14:textId="77777777" w:rsidR="00DB028F" w:rsidRPr="00DB028F" w:rsidRDefault="00DB028F" w:rsidP="00DB028F">
      <w:pPr>
        <w:spacing w:line="240" w:lineRule="auto"/>
        <w:rPr>
          <w:rFonts w:ascii="Arial" w:hAnsi="Arial" w:cs="Arial"/>
          <w:b/>
          <w:bCs/>
          <w:sz w:val="22"/>
          <w:szCs w:val="22"/>
        </w:rPr>
      </w:pPr>
      <w:r w:rsidRPr="00DB028F">
        <w:rPr>
          <w:rFonts w:ascii="Arial" w:hAnsi="Arial" w:cs="Arial"/>
          <w:b/>
          <w:bCs/>
          <w:sz w:val="22"/>
          <w:szCs w:val="22"/>
        </w:rPr>
        <w:t>Testing procedure</w:t>
      </w:r>
    </w:p>
    <w:p w14:paraId="121E23A8" w14:textId="77777777" w:rsidR="00DB028F" w:rsidRPr="00DB028F" w:rsidRDefault="00DB028F" w:rsidP="00DB028F">
      <w:pPr>
        <w:numPr>
          <w:ilvl w:val="0"/>
          <w:numId w:val="6"/>
        </w:numPr>
        <w:spacing w:line="240" w:lineRule="auto"/>
        <w:rPr>
          <w:rFonts w:ascii="Arial" w:hAnsi="Arial" w:cs="Arial"/>
          <w:sz w:val="22"/>
          <w:szCs w:val="22"/>
        </w:rPr>
      </w:pPr>
      <w:r w:rsidRPr="00DB028F">
        <w:rPr>
          <w:rFonts w:ascii="Arial" w:hAnsi="Arial" w:cs="Arial"/>
          <w:sz w:val="22"/>
          <w:szCs w:val="22"/>
        </w:rPr>
        <w:t>Open DVWA.</w:t>
      </w:r>
    </w:p>
    <w:p w14:paraId="294A8C45" w14:textId="77777777" w:rsidR="00DB028F" w:rsidRPr="00DB028F" w:rsidRDefault="00DB028F" w:rsidP="00DB028F">
      <w:pPr>
        <w:numPr>
          <w:ilvl w:val="0"/>
          <w:numId w:val="6"/>
        </w:numPr>
        <w:spacing w:line="240" w:lineRule="auto"/>
        <w:rPr>
          <w:rFonts w:ascii="Arial" w:hAnsi="Arial" w:cs="Arial"/>
          <w:sz w:val="22"/>
          <w:szCs w:val="22"/>
        </w:rPr>
      </w:pPr>
      <w:r w:rsidRPr="00DB028F">
        <w:rPr>
          <w:rFonts w:ascii="Arial" w:hAnsi="Arial" w:cs="Arial"/>
          <w:sz w:val="22"/>
          <w:szCs w:val="22"/>
        </w:rPr>
        <w:t>Select XSS (Reflected).</w:t>
      </w:r>
    </w:p>
    <w:p w14:paraId="2BF3FB4D" w14:textId="77777777" w:rsidR="00DB028F" w:rsidRPr="00DB028F" w:rsidRDefault="00DB028F" w:rsidP="00DB028F">
      <w:pPr>
        <w:numPr>
          <w:ilvl w:val="0"/>
          <w:numId w:val="6"/>
        </w:numPr>
        <w:spacing w:line="240" w:lineRule="auto"/>
        <w:rPr>
          <w:rFonts w:ascii="Arial" w:hAnsi="Arial" w:cs="Arial"/>
          <w:sz w:val="22"/>
          <w:szCs w:val="22"/>
        </w:rPr>
      </w:pPr>
      <w:r w:rsidRPr="00DB028F">
        <w:rPr>
          <w:rFonts w:ascii="Arial" w:hAnsi="Arial" w:cs="Arial"/>
          <w:sz w:val="22"/>
          <w:szCs w:val="22"/>
        </w:rPr>
        <w:t>Enter a normal value and observe the output.</w:t>
      </w:r>
    </w:p>
    <w:p w14:paraId="49FC7058" w14:textId="77777777" w:rsidR="00DB028F" w:rsidRPr="00DB028F" w:rsidRDefault="00DB028F" w:rsidP="00DB028F">
      <w:pPr>
        <w:numPr>
          <w:ilvl w:val="0"/>
          <w:numId w:val="6"/>
        </w:numPr>
        <w:spacing w:line="240" w:lineRule="auto"/>
        <w:rPr>
          <w:rFonts w:ascii="Arial" w:hAnsi="Arial" w:cs="Arial"/>
          <w:sz w:val="22"/>
          <w:szCs w:val="22"/>
        </w:rPr>
      </w:pPr>
      <w:r w:rsidRPr="00DB028F">
        <w:rPr>
          <w:rFonts w:ascii="Arial" w:hAnsi="Arial" w:cs="Arial"/>
          <w:sz w:val="22"/>
          <w:szCs w:val="22"/>
        </w:rPr>
        <w:t>In the local lab, enter the assigned harmless XSS test payload.</w:t>
      </w:r>
    </w:p>
    <w:p w14:paraId="746EC2B9" w14:textId="77777777" w:rsidR="00DB028F" w:rsidRPr="00DB028F" w:rsidRDefault="00DB028F" w:rsidP="00DB028F">
      <w:pPr>
        <w:numPr>
          <w:ilvl w:val="0"/>
          <w:numId w:val="6"/>
        </w:numPr>
        <w:spacing w:line="240" w:lineRule="auto"/>
        <w:rPr>
          <w:rFonts w:ascii="Arial" w:hAnsi="Arial" w:cs="Arial"/>
          <w:sz w:val="22"/>
          <w:szCs w:val="22"/>
        </w:rPr>
      </w:pPr>
      <w:r w:rsidRPr="00DB028F">
        <w:rPr>
          <w:rFonts w:ascii="Arial" w:hAnsi="Arial" w:cs="Arial"/>
          <w:sz w:val="22"/>
          <w:szCs w:val="22"/>
        </w:rPr>
        <w:t>Submit the form.</w:t>
      </w:r>
    </w:p>
    <w:p w14:paraId="58311C7B" w14:textId="77777777" w:rsidR="00DB028F" w:rsidRPr="00DB028F" w:rsidRDefault="00DB028F" w:rsidP="00DB028F">
      <w:pPr>
        <w:numPr>
          <w:ilvl w:val="0"/>
          <w:numId w:val="6"/>
        </w:numPr>
        <w:spacing w:line="240" w:lineRule="auto"/>
        <w:rPr>
          <w:rFonts w:ascii="Arial" w:hAnsi="Arial" w:cs="Arial"/>
          <w:sz w:val="22"/>
          <w:szCs w:val="22"/>
        </w:rPr>
      </w:pPr>
      <w:r w:rsidRPr="00DB028F">
        <w:rPr>
          <w:rFonts w:ascii="Arial" w:hAnsi="Arial" w:cs="Arial"/>
          <w:sz w:val="22"/>
          <w:szCs w:val="22"/>
        </w:rPr>
        <w:t>Observe whether the input is displayed as text or executes as a script.</w:t>
      </w:r>
    </w:p>
    <w:p w14:paraId="6F1E7C76" w14:textId="77777777" w:rsidR="00DB028F" w:rsidRPr="00DB028F" w:rsidRDefault="00DB028F" w:rsidP="00DB028F">
      <w:pPr>
        <w:numPr>
          <w:ilvl w:val="0"/>
          <w:numId w:val="6"/>
        </w:numPr>
        <w:spacing w:line="240" w:lineRule="auto"/>
        <w:rPr>
          <w:rFonts w:ascii="Arial" w:hAnsi="Arial" w:cs="Arial"/>
          <w:sz w:val="22"/>
          <w:szCs w:val="22"/>
        </w:rPr>
      </w:pPr>
      <w:r w:rsidRPr="00DB028F">
        <w:rPr>
          <w:rFonts w:ascii="Arial" w:hAnsi="Arial" w:cs="Arial"/>
          <w:sz w:val="22"/>
          <w:szCs w:val="22"/>
        </w:rPr>
        <w:t>Capture the result.</w:t>
      </w:r>
    </w:p>
    <w:p w14:paraId="7F99BCA4" w14:textId="77777777" w:rsidR="00DB028F" w:rsidRPr="00DB028F" w:rsidRDefault="00DB028F" w:rsidP="00DB028F">
      <w:pPr>
        <w:spacing w:line="240" w:lineRule="auto"/>
        <w:rPr>
          <w:rFonts w:ascii="Arial" w:hAnsi="Arial" w:cs="Arial"/>
          <w:sz w:val="22"/>
          <w:szCs w:val="22"/>
        </w:rPr>
      </w:pPr>
      <w:r w:rsidRPr="00DB028F">
        <w:rPr>
          <w:rFonts w:ascii="Arial" w:hAnsi="Arial" w:cs="Arial"/>
          <w:sz w:val="22"/>
          <w:szCs w:val="22"/>
        </w:rPr>
        <w:lastRenderedPageBreak/>
        <w:t>Example test payload:</w:t>
      </w:r>
    </w:p>
    <w:p w14:paraId="47E6D07F" w14:textId="3CEB80CA" w:rsidR="00DB028F" w:rsidRPr="00DB028F" w:rsidRDefault="00DB028F" w:rsidP="00DB028F">
      <w:pPr>
        <w:spacing w:line="240" w:lineRule="auto"/>
        <w:rPr>
          <w:rFonts w:ascii="Arial" w:hAnsi="Arial" w:cs="Arial"/>
          <w:sz w:val="22"/>
          <w:szCs w:val="22"/>
        </w:rPr>
      </w:pPr>
      <w:r w:rsidRPr="00DB028F">
        <w:rPr>
          <w:rFonts w:ascii="Arial" w:hAnsi="Arial" w:cs="Arial"/>
          <w:sz w:val="22"/>
          <w:szCs w:val="22"/>
        </w:rPr>
        <w:t>&lt;script&gt;alert('XSS</w:t>
      </w:r>
      <w:r w:rsidRPr="00DB028F">
        <w:rPr>
          <w:rFonts w:ascii="Arial" w:hAnsi="Arial" w:cs="Arial"/>
          <w:sz w:val="22"/>
          <w:szCs w:val="22"/>
        </w:rPr>
        <w:t>’) &lt;</w:t>
      </w:r>
      <w:r w:rsidRPr="00DB028F">
        <w:rPr>
          <w:rFonts w:ascii="Arial" w:hAnsi="Arial" w:cs="Arial"/>
          <w:sz w:val="22"/>
          <w:szCs w:val="22"/>
        </w:rPr>
        <w:t>/script&gt;</w:t>
      </w:r>
    </w:p>
    <w:p w14:paraId="7CD967C8" w14:textId="77777777" w:rsidR="00DB028F" w:rsidRPr="00DB028F" w:rsidRDefault="00DB028F" w:rsidP="00DB028F">
      <w:pPr>
        <w:spacing w:line="240" w:lineRule="auto"/>
        <w:rPr>
          <w:rFonts w:ascii="Arial" w:hAnsi="Arial" w:cs="Arial"/>
          <w:b/>
          <w:bCs/>
          <w:sz w:val="22"/>
          <w:szCs w:val="22"/>
        </w:rPr>
      </w:pPr>
      <w:r w:rsidRPr="00DB028F">
        <w:rPr>
          <w:rFonts w:ascii="Arial" w:hAnsi="Arial" w:cs="Arial"/>
          <w:b/>
          <w:bCs/>
          <w:sz w:val="22"/>
          <w:szCs w:val="22"/>
        </w:rPr>
        <w:t>Observation</w:t>
      </w:r>
    </w:p>
    <w:p w14:paraId="3B6F6715" w14:textId="77777777" w:rsidR="00DB028F" w:rsidRPr="00DB028F" w:rsidRDefault="00DB028F" w:rsidP="00DB028F">
      <w:pPr>
        <w:spacing w:line="240" w:lineRule="auto"/>
        <w:rPr>
          <w:rFonts w:ascii="Arial" w:hAnsi="Arial" w:cs="Arial"/>
          <w:sz w:val="22"/>
          <w:szCs w:val="22"/>
        </w:rPr>
      </w:pPr>
      <w:r w:rsidRPr="00DB028F">
        <w:rPr>
          <w:rFonts w:ascii="Arial" w:hAnsi="Arial" w:cs="Arial"/>
          <w:sz w:val="22"/>
          <w:szCs w:val="22"/>
        </w:rPr>
        <w:t>If a browser alert appears because the submitted input is interpreted as executable JavaScript, that supports the finding of reflected XSS in the tested context. If it is blocked or displayed as text, record that result accurately.</w:t>
      </w:r>
    </w:p>
    <w:p w14:paraId="73C89FEE" w14:textId="2DA3F44E" w:rsidR="00DB028F" w:rsidRDefault="00DB028F" w:rsidP="0071340E">
      <w:pPr>
        <w:spacing w:line="360" w:lineRule="auto"/>
        <w:jc w:val="center"/>
        <w:rPr>
          <w:rFonts w:ascii="Arial" w:hAnsi="Arial" w:cs="Arial"/>
          <w:sz w:val="22"/>
          <w:szCs w:val="22"/>
        </w:rPr>
      </w:pPr>
      <w:r>
        <w:rPr>
          <w:noProof/>
        </w:rPr>
        <w:drawing>
          <wp:inline distT="0" distB="0" distL="0" distR="0" wp14:anchorId="6CC54A67" wp14:editId="5AC387DE">
            <wp:extent cx="3493068" cy="2122098"/>
            <wp:effectExtent l="0" t="0" r="0" b="0"/>
            <wp:docPr id="3679406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10399" cy="2132627"/>
                    </a:xfrm>
                    <a:prstGeom prst="rect">
                      <a:avLst/>
                    </a:prstGeom>
                    <a:noFill/>
                    <a:ln>
                      <a:noFill/>
                    </a:ln>
                  </pic:spPr>
                </pic:pic>
              </a:graphicData>
            </a:graphic>
          </wp:inline>
        </w:drawing>
      </w:r>
      <w:r>
        <w:rPr>
          <w:noProof/>
        </w:rPr>
        <w:drawing>
          <wp:inline distT="0" distB="0" distL="0" distR="0" wp14:anchorId="05E0215E" wp14:editId="74FE5457">
            <wp:extent cx="2351992" cy="852746"/>
            <wp:effectExtent l="0" t="0" r="0" b="5080"/>
            <wp:docPr id="9240039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26352" cy="879706"/>
                    </a:xfrm>
                    <a:prstGeom prst="rect">
                      <a:avLst/>
                    </a:prstGeom>
                    <a:noFill/>
                    <a:ln>
                      <a:noFill/>
                    </a:ln>
                  </pic:spPr>
                </pic:pic>
              </a:graphicData>
            </a:graphic>
          </wp:inline>
        </w:drawing>
      </w:r>
    </w:p>
    <w:p w14:paraId="09C504CD" w14:textId="77777777" w:rsidR="00DB028F" w:rsidRPr="00DB028F" w:rsidRDefault="00DB028F" w:rsidP="00DB028F">
      <w:pPr>
        <w:spacing w:line="240" w:lineRule="auto"/>
        <w:rPr>
          <w:rFonts w:ascii="Arial" w:hAnsi="Arial" w:cs="Arial"/>
          <w:b/>
          <w:bCs/>
        </w:rPr>
      </w:pPr>
      <w:r w:rsidRPr="00DB028F">
        <w:rPr>
          <w:rFonts w:ascii="Arial" w:hAnsi="Arial" w:cs="Arial"/>
          <w:b/>
          <w:bCs/>
        </w:rPr>
        <w:t>Stored XSS Testing</w:t>
      </w:r>
    </w:p>
    <w:p w14:paraId="6655F00E" w14:textId="77777777" w:rsidR="00DB028F" w:rsidRPr="00DB028F" w:rsidRDefault="00DB028F" w:rsidP="00DB028F">
      <w:pPr>
        <w:spacing w:line="240" w:lineRule="auto"/>
        <w:rPr>
          <w:rFonts w:ascii="Arial" w:hAnsi="Arial" w:cs="Arial"/>
          <w:b/>
          <w:bCs/>
          <w:sz w:val="22"/>
          <w:szCs w:val="22"/>
        </w:rPr>
      </w:pPr>
      <w:r w:rsidRPr="00DB028F">
        <w:rPr>
          <w:rFonts w:ascii="Arial" w:hAnsi="Arial" w:cs="Arial"/>
          <w:b/>
          <w:bCs/>
          <w:sz w:val="22"/>
          <w:szCs w:val="22"/>
        </w:rPr>
        <w:t>Objective</w:t>
      </w:r>
    </w:p>
    <w:p w14:paraId="09E74326" w14:textId="77777777" w:rsidR="00DB028F" w:rsidRPr="00DB028F" w:rsidRDefault="00DB028F" w:rsidP="00DB028F">
      <w:pPr>
        <w:spacing w:line="240" w:lineRule="auto"/>
        <w:rPr>
          <w:rFonts w:ascii="Arial" w:hAnsi="Arial" w:cs="Arial"/>
          <w:sz w:val="22"/>
          <w:szCs w:val="22"/>
        </w:rPr>
      </w:pPr>
      <w:r w:rsidRPr="00DB028F">
        <w:rPr>
          <w:rFonts w:ascii="Arial" w:hAnsi="Arial" w:cs="Arial"/>
          <w:sz w:val="22"/>
          <w:szCs w:val="22"/>
        </w:rPr>
        <w:t>To determine whether submitted content is stored and later rendered unsafely.</w:t>
      </w:r>
    </w:p>
    <w:p w14:paraId="0807B82A" w14:textId="77777777" w:rsidR="00DB028F" w:rsidRPr="00DB028F" w:rsidRDefault="00DB028F" w:rsidP="00DB028F">
      <w:pPr>
        <w:spacing w:line="240" w:lineRule="auto"/>
        <w:rPr>
          <w:rFonts w:ascii="Arial" w:hAnsi="Arial" w:cs="Arial"/>
          <w:b/>
          <w:bCs/>
          <w:sz w:val="22"/>
          <w:szCs w:val="22"/>
        </w:rPr>
      </w:pPr>
      <w:r w:rsidRPr="00DB028F">
        <w:rPr>
          <w:rFonts w:ascii="Arial" w:hAnsi="Arial" w:cs="Arial"/>
          <w:b/>
          <w:bCs/>
          <w:sz w:val="22"/>
          <w:szCs w:val="22"/>
        </w:rPr>
        <w:t>Testing procedure</w:t>
      </w:r>
    </w:p>
    <w:p w14:paraId="2B30CEF1" w14:textId="77777777" w:rsidR="00DB028F" w:rsidRPr="00DB028F" w:rsidRDefault="00DB028F" w:rsidP="00DB028F">
      <w:pPr>
        <w:numPr>
          <w:ilvl w:val="0"/>
          <w:numId w:val="7"/>
        </w:numPr>
        <w:spacing w:line="240" w:lineRule="auto"/>
        <w:rPr>
          <w:rFonts w:ascii="Arial" w:hAnsi="Arial" w:cs="Arial"/>
          <w:sz w:val="22"/>
          <w:szCs w:val="22"/>
        </w:rPr>
      </w:pPr>
      <w:r w:rsidRPr="00DB028F">
        <w:rPr>
          <w:rFonts w:ascii="Arial" w:hAnsi="Arial" w:cs="Arial"/>
          <w:sz w:val="22"/>
          <w:szCs w:val="22"/>
        </w:rPr>
        <w:t>Open DVWA's XSS (Stored) module.</w:t>
      </w:r>
    </w:p>
    <w:p w14:paraId="0A7FC96C" w14:textId="77777777" w:rsidR="00DB028F" w:rsidRPr="00DB028F" w:rsidRDefault="00DB028F" w:rsidP="00DB028F">
      <w:pPr>
        <w:numPr>
          <w:ilvl w:val="0"/>
          <w:numId w:val="7"/>
        </w:numPr>
        <w:spacing w:line="240" w:lineRule="auto"/>
        <w:rPr>
          <w:rFonts w:ascii="Arial" w:hAnsi="Arial" w:cs="Arial"/>
          <w:sz w:val="22"/>
          <w:szCs w:val="22"/>
        </w:rPr>
      </w:pPr>
      <w:r w:rsidRPr="00DB028F">
        <w:rPr>
          <w:rFonts w:ascii="Arial" w:hAnsi="Arial" w:cs="Arial"/>
          <w:sz w:val="22"/>
          <w:szCs w:val="22"/>
        </w:rPr>
        <w:t>Locate the guestbook or message form.</w:t>
      </w:r>
    </w:p>
    <w:p w14:paraId="635EEDDA" w14:textId="77777777" w:rsidR="00DB028F" w:rsidRPr="00DB028F" w:rsidRDefault="00DB028F" w:rsidP="00DB028F">
      <w:pPr>
        <w:numPr>
          <w:ilvl w:val="0"/>
          <w:numId w:val="7"/>
        </w:numPr>
        <w:spacing w:line="240" w:lineRule="auto"/>
        <w:rPr>
          <w:rFonts w:ascii="Arial" w:hAnsi="Arial" w:cs="Arial"/>
          <w:sz w:val="22"/>
          <w:szCs w:val="22"/>
        </w:rPr>
      </w:pPr>
      <w:r w:rsidRPr="00DB028F">
        <w:rPr>
          <w:rFonts w:ascii="Arial" w:hAnsi="Arial" w:cs="Arial"/>
          <w:sz w:val="22"/>
          <w:szCs w:val="22"/>
        </w:rPr>
        <w:t>Enter a normal message and observe how it appears.</w:t>
      </w:r>
    </w:p>
    <w:p w14:paraId="4BD7B82F" w14:textId="77777777" w:rsidR="00DB028F" w:rsidRPr="00DB028F" w:rsidRDefault="00DB028F" w:rsidP="00DB028F">
      <w:pPr>
        <w:numPr>
          <w:ilvl w:val="0"/>
          <w:numId w:val="7"/>
        </w:numPr>
        <w:spacing w:line="240" w:lineRule="auto"/>
        <w:rPr>
          <w:rFonts w:ascii="Arial" w:hAnsi="Arial" w:cs="Arial"/>
          <w:sz w:val="22"/>
          <w:szCs w:val="22"/>
        </w:rPr>
      </w:pPr>
      <w:r w:rsidRPr="00DB028F">
        <w:rPr>
          <w:rFonts w:ascii="Arial" w:hAnsi="Arial" w:cs="Arial"/>
          <w:sz w:val="22"/>
          <w:szCs w:val="22"/>
        </w:rPr>
        <w:t>In the local lab, submit the assigned harmless XSS test payload.</w:t>
      </w:r>
    </w:p>
    <w:p w14:paraId="2DC1C3CF" w14:textId="77777777" w:rsidR="00DB028F" w:rsidRPr="00DB028F" w:rsidRDefault="00DB028F" w:rsidP="00DB028F">
      <w:pPr>
        <w:numPr>
          <w:ilvl w:val="0"/>
          <w:numId w:val="7"/>
        </w:numPr>
        <w:spacing w:line="240" w:lineRule="auto"/>
        <w:rPr>
          <w:rFonts w:ascii="Arial" w:hAnsi="Arial" w:cs="Arial"/>
          <w:sz w:val="22"/>
          <w:szCs w:val="22"/>
        </w:rPr>
      </w:pPr>
      <w:r w:rsidRPr="00DB028F">
        <w:rPr>
          <w:rFonts w:ascii="Arial" w:hAnsi="Arial" w:cs="Arial"/>
          <w:sz w:val="22"/>
          <w:szCs w:val="22"/>
        </w:rPr>
        <w:t>Check whether the content appears in the guestbook.</w:t>
      </w:r>
    </w:p>
    <w:p w14:paraId="7D81A2C7" w14:textId="77777777" w:rsidR="00DB028F" w:rsidRPr="00DB028F" w:rsidRDefault="00DB028F" w:rsidP="00DB028F">
      <w:pPr>
        <w:numPr>
          <w:ilvl w:val="0"/>
          <w:numId w:val="7"/>
        </w:numPr>
        <w:spacing w:line="240" w:lineRule="auto"/>
        <w:rPr>
          <w:rFonts w:ascii="Arial" w:hAnsi="Arial" w:cs="Arial"/>
          <w:sz w:val="22"/>
          <w:szCs w:val="22"/>
        </w:rPr>
      </w:pPr>
      <w:r w:rsidRPr="00DB028F">
        <w:rPr>
          <w:rFonts w:ascii="Arial" w:hAnsi="Arial" w:cs="Arial"/>
          <w:sz w:val="22"/>
          <w:szCs w:val="22"/>
        </w:rPr>
        <w:t>Reload the page and check whether the entry persists.</w:t>
      </w:r>
    </w:p>
    <w:p w14:paraId="714EB08A" w14:textId="77777777" w:rsidR="00DB028F" w:rsidRPr="00DB028F" w:rsidRDefault="00DB028F" w:rsidP="00DB028F">
      <w:pPr>
        <w:numPr>
          <w:ilvl w:val="0"/>
          <w:numId w:val="7"/>
        </w:numPr>
        <w:spacing w:line="240" w:lineRule="auto"/>
        <w:rPr>
          <w:rFonts w:ascii="Arial" w:hAnsi="Arial" w:cs="Arial"/>
          <w:sz w:val="22"/>
          <w:szCs w:val="22"/>
        </w:rPr>
      </w:pPr>
      <w:r w:rsidRPr="00DB028F">
        <w:rPr>
          <w:rFonts w:ascii="Arial" w:hAnsi="Arial" w:cs="Arial"/>
          <w:sz w:val="22"/>
          <w:szCs w:val="22"/>
        </w:rPr>
        <w:t>Record whether the content executes, is safely displayed, or is blocked.</w:t>
      </w:r>
    </w:p>
    <w:p w14:paraId="72D78EE6" w14:textId="77777777" w:rsidR="00DB028F" w:rsidRPr="00DB028F" w:rsidRDefault="00DB028F" w:rsidP="00DB028F">
      <w:pPr>
        <w:spacing w:line="240" w:lineRule="auto"/>
        <w:rPr>
          <w:rFonts w:ascii="Arial" w:hAnsi="Arial" w:cs="Arial"/>
          <w:b/>
          <w:bCs/>
          <w:sz w:val="22"/>
          <w:szCs w:val="22"/>
        </w:rPr>
      </w:pPr>
      <w:r w:rsidRPr="00DB028F">
        <w:rPr>
          <w:rFonts w:ascii="Arial" w:hAnsi="Arial" w:cs="Arial"/>
          <w:b/>
          <w:bCs/>
          <w:sz w:val="22"/>
          <w:szCs w:val="22"/>
        </w:rPr>
        <w:t>Observation</w:t>
      </w:r>
    </w:p>
    <w:p w14:paraId="5291F5A1" w14:textId="77777777" w:rsidR="00DB028F" w:rsidRPr="00DB028F" w:rsidRDefault="00DB028F" w:rsidP="00DB028F">
      <w:pPr>
        <w:spacing w:line="240" w:lineRule="auto"/>
        <w:rPr>
          <w:rFonts w:ascii="Arial" w:hAnsi="Arial" w:cs="Arial"/>
          <w:sz w:val="22"/>
          <w:szCs w:val="22"/>
        </w:rPr>
      </w:pPr>
      <w:r w:rsidRPr="00DB028F">
        <w:rPr>
          <w:rFonts w:ascii="Arial" w:hAnsi="Arial" w:cs="Arial"/>
          <w:sz w:val="22"/>
          <w:szCs w:val="22"/>
        </w:rPr>
        <w:t>Stored XSS differs from reflected XSS because the submitted content may be saved and delivered to users on subsequent visits.</w:t>
      </w:r>
    </w:p>
    <w:p w14:paraId="2B1CCB3B" w14:textId="1E898E3E" w:rsidR="00DB028F" w:rsidRDefault="00DB028F" w:rsidP="0071340E">
      <w:pPr>
        <w:spacing w:line="360" w:lineRule="auto"/>
        <w:jc w:val="center"/>
        <w:rPr>
          <w:rFonts w:ascii="Arial" w:hAnsi="Arial" w:cs="Arial"/>
          <w:sz w:val="22"/>
          <w:szCs w:val="22"/>
        </w:rPr>
      </w:pPr>
      <w:r>
        <w:rPr>
          <w:noProof/>
        </w:rPr>
        <w:lastRenderedPageBreak/>
        <w:drawing>
          <wp:inline distT="0" distB="0" distL="0" distR="0" wp14:anchorId="0FD22CB6" wp14:editId="5E435EA5">
            <wp:extent cx="3661224" cy="2199736"/>
            <wp:effectExtent l="0" t="0" r="0" b="0"/>
            <wp:docPr id="1679838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73705" cy="2207235"/>
                    </a:xfrm>
                    <a:prstGeom prst="rect">
                      <a:avLst/>
                    </a:prstGeom>
                    <a:noFill/>
                    <a:ln>
                      <a:noFill/>
                    </a:ln>
                  </pic:spPr>
                </pic:pic>
              </a:graphicData>
            </a:graphic>
          </wp:inline>
        </w:drawing>
      </w:r>
      <w:r>
        <w:rPr>
          <w:noProof/>
        </w:rPr>
        <w:drawing>
          <wp:inline distT="0" distB="0" distL="0" distR="0" wp14:anchorId="0D09FE10" wp14:editId="54E27FAE">
            <wp:extent cx="2153058" cy="793630"/>
            <wp:effectExtent l="0" t="0" r="0" b="6985"/>
            <wp:docPr id="16688563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64758" cy="797943"/>
                    </a:xfrm>
                    <a:prstGeom prst="rect">
                      <a:avLst/>
                    </a:prstGeom>
                    <a:noFill/>
                    <a:ln>
                      <a:noFill/>
                    </a:ln>
                  </pic:spPr>
                </pic:pic>
              </a:graphicData>
            </a:graphic>
          </wp:inline>
        </w:drawing>
      </w:r>
    </w:p>
    <w:p w14:paraId="03746DB7" w14:textId="77777777" w:rsidR="0071340E" w:rsidRPr="0071340E" w:rsidRDefault="0071340E" w:rsidP="0071340E">
      <w:pPr>
        <w:spacing w:line="240" w:lineRule="auto"/>
        <w:rPr>
          <w:rFonts w:ascii="Arial" w:hAnsi="Arial" w:cs="Arial"/>
          <w:b/>
          <w:bCs/>
          <w:sz w:val="28"/>
          <w:szCs w:val="28"/>
        </w:rPr>
      </w:pPr>
      <w:r w:rsidRPr="0071340E">
        <w:rPr>
          <w:rFonts w:ascii="Arial" w:hAnsi="Arial" w:cs="Arial"/>
          <w:b/>
          <w:bCs/>
          <w:sz w:val="28"/>
          <w:szCs w:val="28"/>
        </w:rPr>
        <w:t>Burp Suite Analysis</w:t>
      </w:r>
    </w:p>
    <w:p w14:paraId="24A1BFED" w14:textId="77777777" w:rsidR="0071340E" w:rsidRPr="0071340E" w:rsidRDefault="0071340E" w:rsidP="0071340E">
      <w:pPr>
        <w:spacing w:line="240" w:lineRule="auto"/>
        <w:rPr>
          <w:rFonts w:ascii="Arial" w:hAnsi="Arial" w:cs="Arial"/>
          <w:b/>
          <w:bCs/>
          <w:sz w:val="22"/>
          <w:szCs w:val="22"/>
        </w:rPr>
      </w:pPr>
      <w:r w:rsidRPr="0071340E">
        <w:rPr>
          <w:rFonts w:ascii="Arial" w:hAnsi="Arial" w:cs="Arial"/>
          <w:b/>
          <w:bCs/>
          <w:sz w:val="22"/>
          <w:szCs w:val="22"/>
        </w:rPr>
        <w:t>Objective</w:t>
      </w:r>
    </w:p>
    <w:p w14:paraId="6C4CB4A5" w14:textId="77777777" w:rsidR="0071340E" w:rsidRPr="0071340E" w:rsidRDefault="0071340E" w:rsidP="0071340E">
      <w:pPr>
        <w:spacing w:line="240" w:lineRule="auto"/>
        <w:rPr>
          <w:rFonts w:ascii="Arial" w:hAnsi="Arial" w:cs="Arial"/>
          <w:sz w:val="22"/>
          <w:szCs w:val="22"/>
        </w:rPr>
      </w:pPr>
      <w:r w:rsidRPr="0071340E">
        <w:rPr>
          <w:rFonts w:ascii="Arial" w:hAnsi="Arial" w:cs="Arial"/>
          <w:sz w:val="22"/>
          <w:szCs w:val="22"/>
        </w:rPr>
        <w:t>To inspect the HTTP communication generated during SQL Injection and XSS testing.</w:t>
      </w:r>
    </w:p>
    <w:p w14:paraId="55BB1E11" w14:textId="77777777" w:rsidR="0071340E" w:rsidRPr="0071340E" w:rsidRDefault="0071340E" w:rsidP="0071340E">
      <w:pPr>
        <w:spacing w:line="240" w:lineRule="auto"/>
        <w:rPr>
          <w:rFonts w:ascii="Arial" w:hAnsi="Arial" w:cs="Arial"/>
          <w:b/>
          <w:bCs/>
          <w:sz w:val="22"/>
          <w:szCs w:val="22"/>
        </w:rPr>
      </w:pPr>
      <w:r w:rsidRPr="0071340E">
        <w:rPr>
          <w:rFonts w:ascii="Arial" w:hAnsi="Arial" w:cs="Arial"/>
          <w:b/>
          <w:bCs/>
          <w:sz w:val="22"/>
          <w:szCs w:val="22"/>
        </w:rPr>
        <w:t>Testing procedure</w:t>
      </w:r>
    </w:p>
    <w:p w14:paraId="067D6365" w14:textId="77777777" w:rsidR="0071340E" w:rsidRPr="0071340E" w:rsidRDefault="0071340E" w:rsidP="0071340E">
      <w:pPr>
        <w:numPr>
          <w:ilvl w:val="0"/>
          <w:numId w:val="8"/>
        </w:numPr>
        <w:spacing w:line="240" w:lineRule="auto"/>
        <w:rPr>
          <w:rFonts w:ascii="Arial" w:hAnsi="Arial" w:cs="Arial"/>
          <w:sz w:val="22"/>
          <w:szCs w:val="22"/>
        </w:rPr>
      </w:pPr>
      <w:r w:rsidRPr="0071340E">
        <w:rPr>
          <w:rFonts w:ascii="Arial" w:hAnsi="Arial" w:cs="Arial"/>
          <w:sz w:val="22"/>
          <w:szCs w:val="22"/>
        </w:rPr>
        <w:t>Start Burp Suite.</w:t>
      </w:r>
    </w:p>
    <w:p w14:paraId="135ADEC7" w14:textId="77777777" w:rsidR="0071340E" w:rsidRPr="0071340E" w:rsidRDefault="0071340E" w:rsidP="0071340E">
      <w:pPr>
        <w:numPr>
          <w:ilvl w:val="0"/>
          <w:numId w:val="8"/>
        </w:numPr>
        <w:spacing w:line="240" w:lineRule="auto"/>
        <w:rPr>
          <w:rFonts w:ascii="Arial" w:hAnsi="Arial" w:cs="Arial"/>
          <w:sz w:val="22"/>
          <w:szCs w:val="22"/>
        </w:rPr>
      </w:pPr>
      <w:r w:rsidRPr="0071340E">
        <w:rPr>
          <w:rFonts w:ascii="Arial" w:hAnsi="Arial" w:cs="Arial"/>
          <w:sz w:val="22"/>
          <w:szCs w:val="22"/>
        </w:rPr>
        <w:t>Open the browser configured to use Burp.</w:t>
      </w:r>
    </w:p>
    <w:p w14:paraId="20213DE7" w14:textId="77777777" w:rsidR="0071340E" w:rsidRPr="0071340E" w:rsidRDefault="0071340E" w:rsidP="0071340E">
      <w:pPr>
        <w:numPr>
          <w:ilvl w:val="0"/>
          <w:numId w:val="8"/>
        </w:numPr>
        <w:spacing w:line="240" w:lineRule="auto"/>
        <w:rPr>
          <w:rFonts w:ascii="Arial" w:hAnsi="Arial" w:cs="Arial"/>
          <w:sz w:val="22"/>
          <w:szCs w:val="22"/>
        </w:rPr>
      </w:pPr>
      <w:r w:rsidRPr="0071340E">
        <w:rPr>
          <w:rFonts w:ascii="Arial" w:hAnsi="Arial" w:cs="Arial"/>
          <w:sz w:val="22"/>
          <w:szCs w:val="22"/>
        </w:rPr>
        <w:t>Open DVWA and submit a test form.</w:t>
      </w:r>
    </w:p>
    <w:p w14:paraId="365096F1" w14:textId="77777777" w:rsidR="0071340E" w:rsidRPr="0071340E" w:rsidRDefault="0071340E" w:rsidP="0071340E">
      <w:pPr>
        <w:numPr>
          <w:ilvl w:val="0"/>
          <w:numId w:val="8"/>
        </w:numPr>
        <w:spacing w:line="240" w:lineRule="auto"/>
        <w:rPr>
          <w:rFonts w:ascii="Arial" w:hAnsi="Arial" w:cs="Arial"/>
          <w:sz w:val="22"/>
          <w:szCs w:val="22"/>
        </w:rPr>
      </w:pPr>
      <w:r w:rsidRPr="0071340E">
        <w:rPr>
          <w:rFonts w:ascii="Arial" w:hAnsi="Arial" w:cs="Arial"/>
          <w:sz w:val="22"/>
          <w:szCs w:val="22"/>
        </w:rPr>
        <w:t>Select Proxy → HTTP history.</w:t>
      </w:r>
    </w:p>
    <w:p w14:paraId="4CBB7517" w14:textId="77777777" w:rsidR="0071340E" w:rsidRPr="0071340E" w:rsidRDefault="0071340E" w:rsidP="0071340E">
      <w:pPr>
        <w:numPr>
          <w:ilvl w:val="0"/>
          <w:numId w:val="8"/>
        </w:numPr>
        <w:spacing w:line="240" w:lineRule="auto"/>
        <w:rPr>
          <w:rFonts w:ascii="Arial" w:hAnsi="Arial" w:cs="Arial"/>
          <w:sz w:val="22"/>
          <w:szCs w:val="22"/>
        </w:rPr>
      </w:pPr>
      <w:r w:rsidRPr="0071340E">
        <w:rPr>
          <w:rFonts w:ascii="Arial" w:hAnsi="Arial" w:cs="Arial"/>
          <w:sz w:val="22"/>
          <w:szCs w:val="22"/>
        </w:rPr>
        <w:t>Find and select the relevant request.</w:t>
      </w:r>
    </w:p>
    <w:p w14:paraId="4E87CF84" w14:textId="77777777" w:rsidR="0071340E" w:rsidRPr="0071340E" w:rsidRDefault="0071340E" w:rsidP="0071340E">
      <w:pPr>
        <w:numPr>
          <w:ilvl w:val="0"/>
          <w:numId w:val="8"/>
        </w:numPr>
        <w:spacing w:line="240" w:lineRule="auto"/>
        <w:rPr>
          <w:rFonts w:ascii="Arial" w:hAnsi="Arial" w:cs="Arial"/>
          <w:sz w:val="22"/>
          <w:szCs w:val="22"/>
        </w:rPr>
      </w:pPr>
      <w:r w:rsidRPr="0071340E">
        <w:rPr>
          <w:rFonts w:ascii="Arial" w:hAnsi="Arial" w:cs="Arial"/>
          <w:sz w:val="22"/>
          <w:szCs w:val="22"/>
        </w:rPr>
        <w:t>Review the Request and Response panels.</w:t>
      </w:r>
    </w:p>
    <w:p w14:paraId="4B30E4D4" w14:textId="77777777" w:rsidR="0071340E" w:rsidRPr="0071340E" w:rsidRDefault="0071340E" w:rsidP="0071340E">
      <w:pPr>
        <w:numPr>
          <w:ilvl w:val="0"/>
          <w:numId w:val="8"/>
        </w:numPr>
        <w:spacing w:line="240" w:lineRule="auto"/>
        <w:rPr>
          <w:rFonts w:ascii="Arial" w:hAnsi="Arial" w:cs="Arial"/>
          <w:sz w:val="22"/>
          <w:szCs w:val="22"/>
        </w:rPr>
      </w:pPr>
      <w:r w:rsidRPr="0071340E">
        <w:rPr>
          <w:rFonts w:ascii="Arial" w:hAnsi="Arial" w:cs="Arial"/>
          <w:sz w:val="22"/>
          <w:szCs w:val="22"/>
        </w:rPr>
        <w:t>Record the method, URL, parameters, response status, and relevant output.</w:t>
      </w:r>
    </w:p>
    <w:p w14:paraId="2DC765BE" w14:textId="77777777" w:rsidR="0071340E" w:rsidRPr="0071340E" w:rsidRDefault="0071340E" w:rsidP="0071340E">
      <w:pPr>
        <w:spacing w:line="240" w:lineRule="auto"/>
        <w:rPr>
          <w:rFonts w:ascii="Arial" w:hAnsi="Arial" w:cs="Arial"/>
          <w:b/>
          <w:bCs/>
          <w:sz w:val="22"/>
          <w:szCs w:val="22"/>
        </w:rPr>
      </w:pPr>
      <w:r w:rsidRPr="0071340E">
        <w:rPr>
          <w:rFonts w:ascii="Arial" w:hAnsi="Arial" w:cs="Arial"/>
          <w:b/>
          <w:bCs/>
          <w:sz w:val="22"/>
          <w:szCs w:val="22"/>
        </w:rPr>
        <w:t>What to explain in your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9"/>
        <w:gridCol w:w="4902"/>
      </w:tblGrid>
      <w:tr w:rsidR="0071340E" w:rsidRPr="0071340E" w14:paraId="3A23BE65" w14:textId="77777777">
        <w:trPr>
          <w:tblCellSpacing w:w="15" w:type="dxa"/>
        </w:trPr>
        <w:tc>
          <w:tcPr>
            <w:tcW w:w="0" w:type="auto"/>
            <w:vAlign w:val="center"/>
            <w:hideMark/>
          </w:tcPr>
          <w:p w14:paraId="559703DD" w14:textId="77777777" w:rsidR="0071340E" w:rsidRPr="0071340E" w:rsidRDefault="0071340E" w:rsidP="0071340E">
            <w:pPr>
              <w:spacing w:line="240" w:lineRule="auto"/>
              <w:rPr>
                <w:rFonts w:ascii="Arial" w:hAnsi="Arial" w:cs="Arial"/>
                <w:b/>
                <w:bCs/>
                <w:sz w:val="22"/>
                <w:szCs w:val="22"/>
              </w:rPr>
            </w:pPr>
            <w:r w:rsidRPr="0071340E">
              <w:rPr>
                <w:rFonts w:ascii="Arial" w:hAnsi="Arial" w:cs="Arial"/>
                <w:b/>
                <w:bCs/>
                <w:sz w:val="22"/>
                <w:szCs w:val="22"/>
              </w:rPr>
              <w:t>Item</w:t>
            </w:r>
          </w:p>
        </w:tc>
        <w:tc>
          <w:tcPr>
            <w:tcW w:w="0" w:type="auto"/>
            <w:vAlign w:val="center"/>
            <w:hideMark/>
          </w:tcPr>
          <w:p w14:paraId="1D7C06F6" w14:textId="77777777" w:rsidR="0071340E" w:rsidRPr="0071340E" w:rsidRDefault="0071340E" w:rsidP="0071340E">
            <w:pPr>
              <w:spacing w:line="240" w:lineRule="auto"/>
              <w:rPr>
                <w:rFonts w:ascii="Arial" w:hAnsi="Arial" w:cs="Arial"/>
                <w:b/>
                <w:bCs/>
                <w:sz w:val="22"/>
                <w:szCs w:val="22"/>
              </w:rPr>
            </w:pPr>
            <w:r w:rsidRPr="0071340E">
              <w:rPr>
                <w:rFonts w:ascii="Arial" w:hAnsi="Arial" w:cs="Arial"/>
                <w:b/>
                <w:bCs/>
                <w:sz w:val="22"/>
                <w:szCs w:val="22"/>
              </w:rPr>
              <w:t>Meaning</w:t>
            </w:r>
          </w:p>
        </w:tc>
      </w:tr>
      <w:tr w:rsidR="0071340E" w:rsidRPr="0071340E" w14:paraId="3E36D49A" w14:textId="77777777">
        <w:trPr>
          <w:tblCellSpacing w:w="15" w:type="dxa"/>
        </w:trPr>
        <w:tc>
          <w:tcPr>
            <w:tcW w:w="0" w:type="auto"/>
            <w:vAlign w:val="center"/>
            <w:hideMark/>
          </w:tcPr>
          <w:p w14:paraId="084BF6EC" w14:textId="77777777" w:rsidR="0071340E" w:rsidRPr="0071340E" w:rsidRDefault="0071340E" w:rsidP="0071340E">
            <w:pPr>
              <w:spacing w:line="240" w:lineRule="auto"/>
              <w:rPr>
                <w:rFonts w:ascii="Arial" w:hAnsi="Arial" w:cs="Arial"/>
                <w:sz w:val="22"/>
                <w:szCs w:val="22"/>
              </w:rPr>
            </w:pPr>
            <w:r w:rsidRPr="0071340E">
              <w:rPr>
                <w:rFonts w:ascii="Arial" w:hAnsi="Arial" w:cs="Arial"/>
                <w:sz w:val="22"/>
                <w:szCs w:val="22"/>
              </w:rPr>
              <w:t>HTTP method</w:t>
            </w:r>
          </w:p>
        </w:tc>
        <w:tc>
          <w:tcPr>
            <w:tcW w:w="0" w:type="auto"/>
            <w:vAlign w:val="center"/>
            <w:hideMark/>
          </w:tcPr>
          <w:p w14:paraId="654C611F" w14:textId="77777777" w:rsidR="0071340E" w:rsidRPr="0071340E" w:rsidRDefault="0071340E" w:rsidP="0071340E">
            <w:pPr>
              <w:spacing w:line="240" w:lineRule="auto"/>
              <w:rPr>
                <w:rFonts w:ascii="Arial" w:hAnsi="Arial" w:cs="Arial"/>
                <w:sz w:val="22"/>
                <w:szCs w:val="22"/>
              </w:rPr>
            </w:pPr>
            <w:r w:rsidRPr="0071340E">
              <w:rPr>
                <w:rFonts w:ascii="Arial" w:hAnsi="Arial" w:cs="Arial"/>
                <w:sz w:val="22"/>
                <w:szCs w:val="22"/>
              </w:rPr>
              <w:t>Indicates the request type, such as GET or POST</w:t>
            </w:r>
          </w:p>
        </w:tc>
      </w:tr>
      <w:tr w:rsidR="0071340E" w:rsidRPr="0071340E" w14:paraId="481BAA6A" w14:textId="77777777">
        <w:trPr>
          <w:tblCellSpacing w:w="15" w:type="dxa"/>
        </w:trPr>
        <w:tc>
          <w:tcPr>
            <w:tcW w:w="0" w:type="auto"/>
            <w:vAlign w:val="center"/>
            <w:hideMark/>
          </w:tcPr>
          <w:p w14:paraId="5886F8D4" w14:textId="77777777" w:rsidR="0071340E" w:rsidRPr="0071340E" w:rsidRDefault="0071340E" w:rsidP="0071340E">
            <w:pPr>
              <w:spacing w:line="240" w:lineRule="auto"/>
              <w:rPr>
                <w:rFonts w:ascii="Arial" w:hAnsi="Arial" w:cs="Arial"/>
                <w:sz w:val="22"/>
                <w:szCs w:val="22"/>
              </w:rPr>
            </w:pPr>
            <w:r w:rsidRPr="0071340E">
              <w:rPr>
                <w:rFonts w:ascii="Arial" w:hAnsi="Arial" w:cs="Arial"/>
                <w:sz w:val="22"/>
                <w:szCs w:val="22"/>
              </w:rPr>
              <w:t>URL and parameters</w:t>
            </w:r>
          </w:p>
        </w:tc>
        <w:tc>
          <w:tcPr>
            <w:tcW w:w="0" w:type="auto"/>
            <w:vAlign w:val="center"/>
            <w:hideMark/>
          </w:tcPr>
          <w:p w14:paraId="4D04B189" w14:textId="77777777" w:rsidR="0071340E" w:rsidRPr="0071340E" w:rsidRDefault="0071340E" w:rsidP="0071340E">
            <w:pPr>
              <w:spacing w:line="240" w:lineRule="auto"/>
              <w:rPr>
                <w:rFonts w:ascii="Arial" w:hAnsi="Arial" w:cs="Arial"/>
                <w:sz w:val="22"/>
                <w:szCs w:val="22"/>
              </w:rPr>
            </w:pPr>
            <w:r w:rsidRPr="0071340E">
              <w:rPr>
                <w:rFonts w:ascii="Arial" w:hAnsi="Arial" w:cs="Arial"/>
                <w:sz w:val="22"/>
                <w:szCs w:val="22"/>
              </w:rPr>
              <w:t>Identify the page and submitted values</w:t>
            </w:r>
          </w:p>
        </w:tc>
      </w:tr>
      <w:tr w:rsidR="0071340E" w:rsidRPr="0071340E" w14:paraId="6103F94A" w14:textId="77777777">
        <w:trPr>
          <w:tblCellSpacing w:w="15" w:type="dxa"/>
        </w:trPr>
        <w:tc>
          <w:tcPr>
            <w:tcW w:w="0" w:type="auto"/>
            <w:vAlign w:val="center"/>
            <w:hideMark/>
          </w:tcPr>
          <w:p w14:paraId="68656F95" w14:textId="77777777" w:rsidR="0071340E" w:rsidRPr="0071340E" w:rsidRDefault="0071340E" w:rsidP="0071340E">
            <w:pPr>
              <w:spacing w:line="240" w:lineRule="auto"/>
              <w:rPr>
                <w:rFonts w:ascii="Arial" w:hAnsi="Arial" w:cs="Arial"/>
                <w:sz w:val="22"/>
                <w:szCs w:val="22"/>
              </w:rPr>
            </w:pPr>
            <w:r w:rsidRPr="0071340E">
              <w:rPr>
                <w:rFonts w:ascii="Arial" w:hAnsi="Arial" w:cs="Arial"/>
                <w:sz w:val="22"/>
                <w:szCs w:val="22"/>
              </w:rPr>
              <w:t>Headers</w:t>
            </w:r>
          </w:p>
        </w:tc>
        <w:tc>
          <w:tcPr>
            <w:tcW w:w="0" w:type="auto"/>
            <w:vAlign w:val="center"/>
            <w:hideMark/>
          </w:tcPr>
          <w:p w14:paraId="1676A77C" w14:textId="77777777" w:rsidR="0071340E" w:rsidRPr="0071340E" w:rsidRDefault="0071340E" w:rsidP="0071340E">
            <w:pPr>
              <w:spacing w:line="240" w:lineRule="auto"/>
              <w:rPr>
                <w:rFonts w:ascii="Arial" w:hAnsi="Arial" w:cs="Arial"/>
                <w:sz w:val="22"/>
                <w:szCs w:val="22"/>
              </w:rPr>
            </w:pPr>
            <w:r w:rsidRPr="0071340E">
              <w:rPr>
                <w:rFonts w:ascii="Arial" w:hAnsi="Arial" w:cs="Arial"/>
                <w:sz w:val="22"/>
                <w:szCs w:val="22"/>
              </w:rPr>
              <w:t>Provide request and response metadata</w:t>
            </w:r>
          </w:p>
        </w:tc>
      </w:tr>
      <w:tr w:rsidR="0071340E" w:rsidRPr="0071340E" w14:paraId="4EE7CCFB" w14:textId="77777777">
        <w:trPr>
          <w:tblCellSpacing w:w="15" w:type="dxa"/>
        </w:trPr>
        <w:tc>
          <w:tcPr>
            <w:tcW w:w="0" w:type="auto"/>
            <w:vAlign w:val="center"/>
            <w:hideMark/>
          </w:tcPr>
          <w:p w14:paraId="707F8364" w14:textId="77777777" w:rsidR="0071340E" w:rsidRPr="0071340E" w:rsidRDefault="0071340E" w:rsidP="0071340E">
            <w:pPr>
              <w:spacing w:line="240" w:lineRule="auto"/>
              <w:rPr>
                <w:rFonts w:ascii="Arial" w:hAnsi="Arial" w:cs="Arial"/>
                <w:sz w:val="22"/>
                <w:szCs w:val="22"/>
              </w:rPr>
            </w:pPr>
            <w:r w:rsidRPr="0071340E">
              <w:rPr>
                <w:rFonts w:ascii="Arial" w:hAnsi="Arial" w:cs="Arial"/>
                <w:sz w:val="22"/>
                <w:szCs w:val="22"/>
              </w:rPr>
              <w:t>Cookies</w:t>
            </w:r>
          </w:p>
        </w:tc>
        <w:tc>
          <w:tcPr>
            <w:tcW w:w="0" w:type="auto"/>
            <w:vAlign w:val="center"/>
            <w:hideMark/>
          </w:tcPr>
          <w:p w14:paraId="66E088AA" w14:textId="77777777" w:rsidR="0071340E" w:rsidRPr="0071340E" w:rsidRDefault="0071340E" w:rsidP="0071340E">
            <w:pPr>
              <w:spacing w:line="240" w:lineRule="auto"/>
              <w:rPr>
                <w:rFonts w:ascii="Arial" w:hAnsi="Arial" w:cs="Arial"/>
                <w:sz w:val="22"/>
                <w:szCs w:val="22"/>
              </w:rPr>
            </w:pPr>
            <w:r w:rsidRPr="0071340E">
              <w:rPr>
                <w:rFonts w:ascii="Arial" w:hAnsi="Arial" w:cs="Arial"/>
                <w:sz w:val="22"/>
                <w:szCs w:val="22"/>
              </w:rPr>
              <w:t>May maintain a login session</w:t>
            </w:r>
          </w:p>
        </w:tc>
      </w:tr>
      <w:tr w:rsidR="0071340E" w:rsidRPr="0071340E" w14:paraId="33871CA2" w14:textId="77777777">
        <w:trPr>
          <w:tblCellSpacing w:w="15" w:type="dxa"/>
        </w:trPr>
        <w:tc>
          <w:tcPr>
            <w:tcW w:w="0" w:type="auto"/>
            <w:vAlign w:val="center"/>
            <w:hideMark/>
          </w:tcPr>
          <w:p w14:paraId="2DAF9040" w14:textId="77777777" w:rsidR="0071340E" w:rsidRPr="0071340E" w:rsidRDefault="0071340E" w:rsidP="0071340E">
            <w:pPr>
              <w:spacing w:line="240" w:lineRule="auto"/>
              <w:rPr>
                <w:rFonts w:ascii="Arial" w:hAnsi="Arial" w:cs="Arial"/>
                <w:sz w:val="22"/>
                <w:szCs w:val="22"/>
              </w:rPr>
            </w:pPr>
            <w:r w:rsidRPr="0071340E">
              <w:rPr>
                <w:rFonts w:ascii="Arial" w:hAnsi="Arial" w:cs="Arial"/>
                <w:sz w:val="22"/>
                <w:szCs w:val="22"/>
              </w:rPr>
              <w:t>Response status</w:t>
            </w:r>
          </w:p>
        </w:tc>
        <w:tc>
          <w:tcPr>
            <w:tcW w:w="0" w:type="auto"/>
            <w:vAlign w:val="center"/>
            <w:hideMark/>
          </w:tcPr>
          <w:p w14:paraId="433DC3A3" w14:textId="77777777" w:rsidR="0071340E" w:rsidRPr="0071340E" w:rsidRDefault="0071340E" w:rsidP="0071340E">
            <w:pPr>
              <w:spacing w:line="240" w:lineRule="auto"/>
              <w:rPr>
                <w:rFonts w:ascii="Arial" w:hAnsi="Arial" w:cs="Arial"/>
                <w:sz w:val="22"/>
                <w:szCs w:val="22"/>
              </w:rPr>
            </w:pPr>
            <w:r w:rsidRPr="0071340E">
              <w:rPr>
                <w:rFonts w:ascii="Arial" w:hAnsi="Arial" w:cs="Arial"/>
                <w:sz w:val="22"/>
                <w:szCs w:val="22"/>
              </w:rPr>
              <w:t>Indicates the HTTP result, such as 200 OK</w:t>
            </w:r>
          </w:p>
        </w:tc>
      </w:tr>
      <w:tr w:rsidR="0071340E" w:rsidRPr="0071340E" w14:paraId="162BCE06" w14:textId="77777777">
        <w:trPr>
          <w:tblCellSpacing w:w="15" w:type="dxa"/>
        </w:trPr>
        <w:tc>
          <w:tcPr>
            <w:tcW w:w="0" w:type="auto"/>
            <w:vAlign w:val="center"/>
            <w:hideMark/>
          </w:tcPr>
          <w:p w14:paraId="61623337" w14:textId="77777777" w:rsidR="0071340E" w:rsidRPr="0071340E" w:rsidRDefault="0071340E" w:rsidP="0071340E">
            <w:pPr>
              <w:spacing w:line="240" w:lineRule="auto"/>
              <w:rPr>
                <w:rFonts w:ascii="Arial" w:hAnsi="Arial" w:cs="Arial"/>
                <w:sz w:val="22"/>
                <w:szCs w:val="22"/>
              </w:rPr>
            </w:pPr>
            <w:r w:rsidRPr="0071340E">
              <w:rPr>
                <w:rFonts w:ascii="Arial" w:hAnsi="Arial" w:cs="Arial"/>
                <w:sz w:val="22"/>
                <w:szCs w:val="22"/>
              </w:rPr>
              <w:t>Response body</w:t>
            </w:r>
          </w:p>
        </w:tc>
        <w:tc>
          <w:tcPr>
            <w:tcW w:w="0" w:type="auto"/>
            <w:vAlign w:val="center"/>
            <w:hideMark/>
          </w:tcPr>
          <w:p w14:paraId="0F539FF2" w14:textId="77777777" w:rsidR="0071340E" w:rsidRPr="0071340E" w:rsidRDefault="0071340E" w:rsidP="0071340E">
            <w:pPr>
              <w:spacing w:line="240" w:lineRule="auto"/>
              <w:rPr>
                <w:rFonts w:ascii="Arial" w:hAnsi="Arial" w:cs="Arial"/>
                <w:sz w:val="22"/>
                <w:szCs w:val="22"/>
              </w:rPr>
            </w:pPr>
            <w:r w:rsidRPr="0071340E">
              <w:rPr>
                <w:rFonts w:ascii="Arial" w:hAnsi="Arial" w:cs="Arial"/>
                <w:sz w:val="22"/>
                <w:szCs w:val="22"/>
              </w:rPr>
              <w:t>Contains the returned page or application data</w:t>
            </w:r>
          </w:p>
        </w:tc>
      </w:tr>
    </w:tbl>
    <w:p w14:paraId="5F66A3F8" w14:textId="5D64D5D3" w:rsidR="00DB028F" w:rsidRDefault="0071340E" w:rsidP="0071340E">
      <w:pPr>
        <w:spacing w:line="240" w:lineRule="auto"/>
        <w:jc w:val="center"/>
        <w:rPr>
          <w:rFonts w:ascii="Arial" w:hAnsi="Arial" w:cs="Arial"/>
          <w:sz w:val="22"/>
          <w:szCs w:val="22"/>
        </w:rPr>
      </w:pPr>
      <w:r>
        <w:rPr>
          <w:noProof/>
        </w:rPr>
        <w:lastRenderedPageBreak/>
        <w:drawing>
          <wp:inline distT="0" distB="0" distL="0" distR="0" wp14:anchorId="72C59AD9" wp14:editId="4C7556DD">
            <wp:extent cx="3970919" cy="2355011"/>
            <wp:effectExtent l="0" t="0" r="0" b="7620"/>
            <wp:docPr id="20125680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86708" cy="2364375"/>
                    </a:xfrm>
                    <a:prstGeom prst="rect">
                      <a:avLst/>
                    </a:prstGeom>
                    <a:noFill/>
                    <a:ln>
                      <a:noFill/>
                    </a:ln>
                  </pic:spPr>
                </pic:pic>
              </a:graphicData>
            </a:graphic>
          </wp:inline>
        </w:drawing>
      </w:r>
    </w:p>
    <w:p w14:paraId="296C9020" w14:textId="77777777" w:rsidR="001F0AA6" w:rsidRDefault="001F0AA6" w:rsidP="001F0AA6">
      <w:pPr>
        <w:spacing w:line="240" w:lineRule="auto"/>
        <w:rPr>
          <w:rFonts w:ascii="Arial" w:hAnsi="Arial" w:cs="Arial"/>
          <w:sz w:val="22"/>
          <w:szCs w:val="22"/>
        </w:rPr>
      </w:pPr>
    </w:p>
    <w:p w14:paraId="29A71E05" w14:textId="5F961370" w:rsidR="001F0AA6" w:rsidRDefault="001F0AA6" w:rsidP="001F0AA6">
      <w:pPr>
        <w:spacing w:line="240" w:lineRule="auto"/>
        <w:rPr>
          <w:rFonts w:ascii="Arial" w:hAnsi="Arial" w:cs="Arial"/>
          <w:b/>
          <w:bCs/>
          <w:sz w:val="28"/>
          <w:szCs w:val="28"/>
        </w:rPr>
      </w:pPr>
      <w:r w:rsidRPr="001F0AA6">
        <w:rPr>
          <w:rFonts w:ascii="Arial" w:hAnsi="Arial" w:cs="Arial"/>
          <w:b/>
          <w:bCs/>
          <w:sz w:val="28"/>
          <w:szCs w:val="28"/>
        </w:rPr>
        <w:t>OWASP ZAP Scan</w:t>
      </w:r>
    </w:p>
    <w:p w14:paraId="2A944065" w14:textId="77777777" w:rsidR="001F0AA6" w:rsidRPr="001F0AA6" w:rsidRDefault="001F0AA6" w:rsidP="001F0AA6">
      <w:pPr>
        <w:spacing w:line="240" w:lineRule="auto"/>
        <w:rPr>
          <w:rFonts w:ascii="Arial" w:hAnsi="Arial" w:cs="Arial"/>
          <w:b/>
          <w:bCs/>
          <w:sz w:val="22"/>
          <w:szCs w:val="22"/>
        </w:rPr>
      </w:pPr>
      <w:r w:rsidRPr="001F0AA6">
        <w:rPr>
          <w:rFonts w:ascii="Arial" w:hAnsi="Arial" w:cs="Arial"/>
          <w:b/>
          <w:bCs/>
          <w:sz w:val="22"/>
          <w:szCs w:val="22"/>
        </w:rPr>
        <w:t>Objective</w:t>
      </w:r>
    </w:p>
    <w:p w14:paraId="1477295A" w14:textId="77777777" w:rsidR="001F0AA6" w:rsidRPr="001F0AA6" w:rsidRDefault="001F0AA6" w:rsidP="001F0AA6">
      <w:pPr>
        <w:spacing w:line="240" w:lineRule="auto"/>
        <w:rPr>
          <w:rFonts w:ascii="Arial" w:hAnsi="Arial" w:cs="Arial"/>
          <w:sz w:val="22"/>
          <w:szCs w:val="22"/>
        </w:rPr>
      </w:pPr>
      <w:r w:rsidRPr="001F0AA6">
        <w:rPr>
          <w:rFonts w:ascii="Arial" w:hAnsi="Arial" w:cs="Arial"/>
          <w:sz w:val="22"/>
          <w:szCs w:val="22"/>
        </w:rPr>
        <w:t>To identify potential web application security issues using an automated scan of the local DVWA lab.</w:t>
      </w:r>
    </w:p>
    <w:p w14:paraId="3A7A2030" w14:textId="77777777" w:rsidR="001F0AA6" w:rsidRPr="001F0AA6" w:rsidRDefault="001F0AA6" w:rsidP="001F0AA6">
      <w:pPr>
        <w:spacing w:line="240" w:lineRule="auto"/>
        <w:rPr>
          <w:rFonts w:ascii="Arial" w:hAnsi="Arial" w:cs="Arial"/>
          <w:b/>
          <w:bCs/>
          <w:sz w:val="22"/>
          <w:szCs w:val="22"/>
        </w:rPr>
      </w:pPr>
      <w:r w:rsidRPr="001F0AA6">
        <w:rPr>
          <w:rFonts w:ascii="Arial" w:hAnsi="Arial" w:cs="Arial"/>
          <w:b/>
          <w:bCs/>
          <w:sz w:val="22"/>
          <w:szCs w:val="22"/>
        </w:rPr>
        <w:t>Testing procedure</w:t>
      </w:r>
    </w:p>
    <w:p w14:paraId="7A3197A4" w14:textId="77777777" w:rsidR="001F0AA6" w:rsidRPr="001F0AA6" w:rsidRDefault="001F0AA6" w:rsidP="001F0AA6">
      <w:pPr>
        <w:numPr>
          <w:ilvl w:val="0"/>
          <w:numId w:val="9"/>
        </w:numPr>
        <w:spacing w:line="240" w:lineRule="auto"/>
        <w:rPr>
          <w:rFonts w:ascii="Arial" w:hAnsi="Arial" w:cs="Arial"/>
          <w:sz w:val="22"/>
          <w:szCs w:val="22"/>
        </w:rPr>
      </w:pPr>
      <w:r w:rsidRPr="001F0AA6">
        <w:rPr>
          <w:rFonts w:ascii="Arial" w:hAnsi="Arial" w:cs="Arial"/>
          <w:sz w:val="22"/>
          <w:szCs w:val="22"/>
        </w:rPr>
        <w:t>Start DVWA and verify that it is accessible.</w:t>
      </w:r>
    </w:p>
    <w:p w14:paraId="5B937659" w14:textId="77777777" w:rsidR="001F0AA6" w:rsidRPr="001F0AA6" w:rsidRDefault="001F0AA6" w:rsidP="001F0AA6">
      <w:pPr>
        <w:numPr>
          <w:ilvl w:val="0"/>
          <w:numId w:val="9"/>
        </w:numPr>
        <w:spacing w:line="240" w:lineRule="auto"/>
        <w:rPr>
          <w:rFonts w:ascii="Arial" w:hAnsi="Arial" w:cs="Arial"/>
          <w:sz w:val="22"/>
          <w:szCs w:val="22"/>
        </w:rPr>
      </w:pPr>
      <w:r w:rsidRPr="001F0AA6">
        <w:rPr>
          <w:rFonts w:ascii="Arial" w:hAnsi="Arial" w:cs="Arial"/>
          <w:sz w:val="22"/>
          <w:szCs w:val="22"/>
        </w:rPr>
        <w:t>Launch OWASP ZAP.</w:t>
      </w:r>
    </w:p>
    <w:p w14:paraId="43301344" w14:textId="77777777" w:rsidR="001F0AA6" w:rsidRPr="001F0AA6" w:rsidRDefault="001F0AA6" w:rsidP="001F0AA6">
      <w:pPr>
        <w:numPr>
          <w:ilvl w:val="0"/>
          <w:numId w:val="9"/>
        </w:numPr>
        <w:spacing w:line="240" w:lineRule="auto"/>
        <w:rPr>
          <w:rFonts w:ascii="Arial" w:hAnsi="Arial" w:cs="Arial"/>
          <w:sz w:val="22"/>
          <w:szCs w:val="22"/>
        </w:rPr>
      </w:pPr>
      <w:r w:rsidRPr="001F0AA6">
        <w:rPr>
          <w:rFonts w:ascii="Arial" w:hAnsi="Arial" w:cs="Arial"/>
          <w:sz w:val="22"/>
          <w:szCs w:val="22"/>
        </w:rPr>
        <w:t>Enter the local DVWA URL in Quick Start.</w:t>
      </w:r>
    </w:p>
    <w:p w14:paraId="265FF6DD" w14:textId="77777777" w:rsidR="001F0AA6" w:rsidRPr="001F0AA6" w:rsidRDefault="001F0AA6" w:rsidP="001F0AA6">
      <w:pPr>
        <w:numPr>
          <w:ilvl w:val="0"/>
          <w:numId w:val="9"/>
        </w:numPr>
        <w:spacing w:line="240" w:lineRule="auto"/>
        <w:rPr>
          <w:rFonts w:ascii="Arial" w:hAnsi="Arial" w:cs="Arial"/>
          <w:sz w:val="22"/>
          <w:szCs w:val="22"/>
        </w:rPr>
      </w:pPr>
      <w:r w:rsidRPr="001F0AA6">
        <w:rPr>
          <w:rFonts w:ascii="Arial" w:hAnsi="Arial" w:cs="Arial"/>
          <w:sz w:val="22"/>
          <w:szCs w:val="22"/>
        </w:rPr>
        <w:t>Start the scan.</w:t>
      </w:r>
    </w:p>
    <w:p w14:paraId="4A8E49FC" w14:textId="77777777" w:rsidR="001F0AA6" w:rsidRPr="001F0AA6" w:rsidRDefault="001F0AA6" w:rsidP="001F0AA6">
      <w:pPr>
        <w:numPr>
          <w:ilvl w:val="0"/>
          <w:numId w:val="9"/>
        </w:numPr>
        <w:spacing w:line="240" w:lineRule="auto"/>
        <w:rPr>
          <w:rFonts w:ascii="Arial" w:hAnsi="Arial" w:cs="Arial"/>
          <w:sz w:val="22"/>
          <w:szCs w:val="22"/>
        </w:rPr>
      </w:pPr>
      <w:r w:rsidRPr="001F0AA6">
        <w:rPr>
          <w:rFonts w:ascii="Arial" w:hAnsi="Arial" w:cs="Arial"/>
          <w:sz w:val="22"/>
          <w:szCs w:val="22"/>
        </w:rPr>
        <w:t>Wait for crawling and scanning to finish.</w:t>
      </w:r>
    </w:p>
    <w:p w14:paraId="4FB9303F" w14:textId="77777777" w:rsidR="001F0AA6" w:rsidRPr="001F0AA6" w:rsidRDefault="001F0AA6" w:rsidP="001F0AA6">
      <w:pPr>
        <w:numPr>
          <w:ilvl w:val="0"/>
          <w:numId w:val="9"/>
        </w:numPr>
        <w:spacing w:line="240" w:lineRule="auto"/>
        <w:rPr>
          <w:rFonts w:ascii="Arial" w:hAnsi="Arial" w:cs="Arial"/>
          <w:sz w:val="22"/>
          <w:szCs w:val="22"/>
        </w:rPr>
      </w:pPr>
      <w:r w:rsidRPr="001F0AA6">
        <w:rPr>
          <w:rFonts w:ascii="Arial" w:hAnsi="Arial" w:cs="Arial"/>
          <w:sz w:val="22"/>
          <w:szCs w:val="22"/>
        </w:rPr>
        <w:t>Open the Alerts tab.</w:t>
      </w:r>
    </w:p>
    <w:p w14:paraId="0E7CC9B7" w14:textId="77777777" w:rsidR="001F0AA6" w:rsidRPr="001F0AA6" w:rsidRDefault="001F0AA6" w:rsidP="001F0AA6">
      <w:pPr>
        <w:numPr>
          <w:ilvl w:val="0"/>
          <w:numId w:val="9"/>
        </w:numPr>
        <w:spacing w:line="240" w:lineRule="auto"/>
        <w:rPr>
          <w:rFonts w:ascii="Arial" w:hAnsi="Arial" w:cs="Arial"/>
          <w:sz w:val="22"/>
          <w:szCs w:val="22"/>
        </w:rPr>
      </w:pPr>
      <w:r w:rsidRPr="001F0AA6">
        <w:rPr>
          <w:rFonts w:ascii="Arial" w:hAnsi="Arial" w:cs="Arial"/>
          <w:sz w:val="22"/>
          <w:szCs w:val="22"/>
        </w:rPr>
        <w:t>Review each alert, affected URL, risk level, evidence, and remediation advice.</w:t>
      </w:r>
    </w:p>
    <w:p w14:paraId="64532960" w14:textId="77777777" w:rsidR="001F0AA6" w:rsidRPr="001F0AA6" w:rsidRDefault="001F0AA6" w:rsidP="001F0AA6">
      <w:pPr>
        <w:numPr>
          <w:ilvl w:val="0"/>
          <w:numId w:val="9"/>
        </w:numPr>
        <w:spacing w:line="240" w:lineRule="auto"/>
        <w:rPr>
          <w:rFonts w:ascii="Arial" w:hAnsi="Arial" w:cs="Arial"/>
          <w:sz w:val="22"/>
          <w:szCs w:val="22"/>
        </w:rPr>
      </w:pPr>
      <w:r w:rsidRPr="001F0AA6">
        <w:rPr>
          <w:rFonts w:ascii="Arial" w:hAnsi="Arial" w:cs="Arial"/>
          <w:sz w:val="22"/>
          <w:szCs w:val="22"/>
        </w:rPr>
        <w:t>Export the report in an available format such as HTML or PDF.</w:t>
      </w:r>
    </w:p>
    <w:p w14:paraId="6567350B" w14:textId="77777777" w:rsidR="001F0AA6" w:rsidRPr="001F0AA6" w:rsidRDefault="001F0AA6" w:rsidP="001F0AA6">
      <w:pPr>
        <w:spacing w:line="240" w:lineRule="auto"/>
        <w:rPr>
          <w:rFonts w:ascii="Arial" w:hAnsi="Arial" w:cs="Arial"/>
          <w:b/>
          <w:bCs/>
          <w:sz w:val="22"/>
          <w:szCs w:val="22"/>
        </w:rPr>
      </w:pPr>
      <w:r w:rsidRPr="001F0AA6">
        <w:rPr>
          <w:rFonts w:ascii="Arial" w:hAnsi="Arial" w:cs="Arial"/>
          <w:b/>
          <w:bCs/>
          <w:sz w:val="22"/>
          <w:szCs w:val="22"/>
        </w:rPr>
        <w:t>Example findings summary</w:t>
      </w:r>
    </w:p>
    <w:p w14:paraId="436AD9C9" w14:textId="77777777" w:rsidR="001F0AA6" w:rsidRPr="001F0AA6" w:rsidRDefault="001F0AA6" w:rsidP="001F0AA6">
      <w:pPr>
        <w:spacing w:line="240" w:lineRule="auto"/>
        <w:rPr>
          <w:rFonts w:ascii="Arial" w:hAnsi="Arial" w:cs="Arial"/>
          <w:sz w:val="22"/>
          <w:szCs w:val="22"/>
        </w:rPr>
      </w:pPr>
      <w:r w:rsidRPr="001F0AA6">
        <w:rPr>
          <w:rFonts w:ascii="Arial" w:hAnsi="Arial" w:cs="Arial"/>
          <w:sz w:val="22"/>
          <w:szCs w:val="22"/>
        </w:rPr>
        <w:t>The table below shows how to organize results. Replace the examples with the alerts actually found by your scan.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6"/>
        <w:gridCol w:w="3485"/>
        <w:gridCol w:w="3195"/>
      </w:tblGrid>
      <w:tr w:rsidR="001F0AA6" w:rsidRPr="001F0AA6" w14:paraId="530FBD06" w14:textId="77777777">
        <w:trPr>
          <w:tblCellSpacing w:w="15" w:type="dxa"/>
        </w:trPr>
        <w:tc>
          <w:tcPr>
            <w:tcW w:w="0" w:type="auto"/>
            <w:vAlign w:val="center"/>
            <w:hideMark/>
          </w:tcPr>
          <w:p w14:paraId="7531D858" w14:textId="77777777" w:rsidR="001F0AA6" w:rsidRPr="001F0AA6" w:rsidRDefault="001F0AA6" w:rsidP="001F0AA6">
            <w:pPr>
              <w:spacing w:line="240" w:lineRule="auto"/>
              <w:rPr>
                <w:rFonts w:ascii="Arial" w:hAnsi="Arial" w:cs="Arial"/>
                <w:b/>
                <w:bCs/>
                <w:sz w:val="22"/>
                <w:szCs w:val="22"/>
              </w:rPr>
            </w:pPr>
            <w:r w:rsidRPr="001F0AA6">
              <w:rPr>
                <w:rFonts w:ascii="Arial" w:hAnsi="Arial" w:cs="Arial"/>
                <w:b/>
                <w:bCs/>
                <w:sz w:val="22"/>
                <w:szCs w:val="22"/>
              </w:rPr>
              <w:t>Finding</w:t>
            </w:r>
          </w:p>
        </w:tc>
        <w:tc>
          <w:tcPr>
            <w:tcW w:w="0" w:type="auto"/>
            <w:vAlign w:val="center"/>
            <w:hideMark/>
          </w:tcPr>
          <w:p w14:paraId="1445B07E" w14:textId="77777777" w:rsidR="001F0AA6" w:rsidRPr="001F0AA6" w:rsidRDefault="001F0AA6" w:rsidP="001F0AA6">
            <w:pPr>
              <w:spacing w:line="240" w:lineRule="auto"/>
              <w:rPr>
                <w:rFonts w:ascii="Arial" w:hAnsi="Arial" w:cs="Arial"/>
                <w:b/>
                <w:bCs/>
                <w:sz w:val="22"/>
                <w:szCs w:val="22"/>
              </w:rPr>
            </w:pPr>
            <w:r w:rsidRPr="001F0AA6">
              <w:rPr>
                <w:rFonts w:ascii="Arial" w:hAnsi="Arial" w:cs="Arial"/>
                <w:b/>
                <w:bCs/>
                <w:sz w:val="22"/>
                <w:szCs w:val="22"/>
              </w:rPr>
              <w:t>Risk</w:t>
            </w:r>
          </w:p>
        </w:tc>
        <w:tc>
          <w:tcPr>
            <w:tcW w:w="0" w:type="auto"/>
            <w:vAlign w:val="center"/>
            <w:hideMark/>
          </w:tcPr>
          <w:p w14:paraId="50908373" w14:textId="77777777" w:rsidR="001F0AA6" w:rsidRPr="001F0AA6" w:rsidRDefault="001F0AA6" w:rsidP="001F0AA6">
            <w:pPr>
              <w:spacing w:line="240" w:lineRule="auto"/>
              <w:rPr>
                <w:rFonts w:ascii="Arial" w:hAnsi="Arial" w:cs="Arial"/>
                <w:b/>
                <w:bCs/>
                <w:sz w:val="22"/>
                <w:szCs w:val="22"/>
              </w:rPr>
            </w:pPr>
            <w:r w:rsidRPr="001F0AA6">
              <w:rPr>
                <w:rFonts w:ascii="Arial" w:hAnsi="Arial" w:cs="Arial"/>
                <w:b/>
                <w:bCs/>
                <w:sz w:val="22"/>
                <w:szCs w:val="22"/>
              </w:rPr>
              <w:t>Action</w:t>
            </w:r>
          </w:p>
        </w:tc>
      </w:tr>
      <w:tr w:rsidR="001F0AA6" w:rsidRPr="001F0AA6" w14:paraId="1CEC0B81" w14:textId="77777777">
        <w:trPr>
          <w:tblCellSpacing w:w="15" w:type="dxa"/>
        </w:trPr>
        <w:tc>
          <w:tcPr>
            <w:tcW w:w="0" w:type="auto"/>
            <w:vAlign w:val="center"/>
            <w:hideMark/>
          </w:tcPr>
          <w:p w14:paraId="1DD37EC0" w14:textId="77777777" w:rsidR="001F0AA6" w:rsidRPr="001F0AA6" w:rsidRDefault="001F0AA6" w:rsidP="001F0AA6">
            <w:pPr>
              <w:spacing w:line="240" w:lineRule="auto"/>
              <w:rPr>
                <w:rFonts w:ascii="Arial" w:hAnsi="Arial" w:cs="Arial"/>
                <w:sz w:val="22"/>
                <w:szCs w:val="22"/>
              </w:rPr>
            </w:pPr>
            <w:r w:rsidRPr="001F0AA6">
              <w:rPr>
                <w:rFonts w:ascii="Arial" w:hAnsi="Arial" w:cs="Arial"/>
                <w:sz w:val="22"/>
                <w:szCs w:val="22"/>
              </w:rPr>
              <w:t>Missing security header</w:t>
            </w:r>
          </w:p>
        </w:tc>
        <w:tc>
          <w:tcPr>
            <w:tcW w:w="0" w:type="auto"/>
            <w:vAlign w:val="center"/>
            <w:hideMark/>
          </w:tcPr>
          <w:p w14:paraId="55B250FC" w14:textId="77777777" w:rsidR="001F0AA6" w:rsidRPr="001F0AA6" w:rsidRDefault="001F0AA6" w:rsidP="001F0AA6">
            <w:pPr>
              <w:spacing w:line="240" w:lineRule="auto"/>
              <w:rPr>
                <w:rFonts w:ascii="Arial" w:hAnsi="Arial" w:cs="Arial"/>
                <w:sz w:val="22"/>
                <w:szCs w:val="22"/>
              </w:rPr>
            </w:pPr>
            <w:r w:rsidRPr="001F0AA6">
              <w:rPr>
                <w:rFonts w:ascii="Arial" w:hAnsi="Arial" w:cs="Arial"/>
                <w:sz w:val="22"/>
                <w:szCs w:val="22"/>
              </w:rPr>
              <w:t>Often Low or Informational, depending on context</w:t>
            </w:r>
          </w:p>
        </w:tc>
        <w:tc>
          <w:tcPr>
            <w:tcW w:w="0" w:type="auto"/>
            <w:vAlign w:val="center"/>
            <w:hideMark/>
          </w:tcPr>
          <w:p w14:paraId="34D9A718" w14:textId="77777777" w:rsidR="001F0AA6" w:rsidRPr="001F0AA6" w:rsidRDefault="001F0AA6" w:rsidP="001F0AA6">
            <w:pPr>
              <w:spacing w:line="240" w:lineRule="auto"/>
              <w:rPr>
                <w:rFonts w:ascii="Arial" w:hAnsi="Arial" w:cs="Arial"/>
                <w:sz w:val="22"/>
                <w:szCs w:val="22"/>
              </w:rPr>
            </w:pPr>
            <w:r w:rsidRPr="001F0AA6">
              <w:rPr>
                <w:rFonts w:ascii="Arial" w:hAnsi="Arial" w:cs="Arial"/>
                <w:sz w:val="22"/>
                <w:szCs w:val="22"/>
              </w:rPr>
              <w:t>Review and configure the header</w:t>
            </w:r>
          </w:p>
        </w:tc>
      </w:tr>
      <w:tr w:rsidR="001F0AA6" w:rsidRPr="001F0AA6" w14:paraId="60F23984" w14:textId="77777777">
        <w:trPr>
          <w:tblCellSpacing w:w="15" w:type="dxa"/>
        </w:trPr>
        <w:tc>
          <w:tcPr>
            <w:tcW w:w="0" w:type="auto"/>
            <w:vAlign w:val="center"/>
            <w:hideMark/>
          </w:tcPr>
          <w:p w14:paraId="268207CA" w14:textId="77777777" w:rsidR="001F0AA6" w:rsidRPr="001F0AA6" w:rsidRDefault="001F0AA6" w:rsidP="001F0AA6">
            <w:pPr>
              <w:spacing w:line="240" w:lineRule="auto"/>
              <w:rPr>
                <w:rFonts w:ascii="Arial" w:hAnsi="Arial" w:cs="Arial"/>
                <w:sz w:val="22"/>
                <w:szCs w:val="22"/>
              </w:rPr>
            </w:pPr>
            <w:r w:rsidRPr="001F0AA6">
              <w:rPr>
                <w:rFonts w:ascii="Arial" w:hAnsi="Arial" w:cs="Arial"/>
                <w:sz w:val="22"/>
                <w:szCs w:val="22"/>
              </w:rPr>
              <w:t>Potential information disclosure</w:t>
            </w:r>
          </w:p>
        </w:tc>
        <w:tc>
          <w:tcPr>
            <w:tcW w:w="0" w:type="auto"/>
            <w:vAlign w:val="center"/>
            <w:hideMark/>
          </w:tcPr>
          <w:p w14:paraId="6571A580" w14:textId="77777777" w:rsidR="001F0AA6" w:rsidRPr="001F0AA6" w:rsidRDefault="001F0AA6" w:rsidP="001F0AA6">
            <w:pPr>
              <w:spacing w:line="240" w:lineRule="auto"/>
              <w:rPr>
                <w:rFonts w:ascii="Arial" w:hAnsi="Arial" w:cs="Arial"/>
                <w:sz w:val="22"/>
                <w:szCs w:val="22"/>
              </w:rPr>
            </w:pPr>
            <w:r w:rsidRPr="001F0AA6">
              <w:rPr>
                <w:rFonts w:ascii="Arial" w:hAnsi="Arial" w:cs="Arial"/>
                <w:sz w:val="22"/>
                <w:szCs w:val="22"/>
              </w:rPr>
              <w:t>Depends on evidence and impact</w:t>
            </w:r>
          </w:p>
        </w:tc>
        <w:tc>
          <w:tcPr>
            <w:tcW w:w="0" w:type="auto"/>
            <w:vAlign w:val="center"/>
            <w:hideMark/>
          </w:tcPr>
          <w:p w14:paraId="53E70687" w14:textId="77777777" w:rsidR="001F0AA6" w:rsidRPr="001F0AA6" w:rsidRDefault="001F0AA6" w:rsidP="001F0AA6">
            <w:pPr>
              <w:spacing w:line="240" w:lineRule="auto"/>
              <w:rPr>
                <w:rFonts w:ascii="Arial" w:hAnsi="Arial" w:cs="Arial"/>
                <w:sz w:val="22"/>
                <w:szCs w:val="22"/>
              </w:rPr>
            </w:pPr>
            <w:r w:rsidRPr="001F0AA6">
              <w:rPr>
                <w:rFonts w:ascii="Arial" w:hAnsi="Arial" w:cs="Arial"/>
                <w:sz w:val="22"/>
                <w:szCs w:val="22"/>
              </w:rPr>
              <w:t>Remove unnecessary details</w:t>
            </w:r>
          </w:p>
        </w:tc>
      </w:tr>
      <w:tr w:rsidR="001F0AA6" w:rsidRPr="001F0AA6" w14:paraId="7FBCAE14" w14:textId="77777777">
        <w:trPr>
          <w:tblCellSpacing w:w="15" w:type="dxa"/>
        </w:trPr>
        <w:tc>
          <w:tcPr>
            <w:tcW w:w="0" w:type="auto"/>
            <w:vAlign w:val="center"/>
            <w:hideMark/>
          </w:tcPr>
          <w:p w14:paraId="479559F0" w14:textId="77777777" w:rsidR="001F0AA6" w:rsidRPr="001F0AA6" w:rsidRDefault="001F0AA6" w:rsidP="001F0AA6">
            <w:pPr>
              <w:spacing w:line="240" w:lineRule="auto"/>
              <w:rPr>
                <w:rFonts w:ascii="Arial" w:hAnsi="Arial" w:cs="Arial"/>
                <w:sz w:val="22"/>
                <w:szCs w:val="22"/>
              </w:rPr>
            </w:pPr>
            <w:r w:rsidRPr="001F0AA6">
              <w:rPr>
                <w:rFonts w:ascii="Arial" w:hAnsi="Arial" w:cs="Arial"/>
                <w:sz w:val="22"/>
                <w:szCs w:val="22"/>
              </w:rPr>
              <w:t>Potential injection issue</w:t>
            </w:r>
          </w:p>
        </w:tc>
        <w:tc>
          <w:tcPr>
            <w:tcW w:w="0" w:type="auto"/>
            <w:vAlign w:val="center"/>
            <w:hideMark/>
          </w:tcPr>
          <w:p w14:paraId="47A835FC" w14:textId="77777777" w:rsidR="001F0AA6" w:rsidRPr="001F0AA6" w:rsidRDefault="001F0AA6" w:rsidP="001F0AA6">
            <w:pPr>
              <w:spacing w:line="240" w:lineRule="auto"/>
              <w:rPr>
                <w:rFonts w:ascii="Arial" w:hAnsi="Arial" w:cs="Arial"/>
                <w:sz w:val="22"/>
                <w:szCs w:val="22"/>
              </w:rPr>
            </w:pPr>
            <w:r w:rsidRPr="001F0AA6">
              <w:rPr>
                <w:rFonts w:ascii="Arial" w:hAnsi="Arial" w:cs="Arial"/>
                <w:sz w:val="22"/>
                <w:szCs w:val="22"/>
              </w:rPr>
              <w:t>Requires validation</w:t>
            </w:r>
          </w:p>
        </w:tc>
        <w:tc>
          <w:tcPr>
            <w:tcW w:w="0" w:type="auto"/>
            <w:vAlign w:val="center"/>
            <w:hideMark/>
          </w:tcPr>
          <w:p w14:paraId="1B2BF0AC" w14:textId="77777777" w:rsidR="001F0AA6" w:rsidRPr="001F0AA6" w:rsidRDefault="001F0AA6" w:rsidP="001F0AA6">
            <w:pPr>
              <w:spacing w:line="240" w:lineRule="auto"/>
              <w:rPr>
                <w:rFonts w:ascii="Arial" w:hAnsi="Arial" w:cs="Arial"/>
                <w:sz w:val="22"/>
                <w:szCs w:val="22"/>
              </w:rPr>
            </w:pPr>
            <w:r w:rsidRPr="001F0AA6">
              <w:rPr>
                <w:rFonts w:ascii="Arial" w:hAnsi="Arial" w:cs="Arial"/>
                <w:sz w:val="22"/>
                <w:szCs w:val="22"/>
              </w:rPr>
              <w:t>Review query construction and test evidence</w:t>
            </w:r>
          </w:p>
        </w:tc>
      </w:tr>
    </w:tbl>
    <w:p w14:paraId="066FBAF8" w14:textId="099D31FD" w:rsidR="001F0AA6" w:rsidRDefault="001F0AA6" w:rsidP="001F0AA6">
      <w:pPr>
        <w:spacing w:line="240" w:lineRule="auto"/>
        <w:jc w:val="center"/>
        <w:rPr>
          <w:rFonts w:ascii="Arial" w:hAnsi="Arial" w:cs="Arial"/>
          <w:sz w:val="22"/>
          <w:szCs w:val="22"/>
        </w:rPr>
      </w:pPr>
      <w:r>
        <w:rPr>
          <w:noProof/>
        </w:rPr>
        <w:lastRenderedPageBreak/>
        <w:drawing>
          <wp:inline distT="0" distB="0" distL="0" distR="0" wp14:anchorId="0371CDD4" wp14:editId="541026F2">
            <wp:extent cx="4154454" cy="2372264"/>
            <wp:effectExtent l="0" t="0" r="0" b="9525"/>
            <wp:docPr id="10226035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60236" cy="2375566"/>
                    </a:xfrm>
                    <a:prstGeom prst="rect">
                      <a:avLst/>
                    </a:prstGeom>
                    <a:noFill/>
                    <a:ln>
                      <a:noFill/>
                    </a:ln>
                  </pic:spPr>
                </pic:pic>
              </a:graphicData>
            </a:graphic>
          </wp:inline>
        </w:drawing>
      </w:r>
    </w:p>
    <w:p w14:paraId="062B64C8" w14:textId="77777777" w:rsidR="001F0AA6" w:rsidRPr="001F0AA6" w:rsidRDefault="001F0AA6" w:rsidP="001F0AA6">
      <w:pPr>
        <w:spacing w:line="240" w:lineRule="auto"/>
        <w:rPr>
          <w:rFonts w:ascii="Arial" w:hAnsi="Arial" w:cs="Arial"/>
          <w:sz w:val="28"/>
          <w:szCs w:val="28"/>
        </w:rPr>
      </w:pPr>
    </w:p>
    <w:p w14:paraId="3B583437" w14:textId="77777777" w:rsidR="001F0AA6" w:rsidRPr="001F0AA6" w:rsidRDefault="001F0AA6" w:rsidP="001F0AA6">
      <w:pPr>
        <w:spacing w:line="240" w:lineRule="auto"/>
        <w:rPr>
          <w:rFonts w:ascii="Arial" w:hAnsi="Arial" w:cs="Arial"/>
          <w:b/>
          <w:bCs/>
          <w:sz w:val="28"/>
          <w:szCs w:val="28"/>
        </w:rPr>
      </w:pPr>
      <w:r w:rsidRPr="001F0AA6">
        <w:rPr>
          <w:rFonts w:ascii="Arial" w:hAnsi="Arial" w:cs="Arial"/>
          <w:b/>
          <w:bCs/>
          <w:sz w:val="28"/>
          <w:szCs w:val="28"/>
        </w:rPr>
        <w:t>Findings, Risk Levels, and Mitigation</w:t>
      </w:r>
    </w:p>
    <w:p w14:paraId="41D7FD9E" w14:textId="77777777" w:rsidR="001F0AA6" w:rsidRPr="001F0AA6" w:rsidRDefault="001F0AA6" w:rsidP="001F0AA6">
      <w:pPr>
        <w:spacing w:line="240" w:lineRule="auto"/>
        <w:rPr>
          <w:rFonts w:ascii="Arial" w:hAnsi="Arial" w:cs="Arial"/>
          <w:sz w:val="22"/>
          <w:szCs w:val="22"/>
        </w:rPr>
      </w:pPr>
      <w:r w:rsidRPr="001F0AA6">
        <w:rPr>
          <w:rFonts w:ascii="Arial" w:hAnsi="Arial" w:cs="Arial"/>
          <w:sz w:val="22"/>
          <w:szCs w:val="22"/>
        </w:rPr>
        <w:t>This page summarizes what you discovered and how each issue can be fixed.</w:t>
      </w:r>
    </w:p>
    <w:p w14:paraId="162975DC" w14:textId="77777777" w:rsidR="001F0AA6" w:rsidRPr="001F0AA6" w:rsidRDefault="001F0AA6" w:rsidP="001F0AA6">
      <w:pPr>
        <w:spacing w:line="240" w:lineRule="auto"/>
        <w:rPr>
          <w:rFonts w:ascii="Arial" w:hAnsi="Arial" w:cs="Arial"/>
          <w:b/>
          <w:bCs/>
          <w:sz w:val="22"/>
          <w:szCs w:val="22"/>
        </w:rPr>
      </w:pPr>
      <w:r w:rsidRPr="001F0AA6">
        <w:rPr>
          <w:rFonts w:ascii="Arial" w:hAnsi="Arial" w:cs="Arial"/>
          <w:b/>
          <w:bCs/>
          <w:sz w:val="22"/>
          <w:szCs w:val="22"/>
        </w:rPr>
        <w:t>Understanding risk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7"/>
        <w:gridCol w:w="5493"/>
      </w:tblGrid>
      <w:tr w:rsidR="001F0AA6" w:rsidRPr="001F0AA6" w14:paraId="7A4E93FF" w14:textId="77777777">
        <w:trPr>
          <w:tblCellSpacing w:w="15" w:type="dxa"/>
        </w:trPr>
        <w:tc>
          <w:tcPr>
            <w:tcW w:w="0" w:type="auto"/>
            <w:vAlign w:val="center"/>
            <w:hideMark/>
          </w:tcPr>
          <w:p w14:paraId="4F9B3C22" w14:textId="77777777" w:rsidR="001F0AA6" w:rsidRPr="001F0AA6" w:rsidRDefault="001F0AA6" w:rsidP="001F0AA6">
            <w:pPr>
              <w:spacing w:line="240" w:lineRule="auto"/>
              <w:rPr>
                <w:rFonts w:ascii="Arial" w:hAnsi="Arial" w:cs="Arial"/>
                <w:b/>
                <w:bCs/>
                <w:sz w:val="22"/>
                <w:szCs w:val="22"/>
              </w:rPr>
            </w:pPr>
            <w:r w:rsidRPr="001F0AA6">
              <w:rPr>
                <w:rFonts w:ascii="Arial" w:hAnsi="Arial" w:cs="Arial"/>
                <w:b/>
                <w:bCs/>
                <w:sz w:val="22"/>
                <w:szCs w:val="22"/>
              </w:rPr>
              <w:t>Level</w:t>
            </w:r>
          </w:p>
        </w:tc>
        <w:tc>
          <w:tcPr>
            <w:tcW w:w="0" w:type="auto"/>
            <w:vAlign w:val="center"/>
            <w:hideMark/>
          </w:tcPr>
          <w:p w14:paraId="115EBB92" w14:textId="77777777" w:rsidR="001F0AA6" w:rsidRPr="001F0AA6" w:rsidRDefault="001F0AA6" w:rsidP="001F0AA6">
            <w:pPr>
              <w:spacing w:line="240" w:lineRule="auto"/>
              <w:rPr>
                <w:rFonts w:ascii="Arial" w:hAnsi="Arial" w:cs="Arial"/>
                <w:b/>
                <w:bCs/>
                <w:sz w:val="22"/>
                <w:szCs w:val="22"/>
              </w:rPr>
            </w:pPr>
            <w:r w:rsidRPr="001F0AA6">
              <w:rPr>
                <w:rFonts w:ascii="Arial" w:hAnsi="Arial" w:cs="Arial"/>
                <w:b/>
                <w:bCs/>
                <w:sz w:val="22"/>
                <w:szCs w:val="22"/>
              </w:rPr>
              <w:t>Meaning</w:t>
            </w:r>
          </w:p>
        </w:tc>
      </w:tr>
      <w:tr w:rsidR="001F0AA6" w:rsidRPr="001F0AA6" w14:paraId="7BDB9986" w14:textId="77777777">
        <w:trPr>
          <w:tblCellSpacing w:w="15" w:type="dxa"/>
        </w:trPr>
        <w:tc>
          <w:tcPr>
            <w:tcW w:w="0" w:type="auto"/>
            <w:vAlign w:val="center"/>
            <w:hideMark/>
          </w:tcPr>
          <w:p w14:paraId="3390942D" w14:textId="77777777" w:rsidR="001F0AA6" w:rsidRPr="001F0AA6" w:rsidRDefault="001F0AA6" w:rsidP="001F0AA6">
            <w:pPr>
              <w:spacing w:line="240" w:lineRule="auto"/>
              <w:rPr>
                <w:rFonts w:ascii="Arial" w:hAnsi="Arial" w:cs="Arial"/>
                <w:sz w:val="22"/>
                <w:szCs w:val="22"/>
              </w:rPr>
            </w:pPr>
            <w:r w:rsidRPr="001F0AA6">
              <w:rPr>
                <w:rFonts w:ascii="Arial" w:hAnsi="Arial" w:cs="Arial"/>
                <w:sz w:val="22"/>
                <w:szCs w:val="22"/>
              </w:rPr>
              <w:t>Critical</w:t>
            </w:r>
          </w:p>
        </w:tc>
        <w:tc>
          <w:tcPr>
            <w:tcW w:w="0" w:type="auto"/>
            <w:vAlign w:val="center"/>
            <w:hideMark/>
          </w:tcPr>
          <w:p w14:paraId="4C91439C" w14:textId="77777777" w:rsidR="001F0AA6" w:rsidRPr="001F0AA6" w:rsidRDefault="001F0AA6" w:rsidP="001F0AA6">
            <w:pPr>
              <w:spacing w:line="240" w:lineRule="auto"/>
              <w:rPr>
                <w:rFonts w:ascii="Arial" w:hAnsi="Arial" w:cs="Arial"/>
                <w:sz w:val="22"/>
                <w:szCs w:val="22"/>
              </w:rPr>
            </w:pPr>
            <w:r w:rsidRPr="001F0AA6">
              <w:rPr>
                <w:rFonts w:ascii="Arial" w:hAnsi="Arial" w:cs="Arial"/>
                <w:sz w:val="22"/>
                <w:szCs w:val="22"/>
              </w:rPr>
              <w:t>Severe impact with significant potential for compromise</w:t>
            </w:r>
          </w:p>
        </w:tc>
      </w:tr>
      <w:tr w:rsidR="001F0AA6" w:rsidRPr="001F0AA6" w14:paraId="3F06D0BA" w14:textId="77777777">
        <w:trPr>
          <w:tblCellSpacing w:w="15" w:type="dxa"/>
        </w:trPr>
        <w:tc>
          <w:tcPr>
            <w:tcW w:w="0" w:type="auto"/>
            <w:vAlign w:val="center"/>
            <w:hideMark/>
          </w:tcPr>
          <w:p w14:paraId="329DB26D" w14:textId="77777777" w:rsidR="001F0AA6" w:rsidRPr="001F0AA6" w:rsidRDefault="001F0AA6" w:rsidP="001F0AA6">
            <w:pPr>
              <w:spacing w:line="240" w:lineRule="auto"/>
              <w:rPr>
                <w:rFonts w:ascii="Arial" w:hAnsi="Arial" w:cs="Arial"/>
                <w:sz w:val="22"/>
                <w:szCs w:val="22"/>
              </w:rPr>
            </w:pPr>
            <w:r w:rsidRPr="001F0AA6">
              <w:rPr>
                <w:rFonts w:ascii="Arial" w:hAnsi="Arial" w:cs="Arial"/>
                <w:sz w:val="22"/>
                <w:szCs w:val="22"/>
              </w:rPr>
              <w:t>High</w:t>
            </w:r>
          </w:p>
        </w:tc>
        <w:tc>
          <w:tcPr>
            <w:tcW w:w="0" w:type="auto"/>
            <w:vAlign w:val="center"/>
            <w:hideMark/>
          </w:tcPr>
          <w:p w14:paraId="66D2C61A" w14:textId="77777777" w:rsidR="001F0AA6" w:rsidRPr="001F0AA6" w:rsidRDefault="001F0AA6" w:rsidP="001F0AA6">
            <w:pPr>
              <w:spacing w:line="240" w:lineRule="auto"/>
              <w:rPr>
                <w:rFonts w:ascii="Arial" w:hAnsi="Arial" w:cs="Arial"/>
                <w:sz w:val="22"/>
                <w:szCs w:val="22"/>
              </w:rPr>
            </w:pPr>
            <w:r w:rsidRPr="001F0AA6">
              <w:rPr>
                <w:rFonts w:ascii="Arial" w:hAnsi="Arial" w:cs="Arial"/>
                <w:sz w:val="22"/>
                <w:szCs w:val="22"/>
              </w:rPr>
              <w:t>Serious weakness that could cause substantial damage</w:t>
            </w:r>
          </w:p>
        </w:tc>
      </w:tr>
      <w:tr w:rsidR="001F0AA6" w:rsidRPr="001F0AA6" w14:paraId="1FDAD5F0" w14:textId="77777777">
        <w:trPr>
          <w:tblCellSpacing w:w="15" w:type="dxa"/>
        </w:trPr>
        <w:tc>
          <w:tcPr>
            <w:tcW w:w="0" w:type="auto"/>
            <w:vAlign w:val="center"/>
            <w:hideMark/>
          </w:tcPr>
          <w:p w14:paraId="03823E06" w14:textId="77777777" w:rsidR="001F0AA6" w:rsidRPr="001F0AA6" w:rsidRDefault="001F0AA6" w:rsidP="001F0AA6">
            <w:pPr>
              <w:spacing w:line="240" w:lineRule="auto"/>
              <w:rPr>
                <w:rFonts w:ascii="Arial" w:hAnsi="Arial" w:cs="Arial"/>
                <w:sz w:val="22"/>
                <w:szCs w:val="22"/>
              </w:rPr>
            </w:pPr>
            <w:r w:rsidRPr="001F0AA6">
              <w:rPr>
                <w:rFonts w:ascii="Arial" w:hAnsi="Arial" w:cs="Arial"/>
                <w:sz w:val="22"/>
                <w:szCs w:val="22"/>
              </w:rPr>
              <w:t>Medium</w:t>
            </w:r>
          </w:p>
        </w:tc>
        <w:tc>
          <w:tcPr>
            <w:tcW w:w="0" w:type="auto"/>
            <w:vAlign w:val="center"/>
            <w:hideMark/>
          </w:tcPr>
          <w:p w14:paraId="3692267A" w14:textId="77777777" w:rsidR="001F0AA6" w:rsidRPr="001F0AA6" w:rsidRDefault="001F0AA6" w:rsidP="001F0AA6">
            <w:pPr>
              <w:spacing w:line="240" w:lineRule="auto"/>
              <w:rPr>
                <w:rFonts w:ascii="Arial" w:hAnsi="Arial" w:cs="Arial"/>
                <w:sz w:val="22"/>
                <w:szCs w:val="22"/>
              </w:rPr>
            </w:pPr>
            <w:r w:rsidRPr="001F0AA6">
              <w:rPr>
                <w:rFonts w:ascii="Arial" w:hAnsi="Arial" w:cs="Arial"/>
                <w:sz w:val="22"/>
                <w:szCs w:val="22"/>
              </w:rPr>
              <w:t>Meaningful risk that needs remediation</w:t>
            </w:r>
          </w:p>
        </w:tc>
      </w:tr>
      <w:tr w:rsidR="001F0AA6" w:rsidRPr="001F0AA6" w14:paraId="5C894D6E" w14:textId="77777777">
        <w:trPr>
          <w:tblCellSpacing w:w="15" w:type="dxa"/>
        </w:trPr>
        <w:tc>
          <w:tcPr>
            <w:tcW w:w="0" w:type="auto"/>
            <w:vAlign w:val="center"/>
            <w:hideMark/>
          </w:tcPr>
          <w:p w14:paraId="294E13D5" w14:textId="77777777" w:rsidR="001F0AA6" w:rsidRPr="001F0AA6" w:rsidRDefault="001F0AA6" w:rsidP="001F0AA6">
            <w:pPr>
              <w:spacing w:line="240" w:lineRule="auto"/>
              <w:rPr>
                <w:rFonts w:ascii="Arial" w:hAnsi="Arial" w:cs="Arial"/>
                <w:sz w:val="22"/>
                <w:szCs w:val="22"/>
              </w:rPr>
            </w:pPr>
            <w:r w:rsidRPr="001F0AA6">
              <w:rPr>
                <w:rFonts w:ascii="Arial" w:hAnsi="Arial" w:cs="Arial"/>
                <w:sz w:val="22"/>
                <w:szCs w:val="22"/>
              </w:rPr>
              <w:t>Low</w:t>
            </w:r>
          </w:p>
        </w:tc>
        <w:tc>
          <w:tcPr>
            <w:tcW w:w="0" w:type="auto"/>
            <w:vAlign w:val="center"/>
            <w:hideMark/>
          </w:tcPr>
          <w:p w14:paraId="335B9C56" w14:textId="77777777" w:rsidR="001F0AA6" w:rsidRPr="001F0AA6" w:rsidRDefault="001F0AA6" w:rsidP="001F0AA6">
            <w:pPr>
              <w:spacing w:line="240" w:lineRule="auto"/>
              <w:rPr>
                <w:rFonts w:ascii="Arial" w:hAnsi="Arial" w:cs="Arial"/>
                <w:sz w:val="22"/>
                <w:szCs w:val="22"/>
              </w:rPr>
            </w:pPr>
            <w:r w:rsidRPr="001F0AA6">
              <w:rPr>
                <w:rFonts w:ascii="Arial" w:hAnsi="Arial" w:cs="Arial"/>
                <w:sz w:val="22"/>
                <w:szCs w:val="22"/>
              </w:rPr>
              <w:t>Lower-impact weakness</w:t>
            </w:r>
          </w:p>
        </w:tc>
      </w:tr>
      <w:tr w:rsidR="001F0AA6" w:rsidRPr="001F0AA6" w14:paraId="56441630" w14:textId="77777777">
        <w:trPr>
          <w:tblCellSpacing w:w="15" w:type="dxa"/>
        </w:trPr>
        <w:tc>
          <w:tcPr>
            <w:tcW w:w="0" w:type="auto"/>
            <w:vAlign w:val="center"/>
            <w:hideMark/>
          </w:tcPr>
          <w:p w14:paraId="1A6C6C06" w14:textId="77777777" w:rsidR="001F0AA6" w:rsidRPr="001F0AA6" w:rsidRDefault="001F0AA6" w:rsidP="001F0AA6">
            <w:pPr>
              <w:spacing w:line="240" w:lineRule="auto"/>
              <w:rPr>
                <w:rFonts w:ascii="Arial" w:hAnsi="Arial" w:cs="Arial"/>
                <w:sz w:val="22"/>
                <w:szCs w:val="22"/>
              </w:rPr>
            </w:pPr>
            <w:r w:rsidRPr="001F0AA6">
              <w:rPr>
                <w:rFonts w:ascii="Arial" w:hAnsi="Arial" w:cs="Arial"/>
                <w:sz w:val="22"/>
                <w:szCs w:val="22"/>
              </w:rPr>
              <w:t>Informational</w:t>
            </w:r>
          </w:p>
        </w:tc>
        <w:tc>
          <w:tcPr>
            <w:tcW w:w="0" w:type="auto"/>
            <w:vAlign w:val="center"/>
            <w:hideMark/>
          </w:tcPr>
          <w:p w14:paraId="4C78EDB5" w14:textId="77777777" w:rsidR="001F0AA6" w:rsidRPr="001F0AA6" w:rsidRDefault="001F0AA6" w:rsidP="001F0AA6">
            <w:pPr>
              <w:spacing w:line="240" w:lineRule="auto"/>
              <w:rPr>
                <w:rFonts w:ascii="Arial" w:hAnsi="Arial" w:cs="Arial"/>
                <w:sz w:val="22"/>
                <w:szCs w:val="22"/>
              </w:rPr>
            </w:pPr>
            <w:r w:rsidRPr="001F0AA6">
              <w:rPr>
                <w:rFonts w:ascii="Arial" w:hAnsi="Arial" w:cs="Arial"/>
                <w:sz w:val="22"/>
                <w:szCs w:val="22"/>
              </w:rPr>
              <w:t>Observation that may help with security assessment</w:t>
            </w:r>
          </w:p>
        </w:tc>
      </w:tr>
    </w:tbl>
    <w:p w14:paraId="0D141CB0" w14:textId="77777777" w:rsidR="001F0AA6" w:rsidRPr="001F0AA6" w:rsidRDefault="001F0AA6" w:rsidP="001F0AA6">
      <w:pPr>
        <w:spacing w:line="240" w:lineRule="auto"/>
        <w:rPr>
          <w:rFonts w:ascii="Arial" w:hAnsi="Arial" w:cs="Arial"/>
          <w:sz w:val="22"/>
          <w:szCs w:val="22"/>
        </w:rPr>
      </w:pPr>
      <w:r w:rsidRPr="001F0AA6">
        <w:rPr>
          <w:rFonts w:ascii="Arial" w:hAnsi="Arial" w:cs="Arial"/>
          <w:sz w:val="22"/>
          <w:szCs w:val="22"/>
        </w:rPr>
        <w:t>Risk must be based on actual evidence, impact, exploitability, and the testing context. Do not assign a High or Critical rating automatically just because a tool displays an alert.</w:t>
      </w:r>
    </w:p>
    <w:p w14:paraId="579D38F8" w14:textId="77777777" w:rsidR="001F0AA6" w:rsidRPr="001F0AA6" w:rsidRDefault="001F0AA6" w:rsidP="001F0AA6">
      <w:pPr>
        <w:spacing w:line="240" w:lineRule="auto"/>
        <w:rPr>
          <w:rFonts w:ascii="Arial" w:hAnsi="Arial" w:cs="Arial"/>
          <w:b/>
          <w:bCs/>
          <w:sz w:val="22"/>
          <w:szCs w:val="22"/>
        </w:rPr>
      </w:pPr>
      <w:r w:rsidRPr="001F0AA6">
        <w:rPr>
          <w:rFonts w:ascii="Arial" w:hAnsi="Arial" w:cs="Arial"/>
          <w:b/>
          <w:bCs/>
          <w:sz w:val="22"/>
          <w:szCs w:val="22"/>
        </w:rPr>
        <w:t>Findings report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6"/>
        <w:gridCol w:w="3489"/>
        <w:gridCol w:w="3131"/>
      </w:tblGrid>
      <w:tr w:rsidR="001F0AA6" w:rsidRPr="001F0AA6" w14:paraId="44706081" w14:textId="77777777">
        <w:trPr>
          <w:tblCellSpacing w:w="15" w:type="dxa"/>
        </w:trPr>
        <w:tc>
          <w:tcPr>
            <w:tcW w:w="0" w:type="auto"/>
            <w:vAlign w:val="center"/>
            <w:hideMark/>
          </w:tcPr>
          <w:p w14:paraId="459F624D" w14:textId="77777777" w:rsidR="001F0AA6" w:rsidRPr="001F0AA6" w:rsidRDefault="001F0AA6" w:rsidP="001F0AA6">
            <w:pPr>
              <w:spacing w:line="240" w:lineRule="auto"/>
              <w:rPr>
                <w:rFonts w:ascii="Arial" w:hAnsi="Arial" w:cs="Arial"/>
                <w:b/>
                <w:bCs/>
                <w:sz w:val="22"/>
                <w:szCs w:val="22"/>
              </w:rPr>
            </w:pPr>
            <w:r w:rsidRPr="001F0AA6">
              <w:rPr>
                <w:rFonts w:ascii="Arial" w:hAnsi="Arial" w:cs="Arial"/>
                <w:b/>
                <w:bCs/>
                <w:sz w:val="22"/>
                <w:szCs w:val="22"/>
              </w:rPr>
              <w:t>Vulnerability</w:t>
            </w:r>
          </w:p>
        </w:tc>
        <w:tc>
          <w:tcPr>
            <w:tcW w:w="0" w:type="auto"/>
            <w:vAlign w:val="center"/>
            <w:hideMark/>
          </w:tcPr>
          <w:p w14:paraId="0E8B0682" w14:textId="77777777" w:rsidR="001F0AA6" w:rsidRPr="001F0AA6" w:rsidRDefault="001F0AA6" w:rsidP="001F0AA6">
            <w:pPr>
              <w:spacing w:line="240" w:lineRule="auto"/>
              <w:rPr>
                <w:rFonts w:ascii="Arial" w:hAnsi="Arial" w:cs="Arial"/>
                <w:b/>
                <w:bCs/>
                <w:sz w:val="22"/>
                <w:szCs w:val="22"/>
              </w:rPr>
            </w:pPr>
            <w:r w:rsidRPr="001F0AA6">
              <w:rPr>
                <w:rFonts w:ascii="Arial" w:hAnsi="Arial" w:cs="Arial"/>
                <w:b/>
                <w:bCs/>
                <w:sz w:val="22"/>
                <w:szCs w:val="22"/>
              </w:rPr>
              <w:t>Evidence</w:t>
            </w:r>
          </w:p>
        </w:tc>
        <w:tc>
          <w:tcPr>
            <w:tcW w:w="0" w:type="auto"/>
            <w:vAlign w:val="center"/>
            <w:hideMark/>
          </w:tcPr>
          <w:p w14:paraId="0685573D" w14:textId="77777777" w:rsidR="001F0AA6" w:rsidRPr="001F0AA6" w:rsidRDefault="001F0AA6" w:rsidP="001F0AA6">
            <w:pPr>
              <w:spacing w:line="240" w:lineRule="auto"/>
              <w:rPr>
                <w:rFonts w:ascii="Arial" w:hAnsi="Arial" w:cs="Arial"/>
                <w:b/>
                <w:bCs/>
                <w:sz w:val="22"/>
                <w:szCs w:val="22"/>
              </w:rPr>
            </w:pPr>
            <w:r w:rsidRPr="001F0AA6">
              <w:rPr>
                <w:rFonts w:ascii="Arial" w:hAnsi="Arial" w:cs="Arial"/>
                <w:b/>
                <w:bCs/>
                <w:sz w:val="22"/>
                <w:szCs w:val="22"/>
              </w:rPr>
              <w:t>Mitigation</w:t>
            </w:r>
          </w:p>
        </w:tc>
      </w:tr>
      <w:tr w:rsidR="001F0AA6" w:rsidRPr="001F0AA6" w14:paraId="6815E379" w14:textId="77777777">
        <w:trPr>
          <w:tblCellSpacing w:w="15" w:type="dxa"/>
        </w:trPr>
        <w:tc>
          <w:tcPr>
            <w:tcW w:w="0" w:type="auto"/>
            <w:vAlign w:val="center"/>
            <w:hideMark/>
          </w:tcPr>
          <w:p w14:paraId="2633082F" w14:textId="77777777" w:rsidR="001F0AA6" w:rsidRPr="001F0AA6" w:rsidRDefault="001F0AA6" w:rsidP="001F0AA6">
            <w:pPr>
              <w:spacing w:line="240" w:lineRule="auto"/>
              <w:rPr>
                <w:rFonts w:ascii="Arial" w:hAnsi="Arial" w:cs="Arial"/>
                <w:sz w:val="22"/>
                <w:szCs w:val="22"/>
              </w:rPr>
            </w:pPr>
            <w:r w:rsidRPr="001F0AA6">
              <w:rPr>
                <w:rFonts w:ascii="Arial" w:hAnsi="Arial" w:cs="Arial"/>
                <w:sz w:val="22"/>
                <w:szCs w:val="22"/>
              </w:rPr>
              <w:t>SQL Injection</w:t>
            </w:r>
          </w:p>
        </w:tc>
        <w:tc>
          <w:tcPr>
            <w:tcW w:w="0" w:type="auto"/>
            <w:vAlign w:val="center"/>
            <w:hideMark/>
          </w:tcPr>
          <w:p w14:paraId="0ECDCC51" w14:textId="77777777" w:rsidR="001F0AA6" w:rsidRPr="001F0AA6" w:rsidRDefault="001F0AA6" w:rsidP="001F0AA6">
            <w:pPr>
              <w:spacing w:line="240" w:lineRule="auto"/>
              <w:rPr>
                <w:rFonts w:ascii="Arial" w:hAnsi="Arial" w:cs="Arial"/>
                <w:sz w:val="22"/>
                <w:szCs w:val="22"/>
              </w:rPr>
            </w:pPr>
            <w:r w:rsidRPr="001F0AA6">
              <w:rPr>
                <w:rFonts w:ascii="Arial" w:hAnsi="Arial" w:cs="Arial"/>
                <w:sz w:val="22"/>
                <w:szCs w:val="22"/>
              </w:rPr>
              <w:t>Actual DVWA output and request</w:t>
            </w:r>
          </w:p>
        </w:tc>
        <w:tc>
          <w:tcPr>
            <w:tcW w:w="0" w:type="auto"/>
            <w:vAlign w:val="center"/>
            <w:hideMark/>
          </w:tcPr>
          <w:p w14:paraId="0823FFB8" w14:textId="77777777" w:rsidR="001F0AA6" w:rsidRPr="001F0AA6" w:rsidRDefault="001F0AA6" w:rsidP="001F0AA6">
            <w:pPr>
              <w:spacing w:line="240" w:lineRule="auto"/>
              <w:rPr>
                <w:rFonts w:ascii="Arial" w:hAnsi="Arial" w:cs="Arial"/>
                <w:sz w:val="22"/>
                <w:szCs w:val="22"/>
              </w:rPr>
            </w:pPr>
            <w:r w:rsidRPr="001F0AA6">
              <w:rPr>
                <w:rFonts w:ascii="Arial" w:hAnsi="Arial" w:cs="Arial"/>
                <w:sz w:val="22"/>
                <w:szCs w:val="22"/>
              </w:rPr>
              <w:t>Parameterized queries</w:t>
            </w:r>
          </w:p>
        </w:tc>
      </w:tr>
      <w:tr w:rsidR="001F0AA6" w:rsidRPr="001F0AA6" w14:paraId="695629DC" w14:textId="77777777">
        <w:trPr>
          <w:tblCellSpacing w:w="15" w:type="dxa"/>
        </w:trPr>
        <w:tc>
          <w:tcPr>
            <w:tcW w:w="0" w:type="auto"/>
            <w:vAlign w:val="center"/>
            <w:hideMark/>
          </w:tcPr>
          <w:p w14:paraId="2AC48A8D" w14:textId="77777777" w:rsidR="001F0AA6" w:rsidRPr="001F0AA6" w:rsidRDefault="001F0AA6" w:rsidP="001F0AA6">
            <w:pPr>
              <w:spacing w:line="240" w:lineRule="auto"/>
              <w:rPr>
                <w:rFonts w:ascii="Arial" w:hAnsi="Arial" w:cs="Arial"/>
                <w:sz w:val="22"/>
                <w:szCs w:val="22"/>
              </w:rPr>
            </w:pPr>
            <w:r w:rsidRPr="001F0AA6">
              <w:rPr>
                <w:rFonts w:ascii="Arial" w:hAnsi="Arial" w:cs="Arial"/>
                <w:sz w:val="22"/>
                <w:szCs w:val="22"/>
              </w:rPr>
              <w:t>Reflected XSS</w:t>
            </w:r>
          </w:p>
        </w:tc>
        <w:tc>
          <w:tcPr>
            <w:tcW w:w="0" w:type="auto"/>
            <w:vAlign w:val="center"/>
            <w:hideMark/>
          </w:tcPr>
          <w:p w14:paraId="510404C9" w14:textId="77777777" w:rsidR="001F0AA6" w:rsidRPr="001F0AA6" w:rsidRDefault="001F0AA6" w:rsidP="001F0AA6">
            <w:pPr>
              <w:spacing w:line="240" w:lineRule="auto"/>
              <w:rPr>
                <w:rFonts w:ascii="Arial" w:hAnsi="Arial" w:cs="Arial"/>
                <w:sz w:val="22"/>
                <w:szCs w:val="22"/>
              </w:rPr>
            </w:pPr>
            <w:r w:rsidRPr="001F0AA6">
              <w:rPr>
                <w:rFonts w:ascii="Arial" w:hAnsi="Arial" w:cs="Arial"/>
                <w:sz w:val="22"/>
                <w:szCs w:val="22"/>
              </w:rPr>
              <w:t xml:space="preserve">Actual response and browser </w:t>
            </w:r>
            <w:proofErr w:type="spellStart"/>
            <w:r w:rsidRPr="001F0AA6">
              <w:rPr>
                <w:rFonts w:ascii="Arial" w:hAnsi="Arial" w:cs="Arial"/>
                <w:sz w:val="22"/>
                <w:szCs w:val="22"/>
              </w:rPr>
              <w:t>behavior</w:t>
            </w:r>
            <w:proofErr w:type="spellEnd"/>
          </w:p>
        </w:tc>
        <w:tc>
          <w:tcPr>
            <w:tcW w:w="0" w:type="auto"/>
            <w:vAlign w:val="center"/>
            <w:hideMark/>
          </w:tcPr>
          <w:p w14:paraId="22386A63" w14:textId="77777777" w:rsidR="001F0AA6" w:rsidRPr="001F0AA6" w:rsidRDefault="001F0AA6" w:rsidP="001F0AA6">
            <w:pPr>
              <w:spacing w:line="240" w:lineRule="auto"/>
              <w:rPr>
                <w:rFonts w:ascii="Arial" w:hAnsi="Arial" w:cs="Arial"/>
                <w:sz w:val="22"/>
                <w:szCs w:val="22"/>
              </w:rPr>
            </w:pPr>
            <w:r w:rsidRPr="001F0AA6">
              <w:rPr>
                <w:rFonts w:ascii="Arial" w:hAnsi="Arial" w:cs="Arial"/>
                <w:sz w:val="22"/>
                <w:szCs w:val="22"/>
              </w:rPr>
              <w:t>Context-aware output encoding</w:t>
            </w:r>
          </w:p>
        </w:tc>
      </w:tr>
      <w:tr w:rsidR="001F0AA6" w:rsidRPr="001F0AA6" w14:paraId="7FE3ACC3" w14:textId="77777777">
        <w:trPr>
          <w:tblCellSpacing w:w="15" w:type="dxa"/>
        </w:trPr>
        <w:tc>
          <w:tcPr>
            <w:tcW w:w="0" w:type="auto"/>
            <w:vAlign w:val="center"/>
            <w:hideMark/>
          </w:tcPr>
          <w:p w14:paraId="2990CB38" w14:textId="77777777" w:rsidR="001F0AA6" w:rsidRPr="001F0AA6" w:rsidRDefault="001F0AA6" w:rsidP="001F0AA6">
            <w:pPr>
              <w:spacing w:line="240" w:lineRule="auto"/>
              <w:rPr>
                <w:rFonts w:ascii="Arial" w:hAnsi="Arial" w:cs="Arial"/>
                <w:sz w:val="22"/>
                <w:szCs w:val="22"/>
              </w:rPr>
            </w:pPr>
            <w:r w:rsidRPr="001F0AA6">
              <w:rPr>
                <w:rFonts w:ascii="Arial" w:hAnsi="Arial" w:cs="Arial"/>
                <w:sz w:val="22"/>
                <w:szCs w:val="22"/>
              </w:rPr>
              <w:t>Stored XSS</w:t>
            </w:r>
          </w:p>
        </w:tc>
        <w:tc>
          <w:tcPr>
            <w:tcW w:w="0" w:type="auto"/>
            <w:vAlign w:val="center"/>
            <w:hideMark/>
          </w:tcPr>
          <w:p w14:paraId="32D0E535" w14:textId="77777777" w:rsidR="001F0AA6" w:rsidRPr="001F0AA6" w:rsidRDefault="001F0AA6" w:rsidP="001F0AA6">
            <w:pPr>
              <w:spacing w:line="240" w:lineRule="auto"/>
              <w:rPr>
                <w:rFonts w:ascii="Arial" w:hAnsi="Arial" w:cs="Arial"/>
                <w:sz w:val="22"/>
                <w:szCs w:val="22"/>
              </w:rPr>
            </w:pPr>
            <w:r w:rsidRPr="001F0AA6">
              <w:rPr>
                <w:rFonts w:ascii="Arial" w:hAnsi="Arial" w:cs="Arial"/>
                <w:sz w:val="22"/>
                <w:szCs w:val="22"/>
              </w:rPr>
              <w:t>Stored content and reload result</w:t>
            </w:r>
          </w:p>
        </w:tc>
        <w:tc>
          <w:tcPr>
            <w:tcW w:w="0" w:type="auto"/>
            <w:vAlign w:val="center"/>
            <w:hideMark/>
          </w:tcPr>
          <w:p w14:paraId="12F5EF22" w14:textId="77777777" w:rsidR="001F0AA6" w:rsidRPr="001F0AA6" w:rsidRDefault="001F0AA6" w:rsidP="001F0AA6">
            <w:pPr>
              <w:spacing w:line="240" w:lineRule="auto"/>
              <w:rPr>
                <w:rFonts w:ascii="Arial" w:hAnsi="Arial" w:cs="Arial"/>
                <w:sz w:val="22"/>
                <w:szCs w:val="22"/>
              </w:rPr>
            </w:pPr>
            <w:r w:rsidRPr="001F0AA6">
              <w:rPr>
                <w:rFonts w:ascii="Arial" w:hAnsi="Arial" w:cs="Arial"/>
                <w:sz w:val="22"/>
                <w:szCs w:val="22"/>
              </w:rPr>
              <w:t>Safe output rendering</w:t>
            </w:r>
          </w:p>
        </w:tc>
      </w:tr>
      <w:tr w:rsidR="001F0AA6" w:rsidRPr="001F0AA6" w14:paraId="136CC06A" w14:textId="77777777">
        <w:trPr>
          <w:tblCellSpacing w:w="15" w:type="dxa"/>
        </w:trPr>
        <w:tc>
          <w:tcPr>
            <w:tcW w:w="0" w:type="auto"/>
            <w:vAlign w:val="center"/>
            <w:hideMark/>
          </w:tcPr>
          <w:p w14:paraId="5C67A4A2" w14:textId="77777777" w:rsidR="001F0AA6" w:rsidRPr="001F0AA6" w:rsidRDefault="001F0AA6" w:rsidP="001F0AA6">
            <w:pPr>
              <w:spacing w:line="240" w:lineRule="auto"/>
              <w:rPr>
                <w:rFonts w:ascii="Arial" w:hAnsi="Arial" w:cs="Arial"/>
                <w:sz w:val="22"/>
                <w:szCs w:val="22"/>
              </w:rPr>
            </w:pPr>
            <w:r w:rsidRPr="001F0AA6">
              <w:rPr>
                <w:rFonts w:ascii="Arial" w:hAnsi="Arial" w:cs="Arial"/>
                <w:sz w:val="22"/>
                <w:szCs w:val="22"/>
              </w:rPr>
              <w:t>Security misconfiguration</w:t>
            </w:r>
          </w:p>
        </w:tc>
        <w:tc>
          <w:tcPr>
            <w:tcW w:w="0" w:type="auto"/>
            <w:vAlign w:val="center"/>
            <w:hideMark/>
          </w:tcPr>
          <w:p w14:paraId="0F23B4FE" w14:textId="77777777" w:rsidR="001F0AA6" w:rsidRPr="001F0AA6" w:rsidRDefault="001F0AA6" w:rsidP="001F0AA6">
            <w:pPr>
              <w:spacing w:line="240" w:lineRule="auto"/>
              <w:rPr>
                <w:rFonts w:ascii="Arial" w:hAnsi="Arial" w:cs="Arial"/>
                <w:sz w:val="22"/>
                <w:szCs w:val="22"/>
              </w:rPr>
            </w:pPr>
            <w:r w:rsidRPr="001F0AA6">
              <w:rPr>
                <w:rFonts w:ascii="Arial" w:hAnsi="Arial" w:cs="Arial"/>
                <w:sz w:val="22"/>
                <w:szCs w:val="22"/>
              </w:rPr>
              <w:t>Validated ZAP alert or manual evidence</w:t>
            </w:r>
          </w:p>
        </w:tc>
        <w:tc>
          <w:tcPr>
            <w:tcW w:w="0" w:type="auto"/>
            <w:vAlign w:val="center"/>
            <w:hideMark/>
          </w:tcPr>
          <w:p w14:paraId="67E33B74" w14:textId="77777777" w:rsidR="001F0AA6" w:rsidRPr="001F0AA6" w:rsidRDefault="001F0AA6" w:rsidP="001F0AA6">
            <w:pPr>
              <w:spacing w:line="240" w:lineRule="auto"/>
              <w:rPr>
                <w:rFonts w:ascii="Arial" w:hAnsi="Arial" w:cs="Arial"/>
                <w:sz w:val="22"/>
                <w:szCs w:val="22"/>
              </w:rPr>
            </w:pPr>
            <w:r w:rsidRPr="001F0AA6">
              <w:rPr>
                <w:rFonts w:ascii="Arial" w:hAnsi="Arial" w:cs="Arial"/>
                <w:sz w:val="22"/>
                <w:szCs w:val="22"/>
              </w:rPr>
              <w:t>Secure configuration and patching</w:t>
            </w:r>
          </w:p>
        </w:tc>
      </w:tr>
      <w:tr w:rsidR="001F0AA6" w:rsidRPr="001F0AA6" w14:paraId="01677E4D" w14:textId="77777777">
        <w:trPr>
          <w:tblCellSpacing w:w="15" w:type="dxa"/>
        </w:trPr>
        <w:tc>
          <w:tcPr>
            <w:tcW w:w="0" w:type="auto"/>
            <w:vAlign w:val="center"/>
            <w:hideMark/>
          </w:tcPr>
          <w:p w14:paraId="4E1E4BDE" w14:textId="77777777" w:rsidR="001F0AA6" w:rsidRPr="001F0AA6" w:rsidRDefault="001F0AA6" w:rsidP="001F0AA6">
            <w:pPr>
              <w:spacing w:line="240" w:lineRule="auto"/>
              <w:rPr>
                <w:rFonts w:ascii="Arial" w:hAnsi="Arial" w:cs="Arial"/>
                <w:sz w:val="22"/>
                <w:szCs w:val="22"/>
              </w:rPr>
            </w:pPr>
            <w:r w:rsidRPr="001F0AA6">
              <w:rPr>
                <w:rFonts w:ascii="Arial" w:hAnsi="Arial" w:cs="Arial"/>
                <w:sz w:val="22"/>
                <w:szCs w:val="22"/>
              </w:rPr>
              <w:t>Broken authentication</w:t>
            </w:r>
          </w:p>
        </w:tc>
        <w:tc>
          <w:tcPr>
            <w:tcW w:w="0" w:type="auto"/>
            <w:vAlign w:val="center"/>
            <w:hideMark/>
          </w:tcPr>
          <w:p w14:paraId="7B5167AD" w14:textId="77777777" w:rsidR="001F0AA6" w:rsidRPr="001F0AA6" w:rsidRDefault="001F0AA6" w:rsidP="001F0AA6">
            <w:pPr>
              <w:spacing w:line="240" w:lineRule="auto"/>
              <w:rPr>
                <w:rFonts w:ascii="Arial" w:hAnsi="Arial" w:cs="Arial"/>
                <w:sz w:val="22"/>
                <w:szCs w:val="22"/>
              </w:rPr>
            </w:pPr>
            <w:r w:rsidRPr="001F0AA6">
              <w:rPr>
                <w:rFonts w:ascii="Arial" w:hAnsi="Arial" w:cs="Arial"/>
                <w:sz w:val="22"/>
                <w:szCs w:val="22"/>
              </w:rPr>
              <w:t>Test evidence, if tested</w:t>
            </w:r>
          </w:p>
        </w:tc>
        <w:tc>
          <w:tcPr>
            <w:tcW w:w="0" w:type="auto"/>
            <w:vAlign w:val="center"/>
            <w:hideMark/>
          </w:tcPr>
          <w:p w14:paraId="7D03447E" w14:textId="77777777" w:rsidR="001F0AA6" w:rsidRPr="001F0AA6" w:rsidRDefault="001F0AA6" w:rsidP="001F0AA6">
            <w:pPr>
              <w:spacing w:line="240" w:lineRule="auto"/>
              <w:rPr>
                <w:rFonts w:ascii="Arial" w:hAnsi="Arial" w:cs="Arial"/>
                <w:sz w:val="22"/>
                <w:szCs w:val="22"/>
              </w:rPr>
            </w:pPr>
            <w:r w:rsidRPr="001F0AA6">
              <w:rPr>
                <w:rFonts w:ascii="Arial" w:hAnsi="Arial" w:cs="Arial"/>
                <w:sz w:val="22"/>
                <w:szCs w:val="22"/>
              </w:rPr>
              <w:t>MFA and secure session controls</w:t>
            </w:r>
          </w:p>
        </w:tc>
      </w:tr>
    </w:tbl>
    <w:p w14:paraId="7A65126E" w14:textId="77777777" w:rsidR="001F0AA6" w:rsidRPr="001F0AA6" w:rsidRDefault="001F0AA6" w:rsidP="001F0AA6">
      <w:pPr>
        <w:spacing w:line="240" w:lineRule="auto"/>
        <w:rPr>
          <w:rFonts w:ascii="Arial" w:hAnsi="Arial" w:cs="Arial"/>
          <w:sz w:val="22"/>
          <w:szCs w:val="22"/>
        </w:rPr>
      </w:pPr>
      <w:r w:rsidRPr="001F0AA6">
        <w:rPr>
          <w:rFonts w:ascii="Arial" w:hAnsi="Arial" w:cs="Arial"/>
          <w:sz w:val="22"/>
          <w:szCs w:val="22"/>
        </w:rPr>
        <w:lastRenderedPageBreak/>
        <w:t>For each row, include the actual severity, affected URL, impact, recommended fix, and retest result. If a test was not performed, write Not tested. If the evidence is insufficient, write Inconclusive.</w:t>
      </w:r>
    </w:p>
    <w:p w14:paraId="12810A97" w14:textId="77777777" w:rsidR="001F0AA6" w:rsidRPr="001F0AA6" w:rsidRDefault="001F0AA6" w:rsidP="001F0AA6">
      <w:pPr>
        <w:spacing w:line="240" w:lineRule="auto"/>
        <w:rPr>
          <w:rFonts w:ascii="Arial" w:hAnsi="Arial" w:cs="Arial"/>
          <w:b/>
          <w:bCs/>
          <w:sz w:val="22"/>
          <w:szCs w:val="22"/>
        </w:rPr>
      </w:pPr>
      <w:r w:rsidRPr="001F0AA6">
        <w:rPr>
          <w:rFonts w:ascii="Arial" w:hAnsi="Arial" w:cs="Arial"/>
          <w:b/>
          <w:bCs/>
          <w:sz w:val="22"/>
          <w:szCs w:val="22"/>
        </w:rPr>
        <w:t>Retesting</w:t>
      </w:r>
    </w:p>
    <w:p w14:paraId="7B7FEED6" w14:textId="77777777" w:rsidR="001F0AA6" w:rsidRPr="001F0AA6" w:rsidRDefault="001F0AA6" w:rsidP="001F0AA6">
      <w:pPr>
        <w:spacing w:line="240" w:lineRule="auto"/>
        <w:rPr>
          <w:rFonts w:ascii="Arial" w:hAnsi="Arial" w:cs="Arial"/>
          <w:sz w:val="22"/>
          <w:szCs w:val="22"/>
        </w:rPr>
      </w:pPr>
      <w:r w:rsidRPr="001F0AA6">
        <w:rPr>
          <w:rFonts w:ascii="Arial" w:hAnsi="Arial" w:cs="Arial"/>
          <w:sz w:val="22"/>
          <w:szCs w:val="22"/>
        </w:rPr>
        <w:t>After applying a fix, repeat the relevant test to verify that the issue no longer occurs and that the change has not broken normal functionality.</w:t>
      </w:r>
    </w:p>
    <w:p w14:paraId="4E1DC1A5" w14:textId="757D1B12" w:rsidR="001F0AA6" w:rsidRDefault="001F0AA6" w:rsidP="001F0AA6">
      <w:pPr>
        <w:spacing w:line="240" w:lineRule="auto"/>
        <w:jc w:val="center"/>
        <w:rPr>
          <w:rFonts w:ascii="Arial" w:hAnsi="Arial" w:cs="Arial"/>
          <w:sz w:val="22"/>
          <w:szCs w:val="22"/>
        </w:rPr>
      </w:pPr>
      <w:r>
        <w:rPr>
          <w:noProof/>
        </w:rPr>
        <w:drawing>
          <wp:inline distT="0" distB="0" distL="0" distR="0" wp14:anchorId="29BA3F5D" wp14:editId="7241741B">
            <wp:extent cx="4597879" cy="1854230"/>
            <wp:effectExtent l="0" t="0" r="0" b="0"/>
            <wp:docPr id="10094572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02649" cy="1856154"/>
                    </a:xfrm>
                    <a:prstGeom prst="rect">
                      <a:avLst/>
                    </a:prstGeom>
                    <a:noFill/>
                    <a:ln>
                      <a:noFill/>
                    </a:ln>
                  </pic:spPr>
                </pic:pic>
              </a:graphicData>
            </a:graphic>
          </wp:inline>
        </w:drawing>
      </w:r>
    </w:p>
    <w:p w14:paraId="4DD11BD6" w14:textId="77777777" w:rsidR="001F0AA6" w:rsidRPr="001F0AA6" w:rsidRDefault="001F0AA6" w:rsidP="001F0AA6">
      <w:pPr>
        <w:spacing w:line="240" w:lineRule="auto"/>
        <w:rPr>
          <w:rFonts w:ascii="Arial" w:hAnsi="Arial" w:cs="Arial"/>
          <w:b/>
          <w:bCs/>
          <w:sz w:val="28"/>
          <w:szCs w:val="28"/>
        </w:rPr>
      </w:pPr>
      <w:r w:rsidRPr="001F0AA6">
        <w:rPr>
          <w:rFonts w:ascii="Arial" w:hAnsi="Arial" w:cs="Arial"/>
          <w:b/>
          <w:bCs/>
          <w:sz w:val="28"/>
          <w:szCs w:val="28"/>
        </w:rPr>
        <w:t>Conclusion</w:t>
      </w:r>
    </w:p>
    <w:p w14:paraId="6A25BB1A" w14:textId="77777777" w:rsidR="001F0AA6" w:rsidRPr="001F0AA6" w:rsidRDefault="001F0AA6" w:rsidP="001F0AA6">
      <w:pPr>
        <w:spacing w:line="240" w:lineRule="auto"/>
        <w:rPr>
          <w:rFonts w:ascii="Arial" w:hAnsi="Arial" w:cs="Arial"/>
          <w:sz w:val="22"/>
          <w:szCs w:val="22"/>
        </w:rPr>
      </w:pPr>
      <w:r w:rsidRPr="001F0AA6">
        <w:rPr>
          <w:rFonts w:ascii="Arial" w:hAnsi="Arial" w:cs="Arial"/>
          <w:sz w:val="22"/>
          <w:szCs w:val="22"/>
        </w:rPr>
        <w:t>During this project, I learned the fundamentals of web application security testing and the purpose of Vulnerability Assessment and Penetration Testing. I studied SQL Injection, Cross-Site Scripting, Broken Authentication, and Security Misconfiguration. I practiced testing in DVWA, inspected HTTP requests and responses using Burp Suite, and reviewed potential vulnerabilities using OWASP ZAP. I learned how to document evidence, understand risk levels, and recommend security improvements. This project helped me understand the importance of secure coding, regular testing, and proper configuration. I also learned that findings must be validated before they are reported as confirmed vulnerabilities. Overall, this project improved my practical understanding of web security and basic VAPT workflows.</w:t>
      </w:r>
    </w:p>
    <w:p w14:paraId="4487D6E5" w14:textId="77777777" w:rsidR="001F0AA6" w:rsidRPr="001F0AA6" w:rsidRDefault="001F0AA6" w:rsidP="001F0AA6">
      <w:pPr>
        <w:spacing w:line="240" w:lineRule="auto"/>
        <w:rPr>
          <w:rFonts w:ascii="Arial" w:hAnsi="Arial" w:cs="Arial"/>
          <w:b/>
          <w:bCs/>
          <w:sz w:val="28"/>
          <w:szCs w:val="28"/>
        </w:rPr>
      </w:pPr>
      <w:r w:rsidRPr="001F0AA6">
        <w:rPr>
          <w:rFonts w:ascii="Arial" w:hAnsi="Arial" w:cs="Arial"/>
          <w:b/>
          <w:bCs/>
          <w:sz w:val="28"/>
          <w:szCs w:val="28"/>
        </w:rPr>
        <w:t>References</w:t>
      </w:r>
    </w:p>
    <w:p w14:paraId="2A4BF219" w14:textId="77777777" w:rsidR="001F0AA6" w:rsidRPr="001F0AA6" w:rsidRDefault="001F0AA6" w:rsidP="001F0AA6">
      <w:pPr>
        <w:spacing w:line="240" w:lineRule="auto"/>
        <w:rPr>
          <w:rFonts w:ascii="Arial" w:hAnsi="Arial" w:cs="Arial"/>
          <w:sz w:val="22"/>
          <w:szCs w:val="22"/>
        </w:rPr>
      </w:pPr>
      <w:r w:rsidRPr="001F0AA6">
        <w:rPr>
          <w:rFonts w:ascii="Arial" w:hAnsi="Arial" w:cs="Arial"/>
          <w:sz w:val="22"/>
          <w:szCs w:val="22"/>
        </w:rPr>
        <w:t>Use official documentation for the tools and security concepts used in your project.</w:t>
      </w:r>
    </w:p>
    <w:p w14:paraId="3E9379EE" w14:textId="77777777" w:rsidR="001F0AA6" w:rsidRPr="001F0AA6" w:rsidRDefault="001F0AA6" w:rsidP="001F0AA6">
      <w:pPr>
        <w:numPr>
          <w:ilvl w:val="0"/>
          <w:numId w:val="10"/>
        </w:numPr>
        <w:spacing w:line="240" w:lineRule="auto"/>
        <w:rPr>
          <w:rFonts w:ascii="Arial" w:hAnsi="Arial" w:cs="Arial"/>
          <w:sz w:val="22"/>
          <w:szCs w:val="22"/>
        </w:rPr>
      </w:pPr>
      <w:r w:rsidRPr="001F0AA6">
        <w:rPr>
          <w:rFonts w:ascii="Arial" w:hAnsi="Arial" w:cs="Arial"/>
          <w:sz w:val="22"/>
          <w:szCs w:val="22"/>
        </w:rPr>
        <w:t xml:space="preserve">OWASP Top 10: </w:t>
      </w:r>
      <w:hyperlink r:id="rId19" w:history="1">
        <w:r w:rsidRPr="001F0AA6">
          <w:rPr>
            <w:rStyle w:val="Hyperlink"/>
            <w:rFonts w:ascii="Arial" w:hAnsi="Arial" w:cs="Arial"/>
            <w:sz w:val="22"/>
            <w:szCs w:val="22"/>
          </w:rPr>
          <w:t>OWASP Top 10</w:t>
        </w:r>
      </w:hyperlink>
    </w:p>
    <w:p w14:paraId="3AB978ED" w14:textId="77777777" w:rsidR="001F0AA6" w:rsidRPr="001F0AA6" w:rsidRDefault="001F0AA6" w:rsidP="001F0AA6">
      <w:pPr>
        <w:numPr>
          <w:ilvl w:val="0"/>
          <w:numId w:val="10"/>
        </w:numPr>
        <w:spacing w:line="240" w:lineRule="auto"/>
        <w:rPr>
          <w:rFonts w:ascii="Arial" w:hAnsi="Arial" w:cs="Arial"/>
          <w:sz w:val="22"/>
          <w:szCs w:val="22"/>
        </w:rPr>
      </w:pPr>
      <w:r w:rsidRPr="001F0AA6">
        <w:rPr>
          <w:rFonts w:ascii="Arial" w:hAnsi="Arial" w:cs="Arial"/>
          <w:sz w:val="22"/>
          <w:szCs w:val="22"/>
        </w:rPr>
        <w:t xml:space="preserve">DVWA: </w:t>
      </w:r>
      <w:hyperlink r:id="rId20" w:history="1">
        <w:r w:rsidRPr="001F0AA6">
          <w:rPr>
            <w:rStyle w:val="Hyperlink"/>
            <w:rFonts w:ascii="Arial" w:hAnsi="Arial" w:cs="Arial"/>
            <w:sz w:val="22"/>
            <w:szCs w:val="22"/>
          </w:rPr>
          <w:t>DVWA official GitHub repository</w:t>
        </w:r>
      </w:hyperlink>
    </w:p>
    <w:p w14:paraId="7860F14A" w14:textId="77777777" w:rsidR="001F0AA6" w:rsidRPr="001F0AA6" w:rsidRDefault="001F0AA6" w:rsidP="001F0AA6">
      <w:pPr>
        <w:numPr>
          <w:ilvl w:val="0"/>
          <w:numId w:val="10"/>
        </w:numPr>
        <w:spacing w:line="240" w:lineRule="auto"/>
        <w:rPr>
          <w:rFonts w:ascii="Arial" w:hAnsi="Arial" w:cs="Arial"/>
          <w:sz w:val="22"/>
          <w:szCs w:val="22"/>
        </w:rPr>
      </w:pPr>
      <w:r w:rsidRPr="001F0AA6">
        <w:rPr>
          <w:rFonts w:ascii="Arial" w:hAnsi="Arial" w:cs="Arial"/>
          <w:sz w:val="22"/>
          <w:szCs w:val="22"/>
        </w:rPr>
        <w:t xml:space="preserve">Burp Suite: </w:t>
      </w:r>
      <w:hyperlink r:id="rId21" w:history="1">
        <w:r w:rsidRPr="001F0AA6">
          <w:rPr>
            <w:rStyle w:val="Hyperlink"/>
            <w:rFonts w:ascii="Arial" w:hAnsi="Arial" w:cs="Arial"/>
            <w:sz w:val="22"/>
            <w:szCs w:val="22"/>
          </w:rPr>
          <w:t>Burp Suite documentation</w:t>
        </w:r>
      </w:hyperlink>
    </w:p>
    <w:p w14:paraId="3A1591E1" w14:textId="77777777" w:rsidR="001F0AA6" w:rsidRPr="001F0AA6" w:rsidRDefault="001F0AA6" w:rsidP="001F0AA6">
      <w:pPr>
        <w:numPr>
          <w:ilvl w:val="0"/>
          <w:numId w:val="10"/>
        </w:numPr>
        <w:spacing w:line="240" w:lineRule="auto"/>
        <w:rPr>
          <w:rFonts w:ascii="Arial" w:hAnsi="Arial" w:cs="Arial"/>
          <w:sz w:val="22"/>
          <w:szCs w:val="22"/>
        </w:rPr>
      </w:pPr>
      <w:r w:rsidRPr="001F0AA6">
        <w:rPr>
          <w:rFonts w:ascii="Arial" w:hAnsi="Arial" w:cs="Arial"/>
          <w:sz w:val="22"/>
          <w:szCs w:val="22"/>
        </w:rPr>
        <w:t xml:space="preserve">OWASP ZAP: </w:t>
      </w:r>
      <w:hyperlink r:id="rId22" w:history="1">
        <w:r w:rsidRPr="001F0AA6">
          <w:rPr>
            <w:rStyle w:val="Hyperlink"/>
            <w:rFonts w:ascii="Arial" w:hAnsi="Arial" w:cs="Arial"/>
            <w:sz w:val="22"/>
            <w:szCs w:val="22"/>
          </w:rPr>
          <w:t>OWASP ZAP documentation</w:t>
        </w:r>
      </w:hyperlink>
    </w:p>
    <w:p w14:paraId="3604EBCC" w14:textId="77777777" w:rsidR="001F0AA6" w:rsidRDefault="001F0AA6" w:rsidP="001F0AA6">
      <w:pPr>
        <w:spacing w:line="240" w:lineRule="auto"/>
        <w:rPr>
          <w:rFonts w:ascii="Arial" w:hAnsi="Arial" w:cs="Arial"/>
          <w:sz w:val="22"/>
          <w:szCs w:val="22"/>
        </w:rPr>
      </w:pPr>
    </w:p>
    <w:p w14:paraId="102992FF" w14:textId="545C81EB" w:rsidR="00C766B1" w:rsidRPr="00C766B1" w:rsidRDefault="00C766B1" w:rsidP="00C766B1">
      <w:pPr>
        <w:spacing w:line="240" w:lineRule="auto"/>
        <w:jc w:val="center"/>
        <w:rPr>
          <w:rFonts w:ascii="Arial" w:hAnsi="Arial" w:cs="Arial"/>
        </w:rPr>
      </w:pPr>
    </w:p>
    <w:sectPr w:rsidR="00C766B1" w:rsidRPr="00C766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B296A"/>
    <w:multiLevelType w:val="multilevel"/>
    <w:tmpl w:val="2168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B916EE"/>
    <w:multiLevelType w:val="hybridMultilevel"/>
    <w:tmpl w:val="C00E4A50"/>
    <w:lvl w:ilvl="0" w:tplc="599664CC">
      <w:start w:val="1"/>
      <w:numFmt w:val="decimal"/>
      <w:lvlText w:val="%1."/>
      <w:lvlJc w:val="left"/>
      <w:pPr>
        <w:tabs>
          <w:tab w:val="num" w:pos="720"/>
        </w:tabs>
        <w:ind w:left="720" w:hanging="360"/>
      </w:pPr>
    </w:lvl>
    <w:lvl w:ilvl="1" w:tplc="822E8214" w:tentative="1">
      <w:start w:val="1"/>
      <w:numFmt w:val="decimal"/>
      <w:lvlText w:val="%2."/>
      <w:lvlJc w:val="left"/>
      <w:pPr>
        <w:tabs>
          <w:tab w:val="num" w:pos="1440"/>
        </w:tabs>
        <w:ind w:left="1440" w:hanging="360"/>
      </w:pPr>
    </w:lvl>
    <w:lvl w:ilvl="2" w:tplc="AB1A7BEC" w:tentative="1">
      <w:start w:val="1"/>
      <w:numFmt w:val="decimal"/>
      <w:lvlText w:val="%3."/>
      <w:lvlJc w:val="left"/>
      <w:pPr>
        <w:tabs>
          <w:tab w:val="num" w:pos="2160"/>
        </w:tabs>
        <w:ind w:left="2160" w:hanging="360"/>
      </w:pPr>
    </w:lvl>
    <w:lvl w:ilvl="3" w:tplc="80BE6FAC" w:tentative="1">
      <w:start w:val="1"/>
      <w:numFmt w:val="decimal"/>
      <w:lvlText w:val="%4."/>
      <w:lvlJc w:val="left"/>
      <w:pPr>
        <w:tabs>
          <w:tab w:val="num" w:pos="2880"/>
        </w:tabs>
        <w:ind w:left="2880" w:hanging="360"/>
      </w:pPr>
    </w:lvl>
    <w:lvl w:ilvl="4" w:tplc="890AAC5E" w:tentative="1">
      <w:start w:val="1"/>
      <w:numFmt w:val="decimal"/>
      <w:lvlText w:val="%5."/>
      <w:lvlJc w:val="left"/>
      <w:pPr>
        <w:tabs>
          <w:tab w:val="num" w:pos="3600"/>
        </w:tabs>
        <w:ind w:left="3600" w:hanging="360"/>
      </w:pPr>
    </w:lvl>
    <w:lvl w:ilvl="5" w:tplc="46F6BC16" w:tentative="1">
      <w:start w:val="1"/>
      <w:numFmt w:val="decimal"/>
      <w:lvlText w:val="%6."/>
      <w:lvlJc w:val="left"/>
      <w:pPr>
        <w:tabs>
          <w:tab w:val="num" w:pos="4320"/>
        </w:tabs>
        <w:ind w:left="4320" w:hanging="360"/>
      </w:pPr>
    </w:lvl>
    <w:lvl w:ilvl="6" w:tplc="2E140336" w:tentative="1">
      <w:start w:val="1"/>
      <w:numFmt w:val="decimal"/>
      <w:lvlText w:val="%7."/>
      <w:lvlJc w:val="left"/>
      <w:pPr>
        <w:tabs>
          <w:tab w:val="num" w:pos="5040"/>
        </w:tabs>
        <w:ind w:left="5040" w:hanging="360"/>
      </w:pPr>
    </w:lvl>
    <w:lvl w:ilvl="7" w:tplc="6E264A4C" w:tentative="1">
      <w:start w:val="1"/>
      <w:numFmt w:val="decimal"/>
      <w:lvlText w:val="%8."/>
      <w:lvlJc w:val="left"/>
      <w:pPr>
        <w:tabs>
          <w:tab w:val="num" w:pos="5760"/>
        </w:tabs>
        <w:ind w:left="5760" w:hanging="360"/>
      </w:pPr>
    </w:lvl>
    <w:lvl w:ilvl="8" w:tplc="DD60552C" w:tentative="1">
      <w:start w:val="1"/>
      <w:numFmt w:val="decimal"/>
      <w:lvlText w:val="%9."/>
      <w:lvlJc w:val="left"/>
      <w:pPr>
        <w:tabs>
          <w:tab w:val="num" w:pos="6480"/>
        </w:tabs>
        <w:ind w:left="6480" w:hanging="360"/>
      </w:pPr>
    </w:lvl>
  </w:abstractNum>
  <w:abstractNum w:abstractNumId="2" w15:restartNumberingAfterBreak="0">
    <w:nsid w:val="2C894D1C"/>
    <w:multiLevelType w:val="multilevel"/>
    <w:tmpl w:val="DA9E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530949"/>
    <w:multiLevelType w:val="multilevel"/>
    <w:tmpl w:val="C46E4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690E13"/>
    <w:multiLevelType w:val="multilevel"/>
    <w:tmpl w:val="450C5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9024D4"/>
    <w:multiLevelType w:val="multilevel"/>
    <w:tmpl w:val="4136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B418D6"/>
    <w:multiLevelType w:val="multilevel"/>
    <w:tmpl w:val="0554B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867A1E"/>
    <w:multiLevelType w:val="multilevel"/>
    <w:tmpl w:val="49A48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1F195D"/>
    <w:multiLevelType w:val="multilevel"/>
    <w:tmpl w:val="9B709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4261E87"/>
    <w:multiLevelType w:val="multilevel"/>
    <w:tmpl w:val="93FEE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919686">
    <w:abstractNumId w:val="0"/>
  </w:num>
  <w:num w:numId="2" w16cid:durableId="1810704842">
    <w:abstractNumId w:val="3"/>
  </w:num>
  <w:num w:numId="3" w16cid:durableId="743188984">
    <w:abstractNumId w:val="8"/>
  </w:num>
  <w:num w:numId="4" w16cid:durableId="1277130421">
    <w:abstractNumId w:val="2"/>
  </w:num>
  <w:num w:numId="5" w16cid:durableId="1696534788">
    <w:abstractNumId w:val="1"/>
  </w:num>
  <w:num w:numId="6" w16cid:durableId="1958488709">
    <w:abstractNumId w:val="4"/>
  </w:num>
  <w:num w:numId="7" w16cid:durableId="250159362">
    <w:abstractNumId w:val="7"/>
  </w:num>
  <w:num w:numId="8" w16cid:durableId="1067453698">
    <w:abstractNumId w:val="9"/>
  </w:num>
  <w:num w:numId="9" w16cid:durableId="1388801774">
    <w:abstractNumId w:val="6"/>
  </w:num>
  <w:num w:numId="10" w16cid:durableId="3235137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C71"/>
    <w:rsid w:val="001F0AA6"/>
    <w:rsid w:val="0053707F"/>
    <w:rsid w:val="0071340E"/>
    <w:rsid w:val="00C766B1"/>
    <w:rsid w:val="00D30C71"/>
    <w:rsid w:val="00DB028F"/>
    <w:rsid w:val="00DF68B4"/>
    <w:rsid w:val="00FF03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DA92F"/>
  <w15:chartTrackingRefBased/>
  <w15:docId w15:val="{54D28C2A-D10A-475A-BFD0-1533C2261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C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30C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30C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0C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0C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0C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C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C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C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C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30C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30C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0C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0C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0C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C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C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C71"/>
    <w:rPr>
      <w:rFonts w:eastAsiaTheme="majorEastAsia" w:cstheme="majorBidi"/>
      <w:color w:val="272727" w:themeColor="text1" w:themeTint="D8"/>
    </w:rPr>
  </w:style>
  <w:style w:type="paragraph" w:styleId="Title">
    <w:name w:val="Title"/>
    <w:basedOn w:val="Normal"/>
    <w:next w:val="Normal"/>
    <w:link w:val="TitleChar"/>
    <w:uiPriority w:val="10"/>
    <w:qFormat/>
    <w:rsid w:val="00D30C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C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C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C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C71"/>
    <w:pPr>
      <w:spacing w:before="160"/>
      <w:jc w:val="center"/>
    </w:pPr>
    <w:rPr>
      <w:i/>
      <w:iCs/>
      <w:color w:val="404040" w:themeColor="text1" w:themeTint="BF"/>
    </w:rPr>
  </w:style>
  <w:style w:type="character" w:customStyle="1" w:styleId="QuoteChar">
    <w:name w:val="Quote Char"/>
    <w:basedOn w:val="DefaultParagraphFont"/>
    <w:link w:val="Quote"/>
    <w:uiPriority w:val="29"/>
    <w:rsid w:val="00D30C71"/>
    <w:rPr>
      <w:i/>
      <w:iCs/>
      <w:color w:val="404040" w:themeColor="text1" w:themeTint="BF"/>
    </w:rPr>
  </w:style>
  <w:style w:type="paragraph" w:styleId="ListParagraph">
    <w:name w:val="List Paragraph"/>
    <w:basedOn w:val="Normal"/>
    <w:uiPriority w:val="34"/>
    <w:qFormat/>
    <w:rsid w:val="00D30C71"/>
    <w:pPr>
      <w:ind w:left="720"/>
      <w:contextualSpacing/>
    </w:pPr>
  </w:style>
  <w:style w:type="character" w:styleId="IntenseEmphasis">
    <w:name w:val="Intense Emphasis"/>
    <w:basedOn w:val="DefaultParagraphFont"/>
    <w:uiPriority w:val="21"/>
    <w:qFormat/>
    <w:rsid w:val="00D30C71"/>
    <w:rPr>
      <w:i/>
      <w:iCs/>
      <w:color w:val="2F5496" w:themeColor="accent1" w:themeShade="BF"/>
    </w:rPr>
  </w:style>
  <w:style w:type="paragraph" w:styleId="IntenseQuote">
    <w:name w:val="Intense Quote"/>
    <w:basedOn w:val="Normal"/>
    <w:next w:val="Normal"/>
    <w:link w:val="IntenseQuoteChar"/>
    <w:uiPriority w:val="30"/>
    <w:qFormat/>
    <w:rsid w:val="00D30C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0C71"/>
    <w:rPr>
      <w:i/>
      <w:iCs/>
      <w:color w:val="2F5496" w:themeColor="accent1" w:themeShade="BF"/>
    </w:rPr>
  </w:style>
  <w:style w:type="character" w:styleId="IntenseReference">
    <w:name w:val="Intense Reference"/>
    <w:basedOn w:val="DefaultParagraphFont"/>
    <w:uiPriority w:val="32"/>
    <w:qFormat/>
    <w:rsid w:val="00D30C71"/>
    <w:rPr>
      <w:b/>
      <w:bCs/>
      <w:smallCaps/>
      <w:color w:val="2F5496" w:themeColor="accent1" w:themeShade="BF"/>
      <w:spacing w:val="5"/>
    </w:rPr>
  </w:style>
  <w:style w:type="paragraph" w:styleId="NormalWeb">
    <w:name w:val="Normal (Web)"/>
    <w:basedOn w:val="Normal"/>
    <w:uiPriority w:val="99"/>
    <w:semiHidden/>
    <w:unhideWhenUsed/>
    <w:rsid w:val="0053707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1F0AA6"/>
    <w:rPr>
      <w:color w:val="0563C1" w:themeColor="hyperlink"/>
      <w:u w:val="single"/>
    </w:rPr>
  </w:style>
  <w:style w:type="character" w:styleId="UnresolvedMention">
    <w:name w:val="Unresolved Mention"/>
    <w:basedOn w:val="DefaultParagraphFont"/>
    <w:uiPriority w:val="99"/>
    <w:semiHidden/>
    <w:unhideWhenUsed/>
    <w:rsid w:val="001F0A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portswigger.net/burp/documentation" TargetMode="Externa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github.com/digininja/DVWA"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owasp.org/www-project-top-ten/"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hyperlink" Target="https://www.zaproxy.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37A70A-DCE3-410D-BC08-075A9E523A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11</Pages>
  <Words>1712</Words>
  <Characters>9765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kumbhar dilip</dc:creator>
  <cp:keywords/>
  <dc:description/>
  <cp:lastModifiedBy>kumbhar dilip</cp:lastModifiedBy>
  <cp:revision>3</cp:revision>
  <dcterms:created xsi:type="dcterms:W3CDTF">2026-10-13T10:04:00Z</dcterms:created>
  <dcterms:modified xsi:type="dcterms:W3CDTF">2026-10-13T10:50:00Z</dcterms:modified>
</cp:coreProperties>
</file>