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B70" w:rsidRPr="00847B70" w:rsidRDefault="00847B70" w:rsidP="00847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t>Grundlegendes Konzept: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-Text-basiertes </w:t>
      </w:r>
      <w:proofErr w:type="spellStart"/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t>Android</w:t>
      </w:r>
      <w:proofErr w:type="spellEnd"/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Spiel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-Entscheidungsmöglichkeiten, wodurch aktiv der Spielablauf beeinflusst werden kann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Kurze Erklärung:"Tickets" mit der </w:t>
      </w:r>
      <w:proofErr w:type="spellStart"/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t>endziffer</w:t>
      </w:r>
      <w:proofErr w:type="spellEnd"/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"0" sind </w:t>
      </w:r>
      <w:proofErr w:type="spellStart"/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t>übertickets,die</w:t>
      </w:r>
      <w:proofErr w:type="spellEnd"/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selbst keine eigentliche Implementierung enthalten. Diese Tickets geben einen kurzen Überblick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über die Untertickets.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Die erste Ziffer beschreibt eine "Kategorie" in der sich mehrere "Tickets" sammeln. Beispielsweise "0" = Gerüst, "1" = Charaktersystem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DONE: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0000: Gerüst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0001: Einfügen einer Text-Datei, um die Geschichte auf den Bildschirm zu bringen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0002: Einfügen einer Button-Struktur, um Eingaben durch den Nutzer zu ermöglichen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0003: Hinzufügen eines Hauptmenüs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0004: Speichern Button, sowie die Möglichkeit, ein neues Spiel zu starten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0100: Einstellungsmenü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0102: Ein-/Ausschalten der Musik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0103: </w:t>
      </w:r>
      <w:proofErr w:type="spellStart"/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t>Landscape</w:t>
      </w:r>
      <w:proofErr w:type="spellEnd"/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t>-Modus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0201: Hinzufügen einer </w:t>
      </w:r>
      <w:proofErr w:type="spellStart"/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spellEnd"/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3001: Einfügen von Musik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8000: </w:t>
      </w:r>
      <w:proofErr w:type="spellStart"/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t>Refactoring</w:t>
      </w:r>
      <w:proofErr w:type="spellEnd"/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TODOS: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1000: Charaktersystem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1001: Spielstand bezieht sich auf einen ausgewählten Charakter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1002: Item-System, welches Auswirkungen auf die </w:t>
      </w:r>
      <w:proofErr w:type="spellStart"/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t>Handlungsmäglichkeiten</w:t>
      </w:r>
      <w:proofErr w:type="spellEnd"/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 Spielers hat, </w:t>
      </w:r>
      <w:proofErr w:type="spellStart"/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t>Bsp</w:t>
      </w:r>
      <w:proofErr w:type="spellEnd"/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t>: fehlende Waffe ermöglicht es nicht, sich zu verteidigen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1003: Item-Datenbank anlegen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2000: Grafiken und farbliche Untermalung: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2001: Logo für das Spiel: Hauptlogo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2002: Hintergrundbild für das Hauptmenü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2003: Grafiken für Buttons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2004: Intro-Animation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3002: Einfügen von Button-Geräuschen evtl. signifikante Geräusche bei wiederkehrenden Buttons (Bsp. Kampf oder horchen)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3003: Einfügen von Geräuschen für Reaktionen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4000: Animationen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4002: Button-Animation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4003: Start-Animation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5000: Plattform zur Erstellung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6000: (Komplex) Implementierung eines Multiplayer Feature (Komplex)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7000: Vertonung des Abenteuers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0101: Das aktuell ausgewählte Abenteuer soll im Hauptmenü angezeigt werden (Layout unklar)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Aktuelle TODOS:</w:t>
      </w:r>
      <w:r w:rsidRPr="00847B70">
        <w:rPr>
          <w:rFonts w:ascii="Courier New" w:eastAsia="Times New Roman" w:hAnsi="Courier New" w:cs="Courier New"/>
          <w:color w:val="000000"/>
          <w:sz w:val="20"/>
          <w:szCs w:val="20"/>
        </w:rPr>
        <w:br/>
        <w:t>0005: Anzeige des aktuellen Menüs in der derzeitigen View</w:t>
      </w:r>
    </w:p>
    <w:p w:rsidR="000255DC" w:rsidRDefault="000255DC"/>
    <w:sectPr w:rsidR="000255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>
    <w:useFELayout/>
  </w:compat>
  <w:rsids>
    <w:rsidRoot w:val="00847B70"/>
    <w:rsid w:val="000255DC"/>
    <w:rsid w:val="0084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7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7B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2</cp:revision>
  <dcterms:created xsi:type="dcterms:W3CDTF">2017-08-02T16:04:00Z</dcterms:created>
  <dcterms:modified xsi:type="dcterms:W3CDTF">2017-08-02T16:04:00Z</dcterms:modified>
</cp:coreProperties>
</file>