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Segoe UI" w:cs="Segoe UI" w:eastAsia="Segoe UI" w:hAnsi="Segoe UI"/>
          <w:b/>
          <w:bCs/>
          <w:sz w:val="56"/>
          <w:szCs w:val="56"/>
        </w:rPr>
        <w:t xml:space="preserve">NetZapret</w:t>
      </w:r>
    </w:p>
    <w:p>
      <w:pPr>
        <w:spacing w:after="60"/>
      </w:pPr>
      <w:r>
        <w:rPr>
          <w:rFonts w:ascii="Segoe UI" w:cs="Segoe UI" w:eastAsia="Segoe UI" w:hAnsi="Segoe UI"/>
          <w:color w:val="636C76"/>
          <w:sz w:val="32"/>
          <w:szCs w:val="32"/>
        </w:rPr>
        <w:t xml:space="preserve">Бриф для дизайнеров</w:t>
      </w:r>
    </w:p>
    <w:p>
      <w:pPr>
        <w:spacing w:after="600"/>
      </w:pPr>
      <w:r>
        <w:rPr>
          <w:rFonts w:ascii="Segoe UI" w:cs="Segoe UI" w:eastAsia="Segoe UI" w:hAnsi="Segoe UI"/>
          <w:i/>
          <w:iCs/>
          <w:color w:val="636C76"/>
          <w:sz w:val="22"/>
          <w:szCs w:val="22"/>
        </w:rPr>
        <w:t xml:space="preserve">Экраны, всплывающие окна, палитра, пути пользователя и места под анимацию</w:t>
      </w:r>
    </w:p>
    <w:p>
      <w:pPr>
        <w:spacing w:after="200" w:line="276"/>
      </w:pPr>
      <w:r>
        <w:rPr>
          <w:rFonts w:ascii="Segoe UI" w:cs="Segoe UI" w:eastAsia="Segoe UI" w:hAnsi="Segoe UI"/>
          <w:sz w:val="21"/>
          <w:szCs w:val="21"/>
        </w:rPr>
        <w:t xml:space="preserve">Документ описывает то, что есть сейчас. Всё перечисленное взято из кода программы, а не из общих соображений: цвета, размеры окон и состав экранов совпадают с тем, что человек видит на своей машине.</w:t>
      </w:r>
    </w:p>
    <w:p>
      <w:pPr>
        <w:spacing w:after="120" w:line="276"/>
      </w:pPr>
      <w:r>
        <w:rPr>
          <w:rFonts w:ascii="Segoe UI" w:cs="Segoe UI" w:eastAsia="Segoe UI" w:hAnsi="Segoe UI"/>
          <w:color w:val="636C76"/>
          <w:sz w:val="21"/>
          <w:szCs w:val="21"/>
        </w:rPr>
        <w:t xml:space="preserve">Версия программы на момент написания — 0.5.8.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Segoe UI" w:cs="Segoe UI" w:eastAsia="Segoe UI" w:hAnsi="Segoe UI"/>
          <w:color w:val="8C959F"/>
          <w:sz w:val="18"/>
          <w:szCs w:val="18"/>
        </w:rPr>
        <w:t xml:space="preserve">Оглавление обновляется по F9 — Word собирает его при первом открытии.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1. Что это за программа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Настольное приложение под Windows, которое обходит блокировки. Внутри два движка: десинк — правит сетевые пакеты так, чтобы фильтр оператора не узнал имя сайта, — и VPN, туннель через зарубежный сервер. Программа решает, что пустить каким путём.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Аудитория — не сетевые инженеры. Человек приходит с «у меня не открывается Discord» и должен уйти с работающим Discord, не выучив слова «десинк».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Важное следствие для дизайна: </w:t>
      </w:r>
      <w:r>
        <w:rPr>
          <w:rFonts w:ascii="Segoe UI" w:cs="Segoe UI" w:eastAsia="Segoe UI" w:hAnsi="Segoe UI"/>
          <w:sz w:val="21"/>
          <w:szCs w:val="21"/>
        </w:rPr>
        <w:t xml:space="preserve">половина текста в интерфейсе — объяснения. Их нельзя выкидывать ради чистоты макета, но можно организовать лучше.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2. Чем это сделано</w:t>
      </w:r>
    </w:p>
    <w:tbl>
      <w:tblPr>
        <w:tblW w:type="dxa" w:w="9026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6426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Платформа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Windows, .NET 8, WPF — не веб и не Electron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Разметка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XAML: своя система, на CSS не похожа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Окно по умолчанию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1080 × 720, изменяемое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Шрифт интерфейса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Segoe UI (системный)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Шрифт моноширинный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Cascadia Mono, запасной Consolas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Язык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только русский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Права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запускается от администратора</w:t>
            </w:r>
          </w:p>
        </w:tc>
      </w:tr>
    </w:tbl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Что это значит на практике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Своих шрифтов нет и просто не будет. </w:t>
      </w:r>
      <w:r>
        <w:rPr>
          <w:rFonts w:ascii="Segoe UI" w:cs="Segoe UI" w:eastAsia="Segoe UI" w:hAnsi="Segoe UI"/>
          <w:sz w:val="21"/>
          <w:szCs w:val="21"/>
        </w:rPr>
        <w:t xml:space="preserve">Подключить файл шрифта в WPF можно, но он поедет в поставку и увеличит её. Если вы хотите другой шрифт — назовите его, обсудим цену.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Анимации возможны, но иначе, чем в вебе. </w:t>
      </w:r>
      <w:r>
        <w:rPr>
          <w:rFonts w:ascii="Segoe UI" w:cs="Segoe UI" w:eastAsia="Segoe UI" w:hAnsi="Segoe UI"/>
          <w:sz w:val="21"/>
          <w:szCs w:val="21"/>
        </w:rPr>
        <w:t xml:space="preserve">В WPF есть Storyboard: можно двигать, менять прозрачность, цвет, размер. Нет ничего похожего на CSS-фильтры, блюр за элементом, сложные тени. Сейчас анимаций в интерфейсе нет ни одной — это чистое поле.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Скруглений и теней немного. </w:t>
      </w:r>
      <w:r>
        <w:rPr>
          <w:rFonts w:ascii="Segoe UI" w:cs="Segoe UI" w:eastAsia="Segoe UI" w:hAnsi="Segoe UI"/>
          <w:sz w:val="21"/>
          <w:szCs w:val="21"/>
        </w:rPr>
        <w:t xml:space="preserve">Они есть, но каждое описывается вручную. Сложные эффекты дороги.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3. Палитра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Тем две, переключаются мгновенно. Ключи в обеих совпадают до последнего — это условие: элементы про тему не знают, меняется только набор цветов.</w:t>
      </w:r>
    </w:p>
    <w:p>
      <w:pPr>
        <w:spacing w:after="20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Если вы добавляете цвет — он обязан появиться в обеих темах.</w:t>
      </w:r>
    </w:p>
    <w:tbl>
      <w:tblPr>
        <w:tblW w:type="dxa" w:w="9026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000"/>
        <w:gridCol w:w="1700"/>
        <w:gridCol w:w="1700"/>
        <w:gridCol w:w="3626"/>
      </w:tblGrid>
      <w:tr>
        <w:trPr>
          <w:tblHeader/>
        </w:trPr>
        <w:tc>
          <w:tcPr>
            <w:tcW w:type="dxa" w:w="20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17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Тёмная</w:t>
            </w:r>
          </w:p>
        </w:tc>
        <w:tc>
          <w:tcPr>
            <w:tcW w:type="dxa" w:w="17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Светлая</w:t>
            </w:r>
          </w:p>
        </w:tc>
        <w:tc>
          <w:tcPr>
            <w:tcW w:type="dxa" w:w="3626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Что это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Backdrop</w:t>
            </w:r>
          </w:p>
        </w:tc>
        <w:tc>
          <w:tcPr>
            <w:tcW w:type="dxa" w:w="1700"/>
            <w:shd w:fill="0D111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#0D1117</w:t>
            </w:r>
          </w:p>
        </w:tc>
        <w:tc>
          <w:tcPr>
            <w:tcW w:type="dxa" w:w="1700"/>
            <w:shd w:fill="F6F8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#F6F8FA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фон окна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Surface</w:t>
            </w:r>
          </w:p>
        </w:tc>
        <w:tc>
          <w:tcPr>
            <w:tcW w:type="dxa" w:w="1700"/>
            <w:shd w:fill="161B2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#161B22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#FFFFFF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карточки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Raised</w:t>
            </w:r>
          </w:p>
        </w:tc>
        <w:tc>
          <w:tcPr>
            <w:tcW w:type="dxa" w:w="1700"/>
            <w:shd w:fill="1C212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#1C2128</w:t>
            </w:r>
          </w:p>
        </w:tc>
        <w:tc>
          <w:tcPr>
            <w:tcW w:type="dxa" w:w="1700"/>
            <w:shd w:fill="F0F3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#F0F3F6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поля, строки списка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Border</w:t>
            </w:r>
          </w:p>
        </w:tc>
        <w:tc>
          <w:tcPr>
            <w:tcW w:type="dxa" w:w="1700"/>
            <w:shd w:fill="30363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#30363D</w:t>
            </w:r>
          </w:p>
        </w:tc>
        <w:tc>
          <w:tcPr>
            <w:tcW w:type="dxa" w:w="1700"/>
            <w:shd w:fill="D0D7D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#D0D7DE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границы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Text</w:t>
            </w:r>
          </w:p>
        </w:tc>
        <w:tc>
          <w:tcPr>
            <w:tcW w:type="dxa" w:w="1700"/>
            <w:shd w:fill="E6ED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#E6EDF3</w:t>
            </w:r>
          </w:p>
        </w:tc>
        <w:tc>
          <w:tcPr>
            <w:tcW w:type="dxa" w:w="1700"/>
            <w:shd w:fill="1F232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#1F2328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основной текст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Muted</w:t>
            </w:r>
          </w:p>
        </w:tc>
        <w:tc>
          <w:tcPr>
            <w:tcW w:type="dxa" w:w="1700"/>
            <w:shd w:fill="8B949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#8B949E</w:t>
            </w:r>
          </w:p>
        </w:tc>
        <w:tc>
          <w:tcPr>
            <w:tcW w:type="dxa" w:w="1700"/>
            <w:shd w:fill="636C7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#636C76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второстепенный текст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Faint</w:t>
            </w:r>
          </w:p>
        </w:tc>
        <w:tc>
          <w:tcPr>
            <w:tcW w:type="dxa" w:w="1700"/>
            <w:shd w:fill="6E768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#6E7681</w:t>
            </w:r>
          </w:p>
        </w:tc>
        <w:tc>
          <w:tcPr>
            <w:tcW w:type="dxa" w:w="1700"/>
            <w:shd w:fill="8C95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#8C959F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подписи, отключённое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Accent</w:t>
            </w:r>
          </w:p>
        </w:tc>
        <w:tc>
          <w:tcPr>
            <w:tcW w:type="dxa" w:w="1700"/>
            <w:shd w:fill="3FB95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#3FB950</w:t>
            </w:r>
          </w:p>
        </w:tc>
        <w:tc>
          <w:tcPr>
            <w:tcW w:type="dxa" w:w="1700"/>
            <w:shd w:fill="1A7F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#1A7F37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«работает», зелёный текст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AccentDim</w:t>
            </w:r>
          </w:p>
        </w:tc>
        <w:tc>
          <w:tcPr>
            <w:tcW w:type="dxa" w:w="1700"/>
            <w:shd w:fill="2EA04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#2EA043</w:t>
            </w:r>
          </w:p>
        </w:tc>
        <w:tc>
          <w:tcPr>
            <w:tcW w:type="dxa" w:w="1700"/>
            <w:shd w:fill="11632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#116329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нажатое состояние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AccentFill</w:t>
            </w:r>
          </w:p>
        </w:tc>
        <w:tc>
          <w:tcPr>
            <w:tcW w:type="dxa" w:w="1700"/>
            <w:shd w:fill="2EA04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#2EA043</w:t>
            </w:r>
          </w:p>
        </w:tc>
        <w:tc>
          <w:tcPr>
            <w:tcW w:type="dxa" w:w="1700"/>
            <w:shd w:fill="2DA44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#2DA44E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заливка главной кнопки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OnAccent</w:t>
            </w:r>
          </w:p>
        </w:tc>
        <w:tc>
          <w:tcPr>
            <w:tcW w:type="dxa" w:w="1700"/>
            <w:shd w:fill="06110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#06110A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#FFFFFF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текст на заливке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Danger</w:t>
            </w:r>
          </w:p>
        </w:tc>
        <w:tc>
          <w:tcPr>
            <w:tcW w:type="dxa" w:w="1700"/>
            <w:shd w:fill="F8514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#F85149</w:t>
            </w:r>
          </w:p>
        </w:tc>
        <w:tc>
          <w:tcPr>
            <w:tcW w:type="dxa" w:w="1700"/>
            <w:shd w:fill="CF22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#CF222E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«не работает»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Warn</w:t>
            </w:r>
          </w:p>
        </w:tc>
        <w:tc>
          <w:tcPr>
            <w:tcW w:type="dxa" w:w="1700"/>
            <w:shd w:fill="D2992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#D29922</w:t>
            </w:r>
          </w:p>
        </w:tc>
        <w:tc>
          <w:tcPr>
            <w:tcW w:type="dxa" w:w="1700"/>
            <w:shd w:fill="9A67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FFFFFF"/>
                <w:sz w:val="18"/>
                <w:szCs w:val="18"/>
              </w:rPr>
              <w:t xml:space="preserve">#9A6700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«требует внимания»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scadia Mono" w:cs="Cascadia Mono" w:eastAsia="Cascadia Mono" w:hAnsi="Cascadia Mono"/>
                <w:sz w:val="18"/>
                <w:szCs w:val="18"/>
              </w:rPr>
              <w:t xml:space="preserve">WarnFill</w:t>
            </w:r>
          </w:p>
        </w:tc>
        <w:tc>
          <w:tcPr>
            <w:tcW w:type="dxa" w:w="1700"/>
            <w:shd w:fill="D2992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#D29922</w:t>
            </w:r>
          </w:p>
        </w:tc>
        <w:tc>
          <w:tcPr>
            <w:tcW w:type="dxa" w:w="1700"/>
            <w:shd w:fill="D4A01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ascadia Mono" w:cs="Cascadia Mono" w:eastAsia="Cascadia Mono" w:hAnsi="Cascadia Mono"/>
                <w:color w:val="1F2328"/>
                <w:sz w:val="18"/>
                <w:szCs w:val="18"/>
              </w:rPr>
              <w:t xml:space="preserve">#D4A017</w:t>
            </w:r>
          </w:p>
        </w:tc>
        <w:tc>
          <w:tcPr>
            <w:tcW w:type="dxa" w:w="3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заливка жёлтого</w:t>
            </w:r>
          </w:p>
        </w:tc>
      </w:tr>
    </w:tbl>
    <w:p>
      <w:pPr>
        <w:spacing w:after="160" w:line="276"/>
      </w:pPr>
      <w:r>
        <w:rPr>
          <w:rFonts w:ascii="Segoe UI" w:cs="Segoe UI" w:eastAsia="Segoe UI" w:hAnsi="Segoe UI"/>
          <w:sz w:val="21"/>
          <w:szCs w:val="21"/>
        </w:rPr>
        <w:t xml:space="preserve">Родословная видна: это близко к палитре GitHub. Менять можно, но три цвета состояния несут смысл и читаются во всех таблицах программы — зелёный «работает», жёлтый «требует внимания», красный «не работает». Если меняете их, смысл должен сохраниться.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Уже наступленные грабли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На светлой теме заливку и текст пришлось развести. Зелёный, читаемый как текст на белом, обязан быть тёмным — а тёмная кнопка с тёмной подписью сливается в грязь. Отсюда отдельные AccentFill и OnAccent.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4. Карта экранов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Слева вертикальное меню на одиннадцать пунктов, справа содержимое. Меню всегда на месте.</w:t>
      </w:r>
    </w:p>
    <w:tbl>
      <w:tblPr>
        <w:tblW w:type="dxa" w:w="9026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6426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Что там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Главная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состояние движков, кнопка «Запустить», полоса состояния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VPN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подписка, список серверов, замер задержки, выключатель WARP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Десинк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выбор пресета, список с перетаскиванием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Маршруты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26 сервисов по частям: каждой части свой маршрут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Проверка блокировок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таблица на ~120 имён: что закрыто и чем лечится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DNS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выбор резолвера, DoH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Файл hosts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прибитые адреса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Наблюдение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живой список соединений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Журнал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три файла журналов на выбор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самопроверка: что не так с установкой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Ещё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тема, обновления, прочие настройки</w:t>
            </w:r>
          </w:p>
        </w:tc>
      </w:tr>
    </w:tbl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5. Все всплывающие окна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5.1. Свои окна — три штуки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Все модальные, размер 720 × 620, минимум 560 × 420.</w:t>
      </w:r>
    </w:p>
    <w:p>
      <w:pPr>
        <w:pStyle w:val="Heading3"/>
        <w:spacing w:after="100" w:before="200"/>
      </w:pPr>
      <w:r>
        <w:rPr>
          <w:rFonts w:ascii="Segoe UI" w:cs="Segoe UI" w:eastAsia="Segoe UI" w:hAnsi="Segoe UI"/>
          <w:b/>
          <w:bCs/>
          <w:color w:val="3A424A"/>
          <w:sz w:val="22"/>
          <w:szCs w:val="22"/>
        </w:rPr>
        <w:t xml:space="preserve">«Чем чинить имя» — выбор рецепта десинка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Самое сложное окно программы и главный кандидат на переделку.</w:t>
      </w:r>
    </w:p>
    <w:p>
      <w:p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Структура сейчас: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Заголовок   Чем чинить discord media — проверяю на probe.discord.media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Пояснение   два абзаца про то, что такое рецепт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Статус      Открывают 3 из 8. Берите любой из отмеченных…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Список карточек, у каждой: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название приёма     hostfakesplit_multi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состав моноширинным hostfakesplit_multi:hosts=google.com,vimeo…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где применяется     в пресете: discord.com, itch.io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вердикт             открывается / не помогает / проверяю…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кнопка              выбрать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Низ         пояснение про «решает пресет»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        [Проверить все]  [Решает пресет]  [Отмена]</w:t>
      </w:r>
    </w:p>
    <w:p>
      <w:p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здесь болит: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Восемь карточек с моноширинными строками по 80 символов — стена текста.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Вердикт появляется по одному, с задержкой 1–4 секунды на каждый. Сейчас это просто смена цвета слова.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Зелёная обводка у сработавших есть, но карточки всё равно сливаются.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Человек не понимает, чем hostfakesplit отличается от hostfakesplit_multi, и выбирает наугад.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Что можно сделать: </w:t>
      </w:r>
      <w:r>
        <w:rPr>
          <w:rFonts w:ascii="Segoe UI" w:cs="Segoe UI" w:eastAsia="Segoe UI" w:hAnsi="Segoe UI"/>
          <w:sz w:val="21"/>
          <w:szCs w:val="21"/>
        </w:rPr>
        <w:t xml:space="preserve">дать состоянию проверки визуальный язык — ожидание, проверка, успех, неудача. Сейчас всё это разница в оттенке слова.</w:t>
      </w:r>
    </w:p>
    <w:p>
      <w:pPr>
        <w:pStyle w:val="Heading3"/>
        <w:spacing w:after="100" w:before="200"/>
      </w:pPr>
      <w:r>
        <w:rPr>
          <w:rFonts w:ascii="Segoe UI" w:cs="Segoe UI" w:eastAsia="Segoe UI" w:hAnsi="Segoe UI"/>
          <w:b/>
          <w:bCs/>
          <w:color w:val="3A424A"/>
          <w:sz w:val="22"/>
          <w:szCs w:val="22"/>
        </w:rPr>
        <w:t xml:space="preserve">«Пин в hosts» — прибить имя к адресу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Заголовок   Пин в hosts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Поле        имя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Список      найденные адреса с задержкой у каждого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Кнопки      закрепить / отмена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Смысл: сайт лежит на десятке адресов, часть заблокирована, часть нет. Окно находит рабочий и записывает его в системный файл.</w:t>
      </w:r>
    </w:p>
    <w:p>
      <w:pPr>
        <w:pStyle w:val="Heading3"/>
        <w:spacing w:after="100" w:before="200"/>
      </w:pPr>
      <w:r>
        <w:rPr>
          <w:rFonts w:ascii="Segoe UI" w:cs="Segoe UI" w:eastAsia="Segoe UI" w:hAnsi="Segoe UI"/>
          <w:b/>
          <w:bCs/>
          <w:color w:val="3A424A"/>
          <w:sz w:val="22"/>
          <w:szCs w:val="22"/>
        </w:rPr>
        <w:t xml:space="preserve">Выбор цели проверки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Список сервисов и отдельных имён, чтобы не гонять все 120 разом.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5.2. Системные диалоги Windows — четыре штуки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Выглядят как стандартные окна Windows, не наши. </w:t>
      </w:r>
      <w:r>
        <w:rPr>
          <w:rFonts w:ascii="Segoe UI" w:cs="Segoe UI" w:eastAsia="Segoe UI" w:hAnsi="Segoe UI"/>
          <w:b/>
          <w:bCs/>
          <w:sz w:val="21"/>
          <w:szCs w:val="21"/>
        </w:rPr>
        <w:t xml:space="preserve">Хороший кандидат заменить на свои</w:t>
      </w:r>
      <w:r>
        <w:rPr>
          <w:rFonts w:ascii="Segoe UI" w:cs="Segoe UI" w:eastAsia="Segoe UI" w:hAnsi="Segoe UI"/>
          <w:sz w:val="21"/>
          <w:szCs w:val="21"/>
        </w:rPr>
        <w:t xml:space="preserve"> — сейчас они выбиваются из оформления.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«Пресет уже есть. Заменить?» — Да / Нет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«Снять пин с {имя}?» — ОК / Отмена, с пояснением о последствиях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Подтверждения в «Ещё» — Да / Нет, с иконкой предупреждения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Прочие подтверждения опасных действий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5.3. Встроенные полосы — не окна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Полоса «Перезапустить Discord» </w:t>
      </w:r>
      <w:r>
        <w:rPr>
          <w:rFonts w:ascii="Segoe UI" w:cs="Segoe UI" w:eastAsia="Segoe UI" w:hAnsi="Segoe UI"/>
          <w:sz w:val="21"/>
          <w:szCs w:val="21"/>
        </w:rPr>
        <w:t xml:space="preserve">— появляется внизу после смены маршрута. Кнопки «Позже» и «Перезапустить». Сейчас просто возникает без движения.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Полоса состояния </w:t>
      </w:r>
      <w:r>
        <w:rPr>
          <w:rFonts w:ascii="Segoe UI" w:cs="Segoe UI" w:eastAsia="Segoe UI" w:hAnsi="Segoe UI"/>
          <w:sz w:val="21"/>
          <w:szCs w:val="21"/>
        </w:rPr>
        <w:t xml:space="preserve">под карточкой на «Главной». Цвет несёт смысл: серый «стоит», жёлтый «поднимается», зелёный «работает», красный «не работает».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6. Логика действий для новичка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Программа сейчас не ведёт нового человека. </w:t>
      </w:r>
      <w:r>
        <w:rPr>
          <w:rFonts w:ascii="Segoe UI" w:cs="Segoe UI" w:eastAsia="Segoe UI" w:hAnsi="Segoe UI"/>
          <w:sz w:val="21"/>
          <w:szCs w:val="21"/>
        </w:rPr>
        <w:t xml:space="preserve">Он попадает на «Главную» и видит кнопку запуска. Всё остальное надо найти самому.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Что происходит при первом запуске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1.  Окно открывается на «Главной»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2.  Движки остановлены, полоса серая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3.  Пресет уже выбран по умолчанию — Universal V8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4.  Подписки VPN нет: поле пустое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5.  «Запустить» поднимает десинк; VPN без подписки не поднимется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Чего новичок не знает и негде узнать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такое пресет и зачем их восемь штук в списке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Чем «десинк» отличается от «напрямую» и от «через VPN»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для VPN нужна своя подписка — программа её не даёт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после смены маршрута надо перезапустить движки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проверка рецептов требует остановленных движков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Последнее — живая боль: человек жмёт «Проверить все», а в ответ строчка внизу окна, которую он не замечает.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Что просится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Первый запуск как отдельный сценарий. </w:t>
      </w:r>
      <w:r>
        <w:rPr>
          <w:rFonts w:ascii="Segoe UI" w:cs="Segoe UI" w:eastAsia="Segoe UI" w:hAnsi="Segoe UI"/>
          <w:sz w:val="21"/>
          <w:szCs w:val="21"/>
        </w:rPr>
        <w:t xml:space="preserve">Три-четыре шага: что вы хотите починить → есть ли подписка → пробный запуск → результат. Сейчас этого нет совсем, и это самая большая дыра.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7. Типичный путь пользователя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Сценарий А — «у меня не открывается сайт»</w:t>
      </w:r>
    </w:p>
    <w:p>
      <w:p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Самый частый.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Главная → Запустить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   ↓ не помогло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Проверка блокировок → прогнать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   ↓ видит «DPI по TLS» у нужного имени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Маршруты → найти сервис → поставить «десинк»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   ↓ открывается окно выбора рецепта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   ↓ но движки работают — проверка отказывается идти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Главная → Остановить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Маршруты → снова → Проверить все → выбрать рабочий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Главная → Запустить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Семь переходов между разделами. </w:t>
      </w:r>
      <w:r>
        <w:rPr>
          <w:rFonts w:ascii="Segoe UI" w:cs="Segoe UI" w:eastAsia="Segoe UI" w:hAnsi="Segoe UI"/>
          <w:sz w:val="21"/>
          <w:szCs w:val="21"/>
        </w:rPr>
        <w:t xml:space="preserve">Из них два — возврат за тем, что надо было сделать раньше. Это и есть главная беда навигации.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Сценарий Б — «хочу VPN»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VPN → вставить ссылку подписки → загрузить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→ список серверов с задержками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    → выбрать или оставить автоподбор</w:t>
      </w:r>
    </w:p>
    <w:p>
      <w:pPr>
        <w:shd w:fill="F2F4F7" w:color="auto" w:val="clear"/>
        <w:spacing w:after="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Маршруты → выбрать, что пускать через VPN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Главная → Запустить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Ровнее, потому что всё в одном месте.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Сценарий В — «всё сломалось после обновления»</w:t>
      </w:r>
    </w:p>
    <w:p>
      <w:pPr>
        <w:shd w:fill="F2F4F7" w:color="auto" w:val="clear"/>
        <w:spacing w:after="0" w:before="10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Диагностика → самопроверка</w:t>
      </w:r>
    </w:p>
    <w:p>
      <w:pPr>
        <w:shd w:fill="F2F4F7" w:color="auto" w:val="clear"/>
        <w:spacing w:after="160" w:before="0" w:line="240"/>
        <w:ind w:left="180" w:right="180"/>
      </w:pPr>
      <w:r>
        <w:rPr>
          <w:rFonts w:ascii="Cascadia Mono" w:cs="Cascadia Mono" w:eastAsia="Cascadia Mono" w:hAnsi="Cascadia Mono"/>
          <w:sz w:val="18"/>
          <w:szCs w:val="18"/>
        </w:rPr>
        <w:t xml:space="preserve">Журнал → посмотреть, что пишет движок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Оба раздела сейчас — стены моноширинного текста.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8. Где можно анимировать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Анимаций сейчас ноль. </w:t>
      </w:r>
      <w:r>
        <w:rPr>
          <w:rFonts w:ascii="Segoe UI" w:cs="Segoe UI" w:eastAsia="Segoe UI" w:hAnsi="Segoe UI"/>
          <w:sz w:val="21"/>
          <w:szCs w:val="21"/>
        </w:rPr>
        <w:t xml:space="preserve">Перечислено по убыванию пользы.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Высокая польза</w:t>
      </w:r>
    </w:p>
    <w:tbl>
      <w:tblPr>
        <w:tblW w:type="dxa" w:w="9026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500"/>
        <w:gridCol w:w="2800"/>
        <w:gridCol w:w="5726"/>
      </w:tblGrid>
      <w:tr>
        <w:trPr>
          <w:tblHeader/>
        </w:trPr>
        <w:tc>
          <w:tcPr>
            <w:tcW w:type="dxa" w:w="5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Место</w:t>
            </w:r>
          </w:p>
        </w:tc>
        <w:tc>
          <w:tcPr>
            <w:tcW w:type="dxa" w:w="5726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Что происходит сейчас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Проверка рецептов: состояние карточки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Восемь карточек проверяются по очереди, каждая 1–4 с. Меняется только цвет слова. Нужен язык состояний: ожидает → проверяется → результат.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Полоса состояния при запуске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Движки поднимаются 2–5 с. Полоса меняет цвет серый → жёлтый → зелёный. Просится заполнение или пульсация на жёлтом.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Появление полосы «Перезапустить Discord»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Возникает мгновенно и этим пугает. Выезд снизу за 200 мс.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Замер задержки серверов VPN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Двадцать строк, у каждой появляется число. Сейчас числа просто возникают.</w:t>
            </w:r>
          </w:p>
        </w:tc>
      </w:tr>
    </w:tbl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Средняя польза</w:t>
      </w:r>
    </w:p>
    <w:tbl>
      <w:tblPr>
        <w:tblW w:type="dxa" w:w="9026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500"/>
        <w:gridCol w:w="2800"/>
        <w:gridCol w:w="5726"/>
      </w:tblGrid>
      <w:tr>
        <w:trPr>
          <w:tblHeader/>
        </w:trPr>
        <w:tc>
          <w:tcPr>
            <w:tcW w:type="dxa" w:w="5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0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Место</w:t>
            </w:r>
          </w:p>
        </w:tc>
        <w:tc>
          <w:tcPr>
            <w:tcW w:type="dxa" w:w="5726"/>
            <w:shd w:fill="E8ED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Что происходит сейчас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Смена темы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Мгновенная подмена всех цветов. Переход за 150 мс был бы мягче. Технически: анимировать кисти, а не подменять словарь.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Раскрытие сервиса в «Маршрутах»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Папки раскрываются рывком.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Переход между разделами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Мгновенная подмена. Лёгкое проявление.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Таблица проверки блокировок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120 строк появляются по мере проверки, каждая рывком.</w:t>
            </w:r>
          </w:p>
        </w:tc>
      </w:tr>
    </w:tbl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Осторожно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Значки сервисов </w:t>
      </w:r>
      <w:r>
        <w:rPr>
          <w:rFonts w:ascii="Segoe UI" w:cs="Segoe UI" w:eastAsia="Segoe UI" w:hAnsi="Segoe UI"/>
          <w:sz w:val="21"/>
          <w:szCs w:val="21"/>
        </w:rPr>
        <w:t xml:space="preserve">подгружаются с сайтов и появляются с задержкой. Анимировать их появление можно, но помните: у части сервисов значка не будет никогда, и на его месте стоит буква.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Чего делать не стоит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Долгих переходов между разделами. Программой пользуются в момент, когда что-то не работает, и человек раздражён. Всё, что дольше 200 мс, будет мешать.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9. Что можно сделать</w:t>
      </w:r>
    </w:p>
    <w:p>
      <w:p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По убыванию отдачи.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Сценарий первого запуска. Его нет совсем.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Окно выбора рецепта. Самое сложное место программы.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Свои диалоги вместо системных. Четыре штуки, выбиваются из оформления.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Навигация в сценарии А. Семь переходов надо сократить.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Журнал и диагностика. Стены моноширинного текста.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Иконки разделов. Сейчас меню — просто слова.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Пустые состояния: нет подписки, нет журнала, ничего не найдено — сейчас везде просто пусто.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10. Что прислать обратно</w:t>
      </w:r>
    </w:p>
    <w:p>
      <w:pPr>
        <w:spacing w:after="120" w:line="276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Формат: </w:t>
      </w:r>
      <w:r>
        <w:rPr>
          <w:rFonts w:ascii="Segoe UI" w:cs="Segoe UI" w:eastAsia="Segoe UI" w:hAnsi="Segoe UI"/>
          <w:sz w:val="21"/>
          <w:szCs w:val="21"/>
        </w:rPr>
        <w:t xml:space="preserve">Figma, ссылка на файл с правом просмотра.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Размеры макетов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Основное окно 1080 × 720 и растянутое до 1440 × 900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Модальные окна 720 × 620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Обязательно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Обе темы для каждого макета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Названия цветов из таблицы раздела 3, а не hex в отрыве от смысла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Состояния кнопок: обычное, наведение, нажатие, отключённое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Что делать с длинным текстом: интерфейс русский, строки длиннее английских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Хорошо бы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Отдельный слой с тем, что вы предлагаете анимировать, с длительностями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Сетка отступов, если предлагаете свою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1F2328"/>
          <w:sz w:val="24"/>
          <w:szCs w:val="24"/>
        </w:rPr>
        <w:t xml:space="preserve">Не нужно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Готовых ассетов в SVG — WPF их не ест напрямую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Своих шрифтов без предварительного разговора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Иконок в растре: нужен вектор или системный шрифт значков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11. Живые снимки</w:t>
      </w:r>
    </w:p>
    <w:p>
      <w:pPr>
        <w:spacing w:after="120" w:line="276"/>
      </w:pPr>
      <w:r>
        <w:rPr>
          <w:rFonts w:ascii="Segoe UI" w:cs="Segoe UI" w:eastAsia="Segoe UI" w:hAnsi="Segoe UI"/>
          <w:sz w:val="21"/>
          <w:szCs w:val="21"/>
        </w:rPr>
        <w:t xml:space="preserve">Скриншоты текущего состояния можно снять самим: программа собирается из исходников. Разделы, которые стоит посмотреть обязательно: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Маршруты — самый плотный экран, 26 сервисов с раскрытием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Проверка блокировок — таблица на 120 строк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Окно выбора рецепта — то, что переделывать в первую очередь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Ещё → Оформление — переключатель тем, чтобы увидеть обе</w:t>
      </w:r>
    </w:p>
    <w:p>
      <w:pPr>
        <w:pStyle w:val="Heading1"/>
        <w:spacing w:after="160" w:before="360"/>
      </w:pPr>
      <w:r>
        <w:rPr>
          <w:rFonts w:ascii="Segoe UI" w:cs="Segoe UI" w:eastAsia="Segoe UI" w:hAnsi="Segoe UI"/>
          <w:b/>
          <w:bCs/>
          <w:color w:val="1F2328"/>
          <w:sz w:val="30"/>
          <w:szCs w:val="30"/>
        </w:rPr>
        <w:t xml:space="preserve">Открытые вопросы</w:t>
      </w:r>
    </w:p>
    <w:p>
      <w:p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На них нужен ответ заказчика до начала работы.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Нужна ли тёмная тема как основная или светлая? Сейчас тёмная по умолчанию.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Нужно ли сворачиваемое меню слева? Сейчас оно занимает 256 пикселей всегда.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Segoe UI" w:cs="Segoe UI" w:eastAsia="Segoe UI" w:hAnsi="Segoe UI"/>
          <w:sz w:val="21"/>
          <w:szCs w:val="21"/>
        </w:rPr>
        <w:t xml:space="preserve">Держим ли мы близость к GitHub в палитре или уходим в своё?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32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NetZapret — бриф для дизайнеров</dc:title>
  <dc:creator>NetZapret</dc:creator>
  <dc:description>Экраны, окна, палитра, пути пользователя, места под анимацию</dc:description>
  <cp:lastModifiedBy>Un-named</cp:lastModifiedBy>
  <cp:revision>1</cp:revision>
  <dcterms:created xsi:type="dcterms:W3CDTF">2026-09-12T18:14:54.580Z</dcterms:created>
  <dcterms:modified xsi:type="dcterms:W3CDTF">2026-09-12T18:14:54.581Z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