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505F" w14:textId="77777777" w:rsidR="00FD7076" w:rsidRDefault="00FD7076">
      <w:pPr>
        <w:rPr>
          <w:b/>
          <w:bCs/>
          <w:sz w:val="72"/>
          <w:szCs w:val="72"/>
        </w:rPr>
      </w:pPr>
    </w:p>
    <w:p w14:paraId="2D6310FD" w14:textId="77777777" w:rsidR="00FD7076" w:rsidRDefault="00FD7076">
      <w:pPr>
        <w:rPr>
          <w:b/>
          <w:bCs/>
          <w:sz w:val="72"/>
          <w:szCs w:val="72"/>
        </w:rPr>
      </w:pPr>
    </w:p>
    <w:p w14:paraId="3877DD34" w14:textId="77777777" w:rsidR="00FD7076" w:rsidRDefault="00FD7076">
      <w:pPr>
        <w:rPr>
          <w:b/>
          <w:bCs/>
          <w:sz w:val="72"/>
          <w:szCs w:val="72"/>
        </w:rPr>
      </w:pPr>
    </w:p>
    <w:p w14:paraId="36B68E18" w14:textId="77777777" w:rsidR="00FD7076" w:rsidRDefault="00FD7076">
      <w:pPr>
        <w:rPr>
          <w:b/>
          <w:bCs/>
          <w:sz w:val="72"/>
          <w:szCs w:val="72"/>
        </w:rPr>
      </w:pPr>
    </w:p>
    <w:p w14:paraId="40FF7BD1" w14:textId="2D0948AE" w:rsidR="009975CC" w:rsidRPr="005B291F" w:rsidRDefault="0053755D">
      <w:pPr>
        <w:rPr>
          <w:b/>
          <w:bCs/>
          <w:color w:val="000000" w:themeColor="text1"/>
          <w:sz w:val="72"/>
          <w:szCs w:val="72"/>
        </w:rPr>
      </w:pPr>
      <w:r w:rsidRPr="005B291F">
        <w:rPr>
          <w:rFonts w:ascii="Segoe UI" w:eastAsia="Times New Roman" w:hAnsi="Segoe UI" w:cs="Segoe UI"/>
          <w:b/>
          <w:bCs/>
          <w:caps/>
          <w:color w:val="000000" w:themeColor="text1"/>
          <w:kern w:val="36"/>
          <w:sz w:val="72"/>
          <w:szCs w:val="72"/>
          <w:lang w:eastAsia="en-IN"/>
          <w14:ligatures w14:val="none"/>
        </w:rPr>
        <w:t>Employee engagement project- Mypulse</w:t>
      </w:r>
      <w:r w:rsidR="00635045" w:rsidRPr="005B291F">
        <w:rPr>
          <w:rFonts w:ascii="Segoe UI" w:eastAsia="Times New Roman" w:hAnsi="Segoe UI" w:cs="Segoe UI"/>
          <w:b/>
          <w:bCs/>
          <w:caps/>
          <w:color w:val="000000" w:themeColor="text1"/>
          <w:kern w:val="36"/>
          <w:sz w:val="72"/>
          <w:szCs w:val="72"/>
          <w:lang w:eastAsia="en-IN"/>
          <w14:ligatures w14:val="none"/>
        </w:rPr>
        <w:t xml:space="preserve"> 9.0</w:t>
      </w:r>
    </w:p>
    <w:p w14:paraId="47BCC875" w14:textId="77777777" w:rsidR="00FD7076" w:rsidRDefault="00FD7076">
      <w:pPr>
        <w:rPr>
          <w:b/>
          <w:bCs/>
          <w:sz w:val="72"/>
          <w:szCs w:val="72"/>
        </w:rPr>
      </w:pPr>
    </w:p>
    <w:p w14:paraId="3FF98D90" w14:textId="59F1CA79" w:rsidR="00FD7076" w:rsidRDefault="0000625F">
      <w:pPr>
        <w:rPr>
          <w:sz w:val="48"/>
          <w:szCs w:val="48"/>
        </w:rPr>
      </w:pPr>
      <w:r w:rsidRPr="0000625F">
        <w:rPr>
          <w:sz w:val="48"/>
          <w:szCs w:val="48"/>
        </w:rPr>
        <w:t>RECOMMENDATIONS DOCUMENT</w:t>
      </w:r>
    </w:p>
    <w:p w14:paraId="644E527A" w14:textId="77777777" w:rsidR="0000625F" w:rsidRDefault="0000625F">
      <w:pPr>
        <w:rPr>
          <w:sz w:val="48"/>
          <w:szCs w:val="48"/>
        </w:rPr>
      </w:pPr>
    </w:p>
    <w:p w14:paraId="3E4790F6" w14:textId="76DB4553" w:rsidR="00FD7076" w:rsidRPr="00FD7076" w:rsidRDefault="00FD7076">
      <w:pPr>
        <w:rPr>
          <w:sz w:val="40"/>
          <w:szCs w:val="40"/>
        </w:rPr>
      </w:pPr>
      <w:r w:rsidRPr="00FD7076">
        <w:rPr>
          <w:sz w:val="40"/>
          <w:szCs w:val="40"/>
        </w:rPr>
        <w:t>Prepared by</w:t>
      </w:r>
      <w:r>
        <w:rPr>
          <w:sz w:val="40"/>
          <w:szCs w:val="40"/>
        </w:rPr>
        <w:t xml:space="preserve">                                      Date: December 2025</w:t>
      </w:r>
    </w:p>
    <w:p w14:paraId="181B90FD" w14:textId="52EB3C55" w:rsidR="00FD7076" w:rsidRDefault="00FD7076">
      <w:pPr>
        <w:rPr>
          <w:sz w:val="40"/>
          <w:szCs w:val="40"/>
        </w:rPr>
      </w:pPr>
      <w:r w:rsidRPr="00FD7076">
        <w:rPr>
          <w:sz w:val="40"/>
          <w:szCs w:val="40"/>
        </w:rPr>
        <w:t>Riya A</w:t>
      </w:r>
    </w:p>
    <w:p w14:paraId="1B7ACC5B" w14:textId="77777777" w:rsidR="00FD7076" w:rsidRDefault="00FD7076">
      <w:pPr>
        <w:rPr>
          <w:sz w:val="40"/>
          <w:szCs w:val="40"/>
        </w:rPr>
      </w:pPr>
    </w:p>
    <w:p w14:paraId="2236F1F2" w14:textId="3CD25D30" w:rsidR="00FD7076" w:rsidRDefault="00FD7076">
      <w:pPr>
        <w:rPr>
          <w:sz w:val="40"/>
          <w:szCs w:val="40"/>
        </w:rPr>
      </w:pPr>
      <w:r>
        <w:rPr>
          <w:noProof/>
          <w:sz w:val="40"/>
          <w:szCs w:val="40"/>
        </w:rPr>
        <w:drawing>
          <wp:inline distT="0" distB="0" distL="0" distR="0" wp14:anchorId="6D4DCF2E" wp14:editId="16ED8335">
            <wp:extent cx="1016000" cy="1016000"/>
            <wp:effectExtent l="0" t="0" r="0" b="0"/>
            <wp:docPr id="487105870"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5870" name="Picture 1" descr="A logo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inline>
        </w:drawing>
      </w:r>
    </w:p>
    <w:p w14:paraId="137F41C0" w14:textId="4FD66CAF" w:rsidR="000B1A9D" w:rsidRDefault="000B1A9D" w:rsidP="000B1A9D">
      <w:pPr>
        <w:rPr>
          <w:sz w:val="24"/>
          <w:szCs w:val="24"/>
        </w:rPr>
      </w:pPr>
    </w:p>
    <w:p w14:paraId="621C7847" w14:textId="77777777" w:rsidR="0000625F" w:rsidRPr="0000625F" w:rsidRDefault="0000625F" w:rsidP="0000625F">
      <w:pPr>
        <w:rPr>
          <w:b/>
          <w:bCs/>
          <w:sz w:val="32"/>
          <w:szCs w:val="32"/>
        </w:rPr>
      </w:pPr>
      <w:r w:rsidRPr="0000625F">
        <w:rPr>
          <w:b/>
          <w:bCs/>
          <w:sz w:val="32"/>
          <w:szCs w:val="32"/>
        </w:rPr>
        <w:lastRenderedPageBreak/>
        <w:t>Executive Summary</w:t>
      </w:r>
    </w:p>
    <w:p w14:paraId="793F3087" w14:textId="77777777" w:rsidR="0000625F" w:rsidRPr="0000625F" w:rsidRDefault="0000625F" w:rsidP="0000625F">
      <w:pPr>
        <w:rPr>
          <w:sz w:val="24"/>
          <w:szCs w:val="24"/>
        </w:rPr>
      </w:pPr>
      <w:r w:rsidRPr="0000625F">
        <w:rPr>
          <w:sz w:val="24"/>
          <w:szCs w:val="24"/>
        </w:rPr>
        <w:t xml:space="preserve">Based on </w:t>
      </w:r>
      <w:proofErr w:type="spellStart"/>
      <w:r w:rsidRPr="0000625F">
        <w:rPr>
          <w:sz w:val="24"/>
          <w:szCs w:val="24"/>
        </w:rPr>
        <w:t>MyPulse</w:t>
      </w:r>
      <w:proofErr w:type="spellEnd"/>
      <w:r w:rsidRPr="0000625F">
        <w:rPr>
          <w:sz w:val="24"/>
          <w:szCs w:val="24"/>
        </w:rPr>
        <w:t xml:space="preserve"> 9.0 survey data (Q1–Q3 2024) and three Focus Group Discussions (FGDs), this document outlines actionable recommendations for HR Business Partners (HRBPs) to improve employee engagement across Myntra’s Business Units (BUs). Key systemic challenges include career growth clarity, recognition gaps, and limited innovation opportunities. Work-life balance emerged as a universal strength to be protected.</w:t>
      </w:r>
    </w:p>
    <w:p w14:paraId="0835AB19" w14:textId="77777777" w:rsidR="0000625F" w:rsidRPr="0000625F" w:rsidRDefault="0000625F" w:rsidP="0000625F">
      <w:pPr>
        <w:rPr>
          <w:sz w:val="24"/>
          <w:szCs w:val="24"/>
        </w:rPr>
      </w:pPr>
      <w:r w:rsidRPr="0000625F">
        <w:rPr>
          <w:sz w:val="24"/>
          <w:szCs w:val="24"/>
        </w:rPr>
        <w:pict w14:anchorId="36C4C2FE">
          <v:rect id="_x0000_i1117" style="width:0;height:1.5pt" o:hralign="center" o:hrstd="t" o:hr="t" fillcolor="#a0a0a0" stroked="f"/>
        </w:pict>
      </w:r>
    </w:p>
    <w:p w14:paraId="0DF1A1E5" w14:textId="77777777" w:rsidR="0000625F" w:rsidRPr="0000625F" w:rsidRDefault="0000625F" w:rsidP="0000625F">
      <w:pPr>
        <w:rPr>
          <w:b/>
          <w:bCs/>
          <w:sz w:val="32"/>
          <w:szCs w:val="32"/>
        </w:rPr>
      </w:pPr>
      <w:r w:rsidRPr="0000625F">
        <w:rPr>
          <w:b/>
          <w:bCs/>
          <w:sz w:val="32"/>
          <w:szCs w:val="32"/>
        </w:rPr>
        <w:t>BU-Specific Recommendations</w:t>
      </w:r>
    </w:p>
    <w:p w14:paraId="09DC906F" w14:textId="77777777" w:rsidR="0000625F" w:rsidRPr="0000625F" w:rsidRDefault="0000625F" w:rsidP="0000625F">
      <w:pPr>
        <w:rPr>
          <w:b/>
          <w:bCs/>
          <w:sz w:val="24"/>
          <w:szCs w:val="24"/>
        </w:rPr>
      </w:pPr>
      <w:r w:rsidRPr="0000625F">
        <w:rPr>
          <w:b/>
          <w:bCs/>
          <w:sz w:val="24"/>
          <w:szCs w:val="24"/>
        </w:rPr>
        <w:t>Supply Chain &amp; Operations (Q3 Score: 3.82)</w:t>
      </w:r>
    </w:p>
    <w:p w14:paraId="6D9D9550" w14:textId="77777777" w:rsidR="0000625F" w:rsidRPr="0000625F" w:rsidRDefault="0000625F" w:rsidP="0000625F">
      <w:pPr>
        <w:numPr>
          <w:ilvl w:val="0"/>
          <w:numId w:val="123"/>
        </w:numPr>
        <w:rPr>
          <w:sz w:val="24"/>
          <w:szCs w:val="24"/>
        </w:rPr>
      </w:pPr>
      <w:r w:rsidRPr="0000625F">
        <w:rPr>
          <w:b/>
          <w:bCs/>
          <w:sz w:val="24"/>
          <w:szCs w:val="24"/>
        </w:rPr>
        <w:t>Career Growth Frameworks</w:t>
      </w:r>
      <w:r w:rsidRPr="0000625F">
        <w:rPr>
          <w:sz w:val="24"/>
          <w:szCs w:val="24"/>
        </w:rPr>
        <w:t>: Deploy structured progression models (Associate → Senior → Lead → Manager) with documented skill matrices.</w:t>
      </w:r>
    </w:p>
    <w:p w14:paraId="51761798" w14:textId="77777777" w:rsidR="0000625F" w:rsidRPr="0000625F" w:rsidRDefault="0000625F" w:rsidP="0000625F">
      <w:pPr>
        <w:numPr>
          <w:ilvl w:val="0"/>
          <w:numId w:val="123"/>
        </w:numPr>
        <w:rPr>
          <w:sz w:val="24"/>
          <w:szCs w:val="24"/>
        </w:rPr>
      </w:pPr>
      <w:r w:rsidRPr="0000625F">
        <w:rPr>
          <w:b/>
          <w:bCs/>
          <w:sz w:val="24"/>
          <w:szCs w:val="24"/>
        </w:rPr>
        <w:t>Innovation Time</w:t>
      </w:r>
      <w:r w:rsidRPr="0000625F">
        <w:rPr>
          <w:sz w:val="24"/>
          <w:szCs w:val="24"/>
        </w:rPr>
        <w:t>: Pilot monthly “Innovation Hour” (4 hrs/month) for process improvement projects.</w:t>
      </w:r>
    </w:p>
    <w:p w14:paraId="3A741409" w14:textId="77777777" w:rsidR="0000625F" w:rsidRPr="0000625F" w:rsidRDefault="0000625F" w:rsidP="0000625F">
      <w:pPr>
        <w:numPr>
          <w:ilvl w:val="0"/>
          <w:numId w:val="123"/>
        </w:numPr>
        <w:rPr>
          <w:sz w:val="24"/>
          <w:szCs w:val="24"/>
        </w:rPr>
      </w:pPr>
      <w:r w:rsidRPr="0000625F">
        <w:rPr>
          <w:b/>
          <w:bCs/>
          <w:sz w:val="24"/>
          <w:szCs w:val="24"/>
        </w:rPr>
        <w:t>Cross-Training</w:t>
      </w:r>
      <w:r w:rsidRPr="0000625F">
        <w:rPr>
          <w:sz w:val="24"/>
          <w:szCs w:val="24"/>
        </w:rPr>
        <w:t>: Introduce rotations with Tech/Analytics teams to build new skills.</w:t>
      </w:r>
    </w:p>
    <w:p w14:paraId="123173BD" w14:textId="77777777" w:rsidR="0000625F" w:rsidRPr="0000625F" w:rsidRDefault="0000625F" w:rsidP="0000625F">
      <w:pPr>
        <w:numPr>
          <w:ilvl w:val="0"/>
          <w:numId w:val="123"/>
        </w:numPr>
        <w:rPr>
          <w:sz w:val="24"/>
          <w:szCs w:val="24"/>
        </w:rPr>
      </w:pPr>
      <w:r w:rsidRPr="0000625F">
        <w:rPr>
          <w:b/>
          <w:bCs/>
          <w:sz w:val="24"/>
          <w:szCs w:val="24"/>
        </w:rPr>
        <w:t>Manager Enablement</w:t>
      </w:r>
      <w:r w:rsidRPr="0000625F">
        <w:rPr>
          <w:sz w:val="24"/>
          <w:szCs w:val="24"/>
        </w:rPr>
        <w:t>: Train managers in career coaching and structured development conversations.</w:t>
      </w:r>
    </w:p>
    <w:p w14:paraId="0E31E4AB" w14:textId="77777777" w:rsidR="0000625F" w:rsidRPr="0000625F" w:rsidRDefault="0000625F" w:rsidP="0000625F">
      <w:pPr>
        <w:rPr>
          <w:b/>
          <w:bCs/>
          <w:sz w:val="24"/>
          <w:szCs w:val="24"/>
        </w:rPr>
      </w:pPr>
      <w:r w:rsidRPr="0000625F">
        <w:rPr>
          <w:b/>
          <w:bCs/>
          <w:sz w:val="24"/>
          <w:szCs w:val="24"/>
        </w:rPr>
        <w:t>Tech &amp; Product (Q3 Score: 4.13)</w:t>
      </w:r>
    </w:p>
    <w:p w14:paraId="2B1E20C8" w14:textId="77777777" w:rsidR="0000625F" w:rsidRPr="0000625F" w:rsidRDefault="0000625F" w:rsidP="0000625F">
      <w:pPr>
        <w:numPr>
          <w:ilvl w:val="0"/>
          <w:numId w:val="124"/>
        </w:numPr>
        <w:rPr>
          <w:sz w:val="24"/>
          <w:szCs w:val="24"/>
        </w:rPr>
      </w:pPr>
      <w:r w:rsidRPr="0000625F">
        <w:rPr>
          <w:b/>
          <w:bCs/>
          <w:sz w:val="24"/>
          <w:szCs w:val="24"/>
        </w:rPr>
        <w:t>Maintain Career Frameworks</w:t>
      </w:r>
      <w:r w:rsidRPr="0000625F">
        <w:rPr>
          <w:sz w:val="24"/>
          <w:szCs w:val="24"/>
        </w:rPr>
        <w:t>: Continue structured E1–E5 levels, IC vs. Managerial tracks, and regular check-ins.</w:t>
      </w:r>
    </w:p>
    <w:p w14:paraId="3DDC5606" w14:textId="77777777" w:rsidR="0000625F" w:rsidRPr="0000625F" w:rsidRDefault="0000625F" w:rsidP="0000625F">
      <w:pPr>
        <w:numPr>
          <w:ilvl w:val="0"/>
          <w:numId w:val="124"/>
        </w:numPr>
        <w:rPr>
          <w:sz w:val="24"/>
          <w:szCs w:val="24"/>
        </w:rPr>
      </w:pPr>
      <w:r w:rsidRPr="0000625F">
        <w:rPr>
          <w:b/>
          <w:bCs/>
          <w:sz w:val="24"/>
          <w:szCs w:val="24"/>
        </w:rPr>
        <w:t>Recognition Programs</w:t>
      </w:r>
      <w:r w:rsidRPr="0000625F">
        <w:rPr>
          <w:sz w:val="24"/>
          <w:szCs w:val="24"/>
        </w:rPr>
        <w:t>: Introduce peer-to-peer recognition platforms and celebrate everyday excellence, not just launches.</w:t>
      </w:r>
    </w:p>
    <w:p w14:paraId="48DCF4F4" w14:textId="77777777" w:rsidR="0000625F" w:rsidRPr="0000625F" w:rsidRDefault="0000625F" w:rsidP="0000625F">
      <w:pPr>
        <w:numPr>
          <w:ilvl w:val="0"/>
          <w:numId w:val="124"/>
        </w:numPr>
        <w:rPr>
          <w:sz w:val="24"/>
          <w:szCs w:val="24"/>
        </w:rPr>
      </w:pPr>
      <w:r w:rsidRPr="0000625F">
        <w:rPr>
          <w:b/>
          <w:bCs/>
          <w:sz w:val="24"/>
          <w:szCs w:val="24"/>
        </w:rPr>
        <w:t>Business Visibility</w:t>
      </w:r>
      <w:r w:rsidRPr="0000625F">
        <w:rPr>
          <w:sz w:val="24"/>
          <w:szCs w:val="24"/>
        </w:rPr>
        <w:t>: Provide engineers with more exposure to business strategy and impact.</w:t>
      </w:r>
    </w:p>
    <w:p w14:paraId="5FAE0723" w14:textId="77777777" w:rsidR="0000625F" w:rsidRPr="0000625F" w:rsidRDefault="0000625F" w:rsidP="0000625F">
      <w:pPr>
        <w:numPr>
          <w:ilvl w:val="0"/>
          <w:numId w:val="124"/>
        </w:numPr>
        <w:rPr>
          <w:sz w:val="24"/>
          <w:szCs w:val="24"/>
        </w:rPr>
      </w:pPr>
      <w:r w:rsidRPr="0000625F">
        <w:rPr>
          <w:b/>
          <w:bCs/>
          <w:sz w:val="24"/>
          <w:szCs w:val="24"/>
        </w:rPr>
        <w:t>Collaboration</w:t>
      </w:r>
      <w:r w:rsidRPr="0000625F">
        <w:rPr>
          <w:sz w:val="24"/>
          <w:szCs w:val="24"/>
        </w:rPr>
        <w:t>: Reduce silos by encouraging cross-team projects and knowledge sharing.</w:t>
      </w:r>
    </w:p>
    <w:p w14:paraId="3254A308" w14:textId="77777777" w:rsidR="0000625F" w:rsidRPr="0000625F" w:rsidRDefault="0000625F" w:rsidP="0000625F">
      <w:pPr>
        <w:rPr>
          <w:b/>
          <w:bCs/>
          <w:sz w:val="24"/>
          <w:szCs w:val="24"/>
        </w:rPr>
      </w:pPr>
      <w:r w:rsidRPr="0000625F">
        <w:rPr>
          <w:b/>
          <w:bCs/>
          <w:sz w:val="24"/>
          <w:szCs w:val="24"/>
        </w:rPr>
        <w:t>Fashion (Q3 Score: 4.13)</w:t>
      </w:r>
    </w:p>
    <w:p w14:paraId="73FF3129" w14:textId="77777777" w:rsidR="0000625F" w:rsidRPr="0000625F" w:rsidRDefault="0000625F" w:rsidP="0000625F">
      <w:pPr>
        <w:numPr>
          <w:ilvl w:val="0"/>
          <w:numId w:val="125"/>
        </w:numPr>
        <w:rPr>
          <w:sz w:val="24"/>
          <w:szCs w:val="24"/>
        </w:rPr>
      </w:pPr>
      <w:r w:rsidRPr="0000625F">
        <w:rPr>
          <w:b/>
          <w:bCs/>
          <w:sz w:val="24"/>
          <w:szCs w:val="24"/>
        </w:rPr>
        <w:t>Career Pathing</w:t>
      </w:r>
      <w:r w:rsidRPr="0000625F">
        <w:rPr>
          <w:sz w:val="24"/>
          <w:szCs w:val="24"/>
        </w:rPr>
        <w:t>: Develop category-specific tracks for Buying and Merchandising roles.</w:t>
      </w:r>
    </w:p>
    <w:p w14:paraId="200DE822" w14:textId="77777777" w:rsidR="0000625F" w:rsidRPr="0000625F" w:rsidRDefault="0000625F" w:rsidP="0000625F">
      <w:pPr>
        <w:numPr>
          <w:ilvl w:val="0"/>
          <w:numId w:val="125"/>
        </w:numPr>
        <w:rPr>
          <w:sz w:val="24"/>
          <w:szCs w:val="24"/>
        </w:rPr>
      </w:pPr>
      <w:r w:rsidRPr="0000625F">
        <w:rPr>
          <w:b/>
          <w:bCs/>
          <w:sz w:val="24"/>
          <w:szCs w:val="24"/>
        </w:rPr>
        <w:t>Recognition</w:t>
      </w:r>
      <w:r w:rsidRPr="0000625F">
        <w:rPr>
          <w:sz w:val="24"/>
          <w:szCs w:val="24"/>
        </w:rPr>
        <w:t>: Launch quarterly spotlight awards (Rising Star, Best Collaboration, Innovation Champion).</w:t>
      </w:r>
    </w:p>
    <w:p w14:paraId="508F2C1A" w14:textId="77777777" w:rsidR="0000625F" w:rsidRPr="0000625F" w:rsidRDefault="0000625F" w:rsidP="0000625F">
      <w:pPr>
        <w:numPr>
          <w:ilvl w:val="0"/>
          <w:numId w:val="125"/>
        </w:numPr>
        <w:rPr>
          <w:sz w:val="24"/>
          <w:szCs w:val="24"/>
        </w:rPr>
      </w:pPr>
      <w:r w:rsidRPr="0000625F">
        <w:rPr>
          <w:b/>
          <w:bCs/>
          <w:sz w:val="24"/>
          <w:szCs w:val="24"/>
        </w:rPr>
        <w:t>Mentorship</w:t>
      </w:r>
      <w:r w:rsidRPr="0000625F">
        <w:rPr>
          <w:sz w:val="24"/>
          <w:szCs w:val="24"/>
        </w:rPr>
        <w:t>: Establish structured mentorship programs with senior buyers.</w:t>
      </w:r>
    </w:p>
    <w:p w14:paraId="1F9BD3CA" w14:textId="77777777" w:rsidR="0000625F" w:rsidRPr="0000625F" w:rsidRDefault="0000625F" w:rsidP="0000625F">
      <w:pPr>
        <w:numPr>
          <w:ilvl w:val="0"/>
          <w:numId w:val="125"/>
        </w:numPr>
        <w:rPr>
          <w:sz w:val="24"/>
          <w:szCs w:val="24"/>
        </w:rPr>
      </w:pPr>
      <w:r w:rsidRPr="0000625F">
        <w:rPr>
          <w:b/>
          <w:bCs/>
          <w:sz w:val="24"/>
          <w:szCs w:val="24"/>
        </w:rPr>
        <w:t>Business Exposure</w:t>
      </w:r>
      <w:r w:rsidRPr="0000625F">
        <w:rPr>
          <w:sz w:val="24"/>
          <w:szCs w:val="24"/>
        </w:rPr>
        <w:t>: Offer earlier P&amp;L responsibility and finance rotations.</w:t>
      </w:r>
    </w:p>
    <w:p w14:paraId="3818A6E7" w14:textId="77777777" w:rsidR="0000625F" w:rsidRPr="0000625F" w:rsidRDefault="0000625F" w:rsidP="0000625F">
      <w:pPr>
        <w:rPr>
          <w:b/>
          <w:bCs/>
          <w:sz w:val="24"/>
          <w:szCs w:val="24"/>
        </w:rPr>
      </w:pPr>
      <w:r w:rsidRPr="0000625F">
        <w:rPr>
          <w:b/>
          <w:bCs/>
          <w:sz w:val="24"/>
          <w:szCs w:val="24"/>
        </w:rPr>
        <w:lastRenderedPageBreak/>
        <w:t>Beauty (Q3 Score: 3.88)</w:t>
      </w:r>
    </w:p>
    <w:p w14:paraId="24C7C070" w14:textId="77777777" w:rsidR="0000625F" w:rsidRPr="0000625F" w:rsidRDefault="0000625F" w:rsidP="0000625F">
      <w:pPr>
        <w:numPr>
          <w:ilvl w:val="0"/>
          <w:numId w:val="126"/>
        </w:numPr>
        <w:rPr>
          <w:sz w:val="24"/>
          <w:szCs w:val="24"/>
        </w:rPr>
      </w:pPr>
      <w:r w:rsidRPr="0000625F">
        <w:rPr>
          <w:b/>
          <w:bCs/>
          <w:sz w:val="24"/>
          <w:szCs w:val="24"/>
        </w:rPr>
        <w:t>Career Development</w:t>
      </w:r>
      <w:r w:rsidRPr="0000625F">
        <w:rPr>
          <w:sz w:val="24"/>
          <w:szCs w:val="24"/>
        </w:rPr>
        <w:t>: Document career paths for specialist vs. generalist roles.</w:t>
      </w:r>
    </w:p>
    <w:p w14:paraId="1E2E5E55" w14:textId="77777777" w:rsidR="0000625F" w:rsidRPr="0000625F" w:rsidRDefault="0000625F" w:rsidP="0000625F">
      <w:pPr>
        <w:numPr>
          <w:ilvl w:val="0"/>
          <w:numId w:val="126"/>
        </w:numPr>
        <w:rPr>
          <w:sz w:val="24"/>
          <w:szCs w:val="24"/>
        </w:rPr>
      </w:pPr>
      <w:r w:rsidRPr="0000625F">
        <w:rPr>
          <w:b/>
          <w:bCs/>
          <w:sz w:val="24"/>
          <w:szCs w:val="24"/>
        </w:rPr>
        <w:t>Recognition</w:t>
      </w:r>
      <w:r w:rsidRPr="0000625F">
        <w:rPr>
          <w:sz w:val="24"/>
          <w:szCs w:val="24"/>
        </w:rPr>
        <w:t>: Implement BU-specific recognition programs to highlight individual contributions.</w:t>
      </w:r>
    </w:p>
    <w:p w14:paraId="73E5ADF4" w14:textId="77777777" w:rsidR="0000625F" w:rsidRPr="0000625F" w:rsidRDefault="0000625F" w:rsidP="0000625F">
      <w:pPr>
        <w:numPr>
          <w:ilvl w:val="0"/>
          <w:numId w:val="126"/>
        </w:numPr>
        <w:rPr>
          <w:sz w:val="24"/>
          <w:szCs w:val="24"/>
        </w:rPr>
      </w:pPr>
      <w:r w:rsidRPr="0000625F">
        <w:rPr>
          <w:b/>
          <w:bCs/>
          <w:sz w:val="24"/>
          <w:szCs w:val="24"/>
        </w:rPr>
        <w:t>Innovation</w:t>
      </w:r>
      <w:r w:rsidRPr="0000625F">
        <w:rPr>
          <w:sz w:val="24"/>
          <w:szCs w:val="24"/>
        </w:rPr>
        <w:t>: Adapt Tech BU’s innovation sprint model for creative functions.</w:t>
      </w:r>
    </w:p>
    <w:p w14:paraId="4D4F69FE" w14:textId="77777777" w:rsidR="0000625F" w:rsidRPr="0000625F" w:rsidRDefault="0000625F" w:rsidP="0000625F">
      <w:pPr>
        <w:rPr>
          <w:b/>
          <w:bCs/>
          <w:sz w:val="24"/>
          <w:szCs w:val="24"/>
        </w:rPr>
      </w:pPr>
      <w:r w:rsidRPr="0000625F">
        <w:rPr>
          <w:b/>
          <w:bCs/>
          <w:sz w:val="24"/>
          <w:szCs w:val="24"/>
        </w:rPr>
        <w:t>Customer Experience (Q3 Score: 3.86)</w:t>
      </w:r>
    </w:p>
    <w:p w14:paraId="7AA214F4" w14:textId="77777777" w:rsidR="0000625F" w:rsidRPr="0000625F" w:rsidRDefault="0000625F" w:rsidP="0000625F">
      <w:pPr>
        <w:numPr>
          <w:ilvl w:val="0"/>
          <w:numId w:val="127"/>
        </w:numPr>
        <w:rPr>
          <w:sz w:val="24"/>
          <w:szCs w:val="24"/>
        </w:rPr>
      </w:pPr>
      <w:r w:rsidRPr="0000625F">
        <w:rPr>
          <w:b/>
          <w:bCs/>
          <w:sz w:val="24"/>
          <w:szCs w:val="24"/>
        </w:rPr>
        <w:t>Career Clarity</w:t>
      </w:r>
      <w:r w:rsidRPr="0000625F">
        <w:rPr>
          <w:sz w:val="24"/>
          <w:szCs w:val="24"/>
        </w:rPr>
        <w:t>: Provide transparent progression frameworks for customer-facing roles.</w:t>
      </w:r>
    </w:p>
    <w:p w14:paraId="370AD31F" w14:textId="77777777" w:rsidR="0000625F" w:rsidRPr="0000625F" w:rsidRDefault="0000625F" w:rsidP="0000625F">
      <w:pPr>
        <w:numPr>
          <w:ilvl w:val="0"/>
          <w:numId w:val="127"/>
        </w:numPr>
        <w:rPr>
          <w:sz w:val="24"/>
          <w:szCs w:val="24"/>
        </w:rPr>
      </w:pPr>
      <w:r w:rsidRPr="0000625F">
        <w:rPr>
          <w:b/>
          <w:bCs/>
          <w:sz w:val="24"/>
          <w:szCs w:val="24"/>
        </w:rPr>
        <w:t>Recognition</w:t>
      </w:r>
      <w:r w:rsidRPr="0000625F">
        <w:rPr>
          <w:sz w:val="24"/>
          <w:szCs w:val="24"/>
        </w:rPr>
        <w:t>: Celebrate frontline excellence through monthly awards.</w:t>
      </w:r>
    </w:p>
    <w:p w14:paraId="3552171E" w14:textId="77777777" w:rsidR="0000625F" w:rsidRPr="0000625F" w:rsidRDefault="0000625F" w:rsidP="0000625F">
      <w:pPr>
        <w:numPr>
          <w:ilvl w:val="0"/>
          <w:numId w:val="127"/>
        </w:numPr>
        <w:rPr>
          <w:sz w:val="24"/>
          <w:szCs w:val="24"/>
        </w:rPr>
      </w:pPr>
      <w:r w:rsidRPr="0000625F">
        <w:rPr>
          <w:b/>
          <w:bCs/>
          <w:sz w:val="24"/>
          <w:szCs w:val="24"/>
        </w:rPr>
        <w:t>Work-Life Balance</w:t>
      </w:r>
      <w:r w:rsidRPr="0000625F">
        <w:rPr>
          <w:sz w:val="24"/>
          <w:szCs w:val="24"/>
        </w:rPr>
        <w:t>: Protect hybrid work policies and monitor peak season stress.</w:t>
      </w:r>
    </w:p>
    <w:p w14:paraId="294D9EFC" w14:textId="77777777" w:rsidR="0000625F" w:rsidRPr="0000625F" w:rsidRDefault="0000625F" w:rsidP="0000625F">
      <w:pPr>
        <w:rPr>
          <w:sz w:val="24"/>
          <w:szCs w:val="24"/>
        </w:rPr>
      </w:pPr>
      <w:r w:rsidRPr="0000625F">
        <w:rPr>
          <w:sz w:val="24"/>
          <w:szCs w:val="24"/>
        </w:rPr>
        <w:pict w14:anchorId="35796C95">
          <v:rect id="_x0000_i1118" style="width:0;height:1.5pt" o:hralign="center" o:hrstd="t" o:hr="t" fillcolor="#a0a0a0" stroked="f"/>
        </w:pict>
      </w:r>
    </w:p>
    <w:p w14:paraId="21D8EF28" w14:textId="77777777" w:rsidR="0000625F" w:rsidRPr="0000625F" w:rsidRDefault="0000625F" w:rsidP="0000625F">
      <w:pPr>
        <w:rPr>
          <w:b/>
          <w:bCs/>
          <w:sz w:val="32"/>
          <w:szCs w:val="32"/>
        </w:rPr>
      </w:pPr>
      <w:r w:rsidRPr="0000625F">
        <w:rPr>
          <w:b/>
          <w:bCs/>
          <w:sz w:val="32"/>
          <w:szCs w:val="32"/>
        </w:rPr>
        <w:t>Universal Recommendations (All BUs)</w:t>
      </w:r>
    </w:p>
    <w:p w14:paraId="1A5BA18F" w14:textId="77777777" w:rsidR="0000625F" w:rsidRPr="0000625F" w:rsidRDefault="0000625F" w:rsidP="0000625F">
      <w:pPr>
        <w:numPr>
          <w:ilvl w:val="0"/>
          <w:numId w:val="128"/>
        </w:numPr>
        <w:rPr>
          <w:sz w:val="24"/>
          <w:szCs w:val="24"/>
        </w:rPr>
      </w:pPr>
      <w:r w:rsidRPr="0000625F">
        <w:rPr>
          <w:b/>
          <w:bCs/>
          <w:sz w:val="24"/>
          <w:szCs w:val="24"/>
        </w:rPr>
        <w:t>Career Growth</w:t>
      </w:r>
      <w:r w:rsidRPr="0000625F">
        <w:rPr>
          <w:sz w:val="24"/>
          <w:szCs w:val="24"/>
        </w:rPr>
        <w:t>: Standardize career frameworks across all BUs, with skill matrices and self-assessment tools.</w:t>
      </w:r>
    </w:p>
    <w:p w14:paraId="48519E20" w14:textId="77777777" w:rsidR="0000625F" w:rsidRPr="0000625F" w:rsidRDefault="0000625F" w:rsidP="0000625F">
      <w:pPr>
        <w:numPr>
          <w:ilvl w:val="0"/>
          <w:numId w:val="128"/>
        </w:numPr>
        <w:rPr>
          <w:sz w:val="24"/>
          <w:szCs w:val="24"/>
        </w:rPr>
      </w:pPr>
      <w:r w:rsidRPr="0000625F">
        <w:rPr>
          <w:b/>
          <w:bCs/>
          <w:sz w:val="24"/>
          <w:szCs w:val="24"/>
        </w:rPr>
        <w:t>Work-Life Balance</w:t>
      </w:r>
      <w:r w:rsidRPr="0000625F">
        <w:rPr>
          <w:sz w:val="24"/>
          <w:szCs w:val="24"/>
        </w:rPr>
        <w:t>: Protect hybrid work policies, monitor burnout indicators, and communicate leadership commitment.</w:t>
      </w:r>
    </w:p>
    <w:p w14:paraId="7E2C0DC9" w14:textId="77777777" w:rsidR="0000625F" w:rsidRPr="0000625F" w:rsidRDefault="0000625F" w:rsidP="0000625F">
      <w:pPr>
        <w:numPr>
          <w:ilvl w:val="0"/>
          <w:numId w:val="128"/>
        </w:numPr>
        <w:rPr>
          <w:sz w:val="24"/>
          <w:szCs w:val="24"/>
        </w:rPr>
      </w:pPr>
      <w:r w:rsidRPr="0000625F">
        <w:rPr>
          <w:b/>
          <w:bCs/>
          <w:sz w:val="24"/>
          <w:szCs w:val="24"/>
        </w:rPr>
        <w:t>Innovation</w:t>
      </w:r>
      <w:r w:rsidRPr="0000625F">
        <w:rPr>
          <w:sz w:val="24"/>
          <w:szCs w:val="24"/>
        </w:rPr>
        <w:t>: Scale Tech BU’s innovation practices (sprints, demo days) across other BUs.</w:t>
      </w:r>
    </w:p>
    <w:p w14:paraId="7B19C1E4" w14:textId="77777777" w:rsidR="0000625F" w:rsidRPr="0000625F" w:rsidRDefault="0000625F" w:rsidP="0000625F">
      <w:pPr>
        <w:numPr>
          <w:ilvl w:val="0"/>
          <w:numId w:val="128"/>
        </w:numPr>
        <w:rPr>
          <w:sz w:val="24"/>
          <w:szCs w:val="24"/>
        </w:rPr>
      </w:pPr>
      <w:r w:rsidRPr="0000625F">
        <w:rPr>
          <w:b/>
          <w:bCs/>
          <w:sz w:val="24"/>
          <w:szCs w:val="24"/>
        </w:rPr>
        <w:t>Recognition</w:t>
      </w:r>
      <w:r w:rsidRPr="0000625F">
        <w:rPr>
          <w:sz w:val="24"/>
          <w:szCs w:val="24"/>
        </w:rPr>
        <w:t>: Formalize recognition programs with peer-to-peer platforms and structured awards.</w:t>
      </w:r>
    </w:p>
    <w:p w14:paraId="26303AFF" w14:textId="77777777" w:rsidR="0000625F" w:rsidRPr="0000625F" w:rsidRDefault="0000625F" w:rsidP="0000625F">
      <w:pPr>
        <w:numPr>
          <w:ilvl w:val="0"/>
          <w:numId w:val="128"/>
        </w:numPr>
        <w:rPr>
          <w:sz w:val="24"/>
          <w:szCs w:val="24"/>
        </w:rPr>
      </w:pPr>
      <w:r w:rsidRPr="0000625F">
        <w:rPr>
          <w:b/>
          <w:bCs/>
          <w:sz w:val="24"/>
          <w:szCs w:val="24"/>
        </w:rPr>
        <w:t>Manager Development</w:t>
      </w:r>
      <w:r w:rsidRPr="0000625F">
        <w:rPr>
          <w:sz w:val="24"/>
          <w:szCs w:val="24"/>
        </w:rPr>
        <w:t>: Train managers in career conversations, recognition practices, and engagement coaching.</w:t>
      </w:r>
    </w:p>
    <w:p w14:paraId="23540328" w14:textId="77777777" w:rsidR="0000625F" w:rsidRPr="0000625F" w:rsidRDefault="0000625F" w:rsidP="0000625F">
      <w:pPr>
        <w:rPr>
          <w:sz w:val="24"/>
          <w:szCs w:val="24"/>
        </w:rPr>
      </w:pPr>
      <w:r w:rsidRPr="0000625F">
        <w:rPr>
          <w:sz w:val="24"/>
          <w:szCs w:val="24"/>
        </w:rPr>
        <w:pict w14:anchorId="0E474F99">
          <v:rect id="_x0000_i1119" style="width:0;height:1.5pt" o:hralign="center" o:hrstd="t" o:hr="t" fillcolor="#a0a0a0" stroked="f"/>
        </w:pict>
      </w:r>
    </w:p>
    <w:p w14:paraId="6909EA0C" w14:textId="77777777" w:rsidR="0000625F" w:rsidRPr="0000625F" w:rsidRDefault="0000625F" w:rsidP="0000625F">
      <w:pPr>
        <w:rPr>
          <w:b/>
          <w:bCs/>
          <w:sz w:val="32"/>
          <w:szCs w:val="32"/>
        </w:rPr>
      </w:pPr>
      <w:r w:rsidRPr="0000625F">
        <w:rPr>
          <w:b/>
          <w:bCs/>
          <w:sz w:val="32"/>
          <w:szCs w:val="32"/>
        </w:rPr>
        <w:t>Implementation Timeline</w:t>
      </w:r>
    </w:p>
    <w:p w14:paraId="3C64CA5E" w14:textId="77777777" w:rsidR="0000625F" w:rsidRPr="0000625F" w:rsidRDefault="0000625F" w:rsidP="0000625F">
      <w:pPr>
        <w:rPr>
          <w:b/>
          <w:bCs/>
          <w:sz w:val="24"/>
          <w:szCs w:val="24"/>
        </w:rPr>
      </w:pPr>
      <w:r w:rsidRPr="0000625F">
        <w:rPr>
          <w:b/>
          <w:bCs/>
          <w:sz w:val="24"/>
          <w:szCs w:val="24"/>
        </w:rPr>
        <w:t>Next 30 Days</w:t>
      </w:r>
    </w:p>
    <w:p w14:paraId="01B4433B" w14:textId="77777777" w:rsidR="0000625F" w:rsidRPr="0000625F" w:rsidRDefault="0000625F" w:rsidP="0000625F">
      <w:pPr>
        <w:numPr>
          <w:ilvl w:val="0"/>
          <w:numId w:val="129"/>
        </w:numPr>
        <w:rPr>
          <w:sz w:val="24"/>
          <w:szCs w:val="24"/>
        </w:rPr>
      </w:pPr>
      <w:r w:rsidRPr="0000625F">
        <w:rPr>
          <w:sz w:val="24"/>
          <w:szCs w:val="24"/>
        </w:rPr>
        <w:t>Present FGD + survey insights to HRBP team.</w:t>
      </w:r>
    </w:p>
    <w:p w14:paraId="7B83E20E" w14:textId="77777777" w:rsidR="0000625F" w:rsidRPr="0000625F" w:rsidRDefault="0000625F" w:rsidP="0000625F">
      <w:pPr>
        <w:numPr>
          <w:ilvl w:val="0"/>
          <w:numId w:val="129"/>
        </w:numPr>
        <w:rPr>
          <w:sz w:val="24"/>
          <w:szCs w:val="24"/>
        </w:rPr>
      </w:pPr>
      <w:r w:rsidRPr="0000625F">
        <w:rPr>
          <w:sz w:val="24"/>
          <w:szCs w:val="24"/>
        </w:rPr>
        <w:t>Secure executive sponsorship (CHRO, BU Heads).</w:t>
      </w:r>
    </w:p>
    <w:p w14:paraId="0D843910" w14:textId="77777777" w:rsidR="0000625F" w:rsidRPr="0000625F" w:rsidRDefault="0000625F" w:rsidP="0000625F">
      <w:pPr>
        <w:numPr>
          <w:ilvl w:val="0"/>
          <w:numId w:val="129"/>
        </w:numPr>
        <w:rPr>
          <w:sz w:val="24"/>
          <w:szCs w:val="24"/>
        </w:rPr>
      </w:pPr>
      <w:r w:rsidRPr="0000625F">
        <w:rPr>
          <w:sz w:val="24"/>
          <w:szCs w:val="24"/>
        </w:rPr>
        <w:t>Form working groups for career frameworks and recognition pilots.</w:t>
      </w:r>
    </w:p>
    <w:p w14:paraId="248DDCAD" w14:textId="77777777" w:rsidR="0000625F" w:rsidRPr="0000625F" w:rsidRDefault="0000625F" w:rsidP="0000625F">
      <w:pPr>
        <w:rPr>
          <w:b/>
          <w:bCs/>
          <w:sz w:val="24"/>
          <w:szCs w:val="24"/>
        </w:rPr>
      </w:pPr>
      <w:r w:rsidRPr="0000625F">
        <w:rPr>
          <w:b/>
          <w:bCs/>
          <w:sz w:val="24"/>
          <w:szCs w:val="24"/>
        </w:rPr>
        <w:t>Next 60 Days</w:t>
      </w:r>
    </w:p>
    <w:p w14:paraId="7157A5B9" w14:textId="77777777" w:rsidR="0000625F" w:rsidRPr="0000625F" w:rsidRDefault="0000625F" w:rsidP="0000625F">
      <w:pPr>
        <w:numPr>
          <w:ilvl w:val="0"/>
          <w:numId w:val="130"/>
        </w:numPr>
        <w:rPr>
          <w:sz w:val="24"/>
          <w:szCs w:val="24"/>
        </w:rPr>
      </w:pPr>
      <w:r w:rsidRPr="0000625F">
        <w:rPr>
          <w:sz w:val="24"/>
          <w:szCs w:val="24"/>
        </w:rPr>
        <w:t>Begin Supply Chain career architecture workshops.</w:t>
      </w:r>
    </w:p>
    <w:p w14:paraId="4A7D91FB" w14:textId="77777777" w:rsidR="0000625F" w:rsidRPr="0000625F" w:rsidRDefault="0000625F" w:rsidP="0000625F">
      <w:pPr>
        <w:numPr>
          <w:ilvl w:val="0"/>
          <w:numId w:val="130"/>
        </w:numPr>
        <w:rPr>
          <w:sz w:val="24"/>
          <w:szCs w:val="24"/>
        </w:rPr>
      </w:pPr>
      <w:r w:rsidRPr="0000625F">
        <w:rPr>
          <w:sz w:val="24"/>
          <w:szCs w:val="24"/>
        </w:rPr>
        <w:lastRenderedPageBreak/>
        <w:t>Draft skill matrices and level definitions.</w:t>
      </w:r>
    </w:p>
    <w:p w14:paraId="4E563A0D" w14:textId="77777777" w:rsidR="0000625F" w:rsidRPr="0000625F" w:rsidRDefault="0000625F" w:rsidP="0000625F">
      <w:pPr>
        <w:numPr>
          <w:ilvl w:val="0"/>
          <w:numId w:val="130"/>
        </w:numPr>
        <w:rPr>
          <w:sz w:val="24"/>
          <w:szCs w:val="24"/>
        </w:rPr>
      </w:pPr>
      <w:r w:rsidRPr="0000625F">
        <w:rPr>
          <w:sz w:val="24"/>
          <w:szCs w:val="24"/>
        </w:rPr>
        <w:t>Design recognition pilot plan for Fashion BU.</w:t>
      </w:r>
    </w:p>
    <w:p w14:paraId="5CFDE5D4" w14:textId="77777777" w:rsidR="0000625F" w:rsidRPr="0000625F" w:rsidRDefault="0000625F" w:rsidP="0000625F">
      <w:pPr>
        <w:numPr>
          <w:ilvl w:val="0"/>
          <w:numId w:val="130"/>
        </w:numPr>
        <w:rPr>
          <w:sz w:val="24"/>
          <w:szCs w:val="24"/>
        </w:rPr>
      </w:pPr>
      <w:r w:rsidRPr="0000625F">
        <w:rPr>
          <w:sz w:val="24"/>
          <w:szCs w:val="24"/>
        </w:rPr>
        <w:t>Define innovation hour pilot structure.</w:t>
      </w:r>
    </w:p>
    <w:p w14:paraId="1366DF71" w14:textId="77777777" w:rsidR="0000625F" w:rsidRPr="0000625F" w:rsidRDefault="0000625F" w:rsidP="0000625F">
      <w:pPr>
        <w:rPr>
          <w:b/>
          <w:bCs/>
          <w:sz w:val="24"/>
          <w:szCs w:val="24"/>
        </w:rPr>
      </w:pPr>
      <w:r w:rsidRPr="0000625F">
        <w:rPr>
          <w:b/>
          <w:bCs/>
          <w:sz w:val="24"/>
          <w:szCs w:val="24"/>
        </w:rPr>
        <w:t>Next 90 Days</w:t>
      </w:r>
    </w:p>
    <w:p w14:paraId="6C96BB54" w14:textId="77777777" w:rsidR="0000625F" w:rsidRPr="0000625F" w:rsidRDefault="0000625F" w:rsidP="0000625F">
      <w:pPr>
        <w:numPr>
          <w:ilvl w:val="0"/>
          <w:numId w:val="131"/>
        </w:numPr>
        <w:rPr>
          <w:sz w:val="24"/>
          <w:szCs w:val="24"/>
        </w:rPr>
      </w:pPr>
      <w:r w:rsidRPr="0000625F">
        <w:rPr>
          <w:sz w:val="24"/>
          <w:szCs w:val="24"/>
        </w:rPr>
        <w:t>Roll out Supply Chain career framework pilot.</w:t>
      </w:r>
    </w:p>
    <w:p w14:paraId="6D9D7814" w14:textId="77777777" w:rsidR="0000625F" w:rsidRPr="0000625F" w:rsidRDefault="0000625F" w:rsidP="0000625F">
      <w:pPr>
        <w:numPr>
          <w:ilvl w:val="0"/>
          <w:numId w:val="131"/>
        </w:numPr>
        <w:rPr>
          <w:sz w:val="24"/>
          <w:szCs w:val="24"/>
        </w:rPr>
      </w:pPr>
      <w:r w:rsidRPr="0000625F">
        <w:rPr>
          <w:sz w:val="24"/>
          <w:szCs w:val="24"/>
        </w:rPr>
        <w:t>Conduct career development workshops.</w:t>
      </w:r>
    </w:p>
    <w:p w14:paraId="4D148D21" w14:textId="77777777" w:rsidR="0000625F" w:rsidRPr="0000625F" w:rsidRDefault="0000625F" w:rsidP="0000625F">
      <w:pPr>
        <w:numPr>
          <w:ilvl w:val="0"/>
          <w:numId w:val="131"/>
        </w:numPr>
        <w:rPr>
          <w:sz w:val="24"/>
          <w:szCs w:val="24"/>
        </w:rPr>
      </w:pPr>
      <w:r w:rsidRPr="0000625F">
        <w:rPr>
          <w:sz w:val="24"/>
          <w:szCs w:val="24"/>
        </w:rPr>
        <w:t>Launch innovation hour pilot in Supply Chain.</w:t>
      </w:r>
    </w:p>
    <w:p w14:paraId="2876FA30" w14:textId="77777777" w:rsidR="0000625F" w:rsidRPr="0000625F" w:rsidRDefault="0000625F" w:rsidP="0000625F">
      <w:pPr>
        <w:numPr>
          <w:ilvl w:val="0"/>
          <w:numId w:val="131"/>
        </w:numPr>
        <w:rPr>
          <w:sz w:val="24"/>
          <w:szCs w:val="24"/>
        </w:rPr>
      </w:pPr>
      <w:r w:rsidRPr="0000625F">
        <w:rPr>
          <w:sz w:val="24"/>
          <w:szCs w:val="24"/>
        </w:rPr>
        <w:t>Implement Fashion recognition awards.</w:t>
      </w:r>
    </w:p>
    <w:p w14:paraId="7768DD0C" w14:textId="77777777" w:rsidR="0000625F" w:rsidRPr="0000625F" w:rsidRDefault="0000625F" w:rsidP="0000625F">
      <w:pPr>
        <w:numPr>
          <w:ilvl w:val="0"/>
          <w:numId w:val="131"/>
        </w:numPr>
        <w:rPr>
          <w:sz w:val="24"/>
          <w:szCs w:val="24"/>
        </w:rPr>
      </w:pPr>
      <w:r w:rsidRPr="0000625F">
        <w:rPr>
          <w:sz w:val="24"/>
          <w:szCs w:val="24"/>
        </w:rPr>
        <w:t>Track early indicators (% with career plans, idea submissions, award nominations).</w:t>
      </w:r>
    </w:p>
    <w:p w14:paraId="0CF51EDB" w14:textId="77777777" w:rsidR="0000625F" w:rsidRPr="0000625F" w:rsidRDefault="0000625F" w:rsidP="0000625F">
      <w:pPr>
        <w:rPr>
          <w:sz w:val="24"/>
          <w:szCs w:val="24"/>
        </w:rPr>
      </w:pPr>
      <w:r w:rsidRPr="0000625F">
        <w:rPr>
          <w:sz w:val="24"/>
          <w:szCs w:val="24"/>
        </w:rPr>
        <w:pict w14:anchorId="60C54E49">
          <v:rect id="_x0000_i1120" style="width:0;height:1.5pt" o:hralign="center" o:hrstd="t" o:hr="t" fillcolor="#a0a0a0" stroked="f"/>
        </w:pict>
      </w:r>
    </w:p>
    <w:p w14:paraId="32AD7706" w14:textId="77777777" w:rsidR="0000625F" w:rsidRPr="0000625F" w:rsidRDefault="0000625F" w:rsidP="0000625F">
      <w:pPr>
        <w:rPr>
          <w:b/>
          <w:bCs/>
          <w:sz w:val="32"/>
          <w:szCs w:val="32"/>
        </w:rPr>
      </w:pPr>
      <w:r w:rsidRPr="0000625F">
        <w:rPr>
          <w:b/>
          <w:bCs/>
          <w:sz w:val="32"/>
          <w:szCs w:val="32"/>
        </w:rPr>
        <w:t>Expected Impact</w:t>
      </w:r>
    </w:p>
    <w:p w14:paraId="43BBF540" w14:textId="77777777" w:rsidR="0000625F" w:rsidRPr="0000625F" w:rsidRDefault="0000625F" w:rsidP="0000625F">
      <w:pPr>
        <w:numPr>
          <w:ilvl w:val="0"/>
          <w:numId w:val="132"/>
        </w:numPr>
        <w:rPr>
          <w:sz w:val="24"/>
          <w:szCs w:val="24"/>
        </w:rPr>
      </w:pPr>
      <w:r w:rsidRPr="0000625F">
        <w:rPr>
          <w:b/>
          <w:bCs/>
          <w:sz w:val="24"/>
          <w:szCs w:val="24"/>
        </w:rPr>
        <w:t>Career Growth Score</w:t>
      </w:r>
      <w:r w:rsidRPr="0000625F">
        <w:rPr>
          <w:sz w:val="24"/>
          <w:szCs w:val="24"/>
        </w:rPr>
        <w:t>: Increase from 3.61 → 3.85 within 6 months.</w:t>
      </w:r>
    </w:p>
    <w:p w14:paraId="1CBC6A73" w14:textId="77777777" w:rsidR="0000625F" w:rsidRPr="0000625F" w:rsidRDefault="0000625F" w:rsidP="0000625F">
      <w:pPr>
        <w:numPr>
          <w:ilvl w:val="0"/>
          <w:numId w:val="132"/>
        </w:numPr>
        <w:rPr>
          <w:sz w:val="24"/>
          <w:szCs w:val="24"/>
        </w:rPr>
      </w:pPr>
      <w:r w:rsidRPr="0000625F">
        <w:rPr>
          <w:b/>
          <w:bCs/>
          <w:sz w:val="24"/>
          <w:szCs w:val="24"/>
        </w:rPr>
        <w:t>Overall Engagement</w:t>
      </w:r>
      <w:r w:rsidRPr="0000625F">
        <w:rPr>
          <w:sz w:val="24"/>
          <w:szCs w:val="24"/>
        </w:rPr>
        <w:t>: Improve from 3.93 → 4.05.</w:t>
      </w:r>
    </w:p>
    <w:p w14:paraId="034C7B39" w14:textId="77777777" w:rsidR="0000625F" w:rsidRPr="0000625F" w:rsidRDefault="0000625F" w:rsidP="0000625F">
      <w:pPr>
        <w:numPr>
          <w:ilvl w:val="0"/>
          <w:numId w:val="132"/>
        </w:numPr>
        <w:rPr>
          <w:sz w:val="24"/>
          <w:szCs w:val="24"/>
        </w:rPr>
      </w:pPr>
      <w:r w:rsidRPr="0000625F">
        <w:rPr>
          <w:b/>
          <w:bCs/>
          <w:sz w:val="24"/>
          <w:szCs w:val="24"/>
        </w:rPr>
        <w:t>Attrition Reduction</w:t>
      </w:r>
      <w:r w:rsidRPr="0000625F">
        <w:rPr>
          <w:sz w:val="24"/>
          <w:szCs w:val="24"/>
        </w:rPr>
        <w:t>: Decrease voluntary turnover by 12%.</w:t>
      </w:r>
    </w:p>
    <w:p w14:paraId="281FEB16" w14:textId="77777777" w:rsidR="0000625F" w:rsidRPr="0000625F" w:rsidRDefault="0000625F" w:rsidP="0000625F">
      <w:pPr>
        <w:numPr>
          <w:ilvl w:val="0"/>
          <w:numId w:val="132"/>
        </w:numPr>
        <w:rPr>
          <w:sz w:val="24"/>
          <w:szCs w:val="24"/>
        </w:rPr>
      </w:pPr>
      <w:r w:rsidRPr="0000625F">
        <w:rPr>
          <w:b/>
          <w:bCs/>
          <w:sz w:val="24"/>
          <w:szCs w:val="24"/>
        </w:rPr>
        <w:t>Financial Impact</w:t>
      </w:r>
      <w:r w:rsidRPr="0000625F">
        <w:rPr>
          <w:sz w:val="24"/>
          <w:szCs w:val="24"/>
        </w:rPr>
        <w:t>: ₹50L+ savings in retention and productivity gains.</w:t>
      </w:r>
    </w:p>
    <w:p w14:paraId="6B8A795E" w14:textId="77777777" w:rsidR="0000625F" w:rsidRPr="0000625F" w:rsidRDefault="0000625F" w:rsidP="0000625F">
      <w:pPr>
        <w:rPr>
          <w:sz w:val="24"/>
          <w:szCs w:val="24"/>
        </w:rPr>
      </w:pPr>
      <w:r w:rsidRPr="0000625F">
        <w:rPr>
          <w:sz w:val="24"/>
          <w:szCs w:val="24"/>
        </w:rPr>
        <w:pict w14:anchorId="0C593F15">
          <v:rect id="_x0000_i1121" style="width:0;height:1.5pt" o:hralign="center" o:hrstd="t" o:hr="t" fillcolor="#a0a0a0" stroked="f"/>
        </w:pict>
      </w:r>
    </w:p>
    <w:p w14:paraId="3A5EFBD7" w14:textId="77777777" w:rsidR="0000625F" w:rsidRPr="0000625F" w:rsidRDefault="0000625F" w:rsidP="0000625F">
      <w:pPr>
        <w:rPr>
          <w:b/>
          <w:bCs/>
          <w:sz w:val="32"/>
          <w:szCs w:val="32"/>
        </w:rPr>
      </w:pPr>
      <w:r w:rsidRPr="0000625F">
        <w:rPr>
          <w:b/>
          <w:bCs/>
          <w:sz w:val="32"/>
          <w:szCs w:val="32"/>
        </w:rPr>
        <w:t>Future Research</w:t>
      </w:r>
    </w:p>
    <w:p w14:paraId="68F04823" w14:textId="77777777" w:rsidR="0000625F" w:rsidRPr="0000625F" w:rsidRDefault="0000625F" w:rsidP="0000625F">
      <w:pPr>
        <w:numPr>
          <w:ilvl w:val="0"/>
          <w:numId w:val="133"/>
        </w:numPr>
        <w:rPr>
          <w:sz w:val="24"/>
          <w:szCs w:val="24"/>
        </w:rPr>
      </w:pPr>
      <w:r w:rsidRPr="0000625F">
        <w:rPr>
          <w:sz w:val="24"/>
          <w:szCs w:val="24"/>
        </w:rPr>
        <w:t>Expand FGDs to Beauty and Customer Experience BUs.</w:t>
      </w:r>
    </w:p>
    <w:p w14:paraId="650C492B" w14:textId="77777777" w:rsidR="0000625F" w:rsidRPr="0000625F" w:rsidRDefault="0000625F" w:rsidP="0000625F">
      <w:pPr>
        <w:numPr>
          <w:ilvl w:val="0"/>
          <w:numId w:val="133"/>
        </w:numPr>
        <w:rPr>
          <w:sz w:val="24"/>
          <w:szCs w:val="24"/>
        </w:rPr>
      </w:pPr>
      <w:r w:rsidRPr="0000625F">
        <w:rPr>
          <w:sz w:val="24"/>
          <w:szCs w:val="24"/>
        </w:rPr>
        <w:t>Conduct seasonal FGDs to capture peak workload effects.</w:t>
      </w:r>
    </w:p>
    <w:p w14:paraId="235FEA63" w14:textId="77777777" w:rsidR="0000625F" w:rsidRPr="0000625F" w:rsidRDefault="0000625F" w:rsidP="0000625F">
      <w:pPr>
        <w:numPr>
          <w:ilvl w:val="0"/>
          <w:numId w:val="133"/>
        </w:numPr>
        <w:rPr>
          <w:sz w:val="24"/>
          <w:szCs w:val="24"/>
        </w:rPr>
      </w:pPr>
      <w:r w:rsidRPr="0000625F">
        <w:rPr>
          <w:sz w:val="24"/>
          <w:szCs w:val="24"/>
        </w:rPr>
        <w:t>Include manager focus groups and exit interviews.</w:t>
      </w:r>
    </w:p>
    <w:p w14:paraId="31AFA3CB" w14:textId="77777777" w:rsidR="0000625F" w:rsidRPr="0000625F" w:rsidRDefault="0000625F" w:rsidP="0000625F">
      <w:pPr>
        <w:numPr>
          <w:ilvl w:val="0"/>
          <w:numId w:val="133"/>
        </w:numPr>
        <w:rPr>
          <w:sz w:val="24"/>
          <w:szCs w:val="24"/>
        </w:rPr>
      </w:pPr>
      <w:r w:rsidRPr="0000625F">
        <w:rPr>
          <w:sz w:val="24"/>
          <w:szCs w:val="24"/>
        </w:rPr>
        <w:t>Longitudinal study post-intervention to measure impact.</w:t>
      </w:r>
    </w:p>
    <w:p w14:paraId="3A2B75B1" w14:textId="77777777" w:rsidR="0000625F" w:rsidRPr="0000625F" w:rsidRDefault="0000625F" w:rsidP="0000625F">
      <w:pPr>
        <w:rPr>
          <w:sz w:val="24"/>
          <w:szCs w:val="24"/>
        </w:rPr>
      </w:pPr>
      <w:r w:rsidRPr="0000625F">
        <w:rPr>
          <w:sz w:val="24"/>
          <w:szCs w:val="24"/>
        </w:rPr>
        <w:pict w14:anchorId="56D5C612">
          <v:rect id="_x0000_i1122" style="width:0;height:1.5pt" o:hralign="center" o:hrstd="t" o:hr="t" fillcolor="#a0a0a0" stroked="f"/>
        </w:pict>
      </w:r>
    </w:p>
    <w:p w14:paraId="699BFF42" w14:textId="77777777" w:rsidR="0000625F" w:rsidRPr="000B1A9D" w:rsidRDefault="0000625F" w:rsidP="000B1A9D">
      <w:pPr>
        <w:rPr>
          <w:sz w:val="24"/>
          <w:szCs w:val="24"/>
        </w:rPr>
      </w:pPr>
    </w:p>
    <w:sectPr w:rsidR="0000625F" w:rsidRPr="000B1A9D" w:rsidSect="00920BD6">
      <w:footerReference w:type="default" r:id="rId8"/>
      <w:footerReference w:type="first" r:id="rId9"/>
      <w:pgSz w:w="11906" w:h="16838"/>
      <w:pgMar w:top="1418"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F4613" w14:textId="77777777" w:rsidR="00FF55D5" w:rsidRDefault="00FF55D5" w:rsidP="009A2CA7">
      <w:pPr>
        <w:spacing w:after="0" w:line="240" w:lineRule="auto"/>
      </w:pPr>
      <w:r>
        <w:separator/>
      </w:r>
    </w:p>
  </w:endnote>
  <w:endnote w:type="continuationSeparator" w:id="0">
    <w:p w14:paraId="420E7ED0" w14:textId="77777777" w:rsidR="00FF55D5" w:rsidRDefault="00FF55D5" w:rsidP="009A2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91FB" w14:textId="4501AF9B" w:rsidR="009A2CA7" w:rsidRDefault="00920BD6">
    <w:pPr>
      <w:pStyle w:val="Footer"/>
    </w:pPr>
    <w:r w:rsidRPr="00920BD6">
      <w:rPr>
        <w:color w:val="7F7F7F" w:themeColor="background1" w:themeShade="7F"/>
        <w:spacing w:val="60"/>
      </w:rPr>
      <w:t>Page</w:t>
    </w:r>
    <w:r w:rsidRPr="00920BD6">
      <w:rPr>
        <w:color w:val="156082" w:themeColor="accent1"/>
      </w:rPr>
      <w:t xml:space="preserve"> | </w:t>
    </w:r>
    <w:r w:rsidRPr="00920BD6">
      <w:rPr>
        <w:color w:val="156082" w:themeColor="accent1"/>
      </w:rPr>
      <w:fldChar w:fldCharType="begin"/>
    </w:r>
    <w:r w:rsidRPr="00920BD6">
      <w:rPr>
        <w:color w:val="156082" w:themeColor="accent1"/>
      </w:rPr>
      <w:instrText xml:space="preserve"> PAGE   \* MERGEFORMAT </w:instrText>
    </w:r>
    <w:r w:rsidRPr="00920BD6">
      <w:rPr>
        <w:color w:val="156082" w:themeColor="accent1"/>
      </w:rPr>
      <w:fldChar w:fldCharType="separate"/>
    </w:r>
    <w:r w:rsidRPr="00920BD6">
      <w:rPr>
        <w:b/>
        <w:bCs/>
        <w:noProof/>
        <w:color w:val="156082" w:themeColor="accent1"/>
      </w:rPr>
      <w:t>1</w:t>
    </w:r>
    <w:r w:rsidRPr="00920BD6">
      <w:rPr>
        <w:b/>
        <w:bCs/>
        <w:noProof/>
        <w:color w:val="156082" w:themeColor="accent1"/>
      </w:rPr>
      <w:fldChar w:fldCharType="end"/>
    </w:r>
    <w:r w:rsidR="00D73FFA">
      <w:rPr>
        <w:noProof/>
        <w:color w:val="156082" w:themeColor="accent1"/>
      </w:rPr>
      <mc:AlternateContent>
        <mc:Choice Requires="wps">
          <w:drawing>
            <wp:anchor distT="0" distB="0" distL="114300" distR="114300" simplePos="0" relativeHeight="251658240" behindDoc="0" locked="0" layoutInCell="1" allowOverlap="1" wp14:anchorId="645343EA" wp14:editId="6961442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0B89F2C"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E3B0" w14:textId="72D57202" w:rsidR="00D54FCA" w:rsidRDefault="00D54FCA">
    <w:pPr>
      <w:pStyle w:val="Footer"/>
    </w:pPr>
    <w:r>
      <w:rPr>
        <w:noProof/>
        <w:color w:val="156082" w:themeColor="accent1"/>
      </w:rPr>
      <mc:AlternateContent>
        <mc:Choice Requires="wps">
          <w:drawing>
            <wp:anchor distT="0" distB="0" distL="114300" distR="114300" simplePos="0" relativeHeight="251658241" behindDoc="0" locked="0" layoutInCell="1" allowOverlap="1" wp14:anchorId="60FE3EFB" wp14:editId="14C2FB3A">
              <wp:simplePos x="0" y="0"/>
              <wp:positionH relativeFrom="page">
                <wp:align>center</wp:align>
              </wp:positionH>
              <wp:positionV relativeFrom="page">
                <wp:align>center</wp:align>
              </wp:positionV>
              <wp:extent cx="7364730" cy="9528810"/>
              <wp:effectExtent l="0" t="0" r="26670" b="26670"/>
              <wp:wrapNone/>
              <wp:docPr id="1117145098"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B3225AC"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EA176" w14:textId="77777777" w:rsidR="00FF55D5" w:rsidRDefault="00FF55D5" w:rsidP="009A2CA7">
      <w:pPr>
        <w:spacing w:after="0" w:line="240" w:lineRule="auto"/>
      </w:pPr>
      <w:r>
        <w:separator/>
      </w:r>
    </w:p>
  </w:footnote>
  <w:footnote w:type="continuationSeparator" w:id="0">
    <w:p w14:paraId="6CAF91A1" w14:textId="77777777" w:rsidR="00FF55D5" w:rsidRDefault="00FF55D5" w:rsidP="009A2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F4C"/>
    <w:multiLevelType w:val="multilevel"/>
    <w:tmpl w:val="6728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5C5E"/>
    <w:multiLevelType w:val="multilevel"/>
    <w:tmpl w:val="98D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4E4F"/>
    <w:multiLevelType w:val="multilevel"/>
    <w:tmpl w:val="F81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50886"/>
    <w:multiLevelType w:val="multilevel"/>
    <w:tmpl w:val="6A26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544C7"/>
    <w:multiLevelType w:val="multilevel"/>
    <w:tmpl w:val="9F22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17AFF"/>
    <w:multiLevelType w:val="multilevel"/>
    <w:tmpl w:val="C27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C49E0"/>
    <w:multiLevelType w:val="multilevel"/>
    <w:tmpl w:val="DAAC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F5D9A"/>
    <w:multiLevelType w:val="multilevel"/>
    <w:tmpl w:val="6D2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E28C9"/>
    <w:multiLevelType w:val="multilevel"/>
    <w:tmpl w:val="B294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10165"/>
    <w:multiLevelType w:val="multilevel"/>
    <w:tmpl w:val="52C0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F29A5"/>
    <w:multiLevelType w:val="multilevel"/>
    <w:tmpl w:val="C230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A28C1"/>
    <w:multiLevelType w:val="multilevel"/>
    <w:tmpl w:val="3FE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F3C6A"/>
    <w:multiLevelType w:val="multilevel"/>
    <w:tmpl w:val="B9A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871A7"/>
    <w:multiLevelType w:val="multilevel"/>
    <w:tmpl w:val="E25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54EA3"/>
    <w:multiLevelType w:val="multilevel"/>
    <w:tmpl w:val="F23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62DD4"/>
    <w:multiLevelType w:val="multilevel"/>
    <w:tmpl w:val="A72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8195B"/>
    <w:multiLevelType w:val="multilevel"/>
    <w:tmpl w:val="C7F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3551E"/>
    <w:multiLevelType w:val="multilevel"/>
    <w:tmpl w:val="30E8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77F4C"/>
    <w:multiLevelType w:val="multilevel"/>
    <w:tmpl w:val="D326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84E72"/>
    <w:multiLevelType w:val="multilevel"/>
    <w:tmpl w:val="460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A059B"/>
    <w:multiLevelType w:val="multilevel"/>
    <w:tmpl w:val="557E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0440D"/>
    <w:multiLevelType w:val="multilevel"/>
    <w:tmpl w:val="F09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E6359"/>
    <w:multiLevelType w:val="multilevel"/>
    <w:tmpl w:val="36AE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C3EAB"/>
    <w:multiLevelType w:val="multilevel"/>
    <w:tmpl w:val="C76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A853E6"/>
    <w:multiLevelType w:val="multilevel"/>
    <w:tmpl w:val="EBC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FB5B24"/>
    <w:multiLevelType w:val="multilevel"/>
    <w:tmpl w:val="7E4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459A6"/>
    <w:multiLevelType w:val="multilevel"/>
    <w:tmpl w:val="0ADC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FE1811"/>
    <w:multiLevelType w:val="multilevel"/>
    <w:tmpl w:val="DEF0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C19DD"/>
    <w:multiLevelType w:val="multilevel"/>
    <w:tmpl w:val="BE5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710FF"/>
    <w:multiLevelType w:val="multilevel"/>
    <w:tmpl w:val="792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C67676"/>
    <w:multiLevelType w:val="multilevel"/>
    <w:tmpl w:val="9E8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DC2EB2"/>
    <w:multiLevelType w:val="multilevel"/>
    <w:tmpl w:val="5E94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DD371D"/>
    <w:multiLevelType w:val="multilevel"/>
    <w:tmpl w:val="2A12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E6C7E"/>
    <w:multiLevelType w:val="multilevel"/>
    <w:tmpl w:val="F45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0E67BD"/>
    <w:multiLevelType w:val="multilevel"/>
    <w:tmpl w:val="084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1014CC"/>
    <w:multiLevelType w:val="multilevel"/>
    <w:tmpl w:val="0E62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47F87"/>
    <w:multiLevelType w:val="multilevel"/>
    <w:tmpl w:val="740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ED5683"/>
    <w:multiLevelType w:val="multilevel"/>
    <w:tmpl w:val="47F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1E5FD3"/>
    <w:multiLevelType w:val="multilevel"/>
    <w:tmpl w:val="E78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8E12FC"/>
    <w:multiLevelType w:val="multilevel"/>
    <w:tmpl w:val="22D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CE3FCB"/>
    <w:multiLevelType w:val="multilevel"/>
    <w:tmpl w:val="2FC0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F92527"/>
    <w:multiLevelType w:val="multilevel"/>
    <w:tmpl w:val="EAAE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467821"/>
    <w:multiLevelType w:val="multilevel"/>
    <w:tmpl w:val="D9D8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D4ACD"/>
    <w:multiLevelType w:val="multilevel"/>
    <w:tmpl w:val="A41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996242"/>
    <w:multiLevelType w:val="multilevel"/>
    <w:tmpl w:val="92E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0D0CF3"/>
    <w:multiLevelType w:val="multilevel"/>
    <w:tmpl w:val="D19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666C43"/>
    <w:multiLevelType w:val="multilevel"/>
    <w:tmpl w:val="0590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7E7D65"/>
    <w:multiLevelType w:val="multilevel"/>
    <w:tmpl w:val="A198B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E55E36"/>
    <w:multiLevelType w:val="multilevel"/>
    <w:tmpl w:val="FC7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8F2621"/>
    <w:multiLevelType w:val="multilevel"/>
    <w:tmpl w:val="04D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947147"/>
    <w:multiLevelType w:val="multilevel"/>
    <w:tmpl w:val="12A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DD4CCC"/>
    <w:multiLevelType w:val="multilevel"/>
    <w:tmpl w:val="DDD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932E83"/>
    <w:multiLevelType w:val="multilevel"/>
    <w:tmpl w:val="02F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A41A7D"/>
    <w:multiLevelType w:val="multilevel"/>
    <w:tmpl w:val="ACA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B0FE3"/>
    <w:multiLevelType w:val="multilevel"/>
    <w:tmpl w:val="686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912EDC"/>
    <w:multiLevelType w:val="multilevel"/>
    <w:tmpl w:val="B2F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A17229"/>
    <w:multiLevelType w:val="multilevel"/>
    <w:tmpl w:val="CBD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003C36"/>
    <w:multiLevelType w:val="multilevel"/>
    <w:tmpl w:val="21F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07098D"/>
    <w:multiLevelType w:val="multilevel"/>
    <w:tmpl w:val="1B0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AB05F9"/>
    <w:multiLevelType w:val="multilevel"/>
    <w:tmpl w:val="BE18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9E44E7"/>
    <w:multiLevelType w:val="multilevel"/>
    <w:tmpl w:val="4B4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C50B0D"/>
    <w:multiLevelType w:val="multilevel"/>
    <w:tmpl w:val="32B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133AAF"/>
    <w:multiLevelType w:val="multilevel"/>
    <w:tmpl w:val="35D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7E288D"/>
    <w:multiLevelType w:val="multilevel"/>
    <w:tmpl w:val="B74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0367F"/>
    <w:multiLevelType w:val="multilevel"/>
    <w:tmpl w:val="E5F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C111E4"/>
    <w:multiLevelType w:val="multilevel"/>
    <w:tmpl w:val="0648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7262E"/>
    <w:multiLevelType w:val="multilevel"/>
    <w:tmpl w:val="F99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B15871"/>
    <w:multiLevelType w:val="multilevel"/>
    <w:tmpl w:val="39E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2D67EE"/>
    <w:multiLevelType w:val="multilevel"/>
    <w:tmpl w:val="D27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2A2B74"/>
    <w:multiLevelType w:val="multilevel"/>
    <w:tmpl w:val="6D0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6B7935"/>
    <w:multiLevelType w:val="multilevel"/>
    <w:tmpl w:val="871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8433B3"/>
    <w:multiLevelType w:val="multilevel"/>
    <w:tmpl w:val="1AAE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BD6E28"/>
    <w:multiLevelType w:val="multilevel"/>
    <w:tmpl w:val="85F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646B7B"/>
    <w:multiLevelType w:val="multilevel"/>
    <w:tmpl w:val="35A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803BD0"/>
    <w:multiLevelType w:val="multilevel"/>
    <w:tmpl w:val="D37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050460"/>
    <w:multiLevelType w:val="multilevel"/>
    <w:tmpl w:val="F04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0C166F"/>
    <w:multiLevelType w:val="multilevel"/>
    <w:tmpl w:val="B118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7129CC"/>
    <w:multiLevelType w:val="multilevel"/>
    <w:tmpl w:val="3EC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C23D2C"/>
    <w:multiLevelType w:val="multilevel"/>
    <w:tmpl w:val="F44A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892709"/>
    <w:multiLevelType w:val="multilevel"/>
    <w:tmpl w:val="89A8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047028"/>
    <w:multiLevelType w:val="multilevel"/>
    <w:tmpl w:val="DF1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120ADA"/>
    <w:multiLevelType w:val="multilevel"/>
    <w:tmpl w:val="1990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777141"/>
    <w:multiLevelType w:val="multilevel"/>
    <w:tmpl w:val="2462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AA19A9"/>
    <w:multiLevelType w:val="multilevel"/>
    <w:tmpl w:val="50BC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E601A3"/>
    <w:multiLevelType w:val="multilevel"/>
    <w:tmpl w:val="E18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7D09B1"/>
    <w:multiLevelType w:val="multilevel"/>
    <w:tmpl w:val="F66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CE149B"/>
    <w:multiLevelType w:val="multilevel"/>
    <w:tmpl w:val="73C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E503CC"/>
    <w:multiLevelType w:val="multilevel"/>
    <w:tmpl w:val="970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205C49"/>
    <w:multiLevelType w:val="multilevel"/>
    <w:tmpl w:val="2B6E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617A27"/>
    <w:multiLevelType w:val="multilevel"/>
    <w:tmpl w:val="D43E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E670C8"/>
    <w:multiLevelType w:val="multilevel"/>
    <w:tmpl w:val="119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EC7C5A"/>
    <w:multiLevelType w:val="multilevel"/>
    <w:tmpl w:val="AC1A0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541F31"/>
    <w:multiLevelType w:val="multilevel"/>
    <w:tmpl w:val="C0A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586EA9"/>
    <w:multiLevelType w:val="multilevel"/>
    <w:tmpl w:val="285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1246F"/>
    <w:multiLevelType w:val="multilevel"/>
    <w:tmpl w:val="0016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67546D"/>
    <w:multiLevelType w:val="multilevel"/>
    <w:tmpl w:val="352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871C9E"/>
    <w:multiLevelType w:val="multilevel"/>
    <w:tmpl w:val="4462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8F4E79"/>
    <w:multiLevelType w:val="multilevel"/>
    <w:tmpl w:val="6A4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29738C"/>
    <w:multiLevelType w:val="multilevel"/>
    <w:tmpl w:val="4390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4C7C90"/>
    <w:multiLevelType w:val="multilevel"/>
    <w:tmpl w:val="C316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966C80"/>
    <w:multiLevelType w:val="multilevel"/>
    <w:tmpl w:val="563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CA2C97"/>
    <w:multiLevelType w:val="multilevel"/>
    <w:tmpl w:val="B002B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1242CA"/>
    <w:multiLevelType w:val="multilevel"/>
    <w:tmpl w:val="23F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53151A"/>
    <w:multiLevelType w:val="multilevel"/>
    <w:tmpl w:val="80E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23461B"/>
    <w:multiLevelType w:val="multilevel"/>
    <w:tmpl w:val="85C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A2347D"/>
    <w:multiLevelType w:val="multilevel"/>
    <w:tmpl w:val="C3AE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E003A5"/>
    <w:multiLevelType w:val="multilevel"/>
    <w:tmpl w:val="E14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E94B6D"/>
    <w:multiLevelType w:val="multilevel"/>
    <w:tmpl w:val="C1D4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0F02FB"/>
    <w:multiLevelType w:val="multilevel"/>
    <w:tmpl w:val="E95C1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9D5818"/>
    <w:multiLevelType w:val="multilevel"/>
    <w:tmpl w:val="C26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FE41F7"/>
    <w:multiLevelType w:val="multilevel"/>
    <w:tmpl w:val="D070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E52E57"/>
    <w:multiLevelType w:val="multilevel"/>
    <w:tmpl w:val="DC0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877C6F"/>
    <w:multiLevelType w:val="multilevel"/>
    <w:tmpl w:val="03D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C545E5"/>
    <w:multiLevelType w:val="multilevel"/>
    <w:tmpl w:val="373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9B4A1D"/>
    <w:multiLevelType w:val="multilevel"/>
    <w:tmpl w:val="E0885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553906"/>
    <w:multiLevelType w:val="multilevel"/>
    <w:tmpl w:val="A6C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E215BC"/>
    <w:multiLevelType w:val="multilevel"/>
    <w:tmpl w:val="DE1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624E61"/>
    <w:multiLevelType w:val="multilevel"/>
    <w:tmpl w:val="5BF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FB2F1D"/>
    <w:multiLevelType w:val="multilevel"/>
    <w:tmpl w:val="5212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7C64F9"/>
    <w:multiLevelType w:val="multilevel"/>
    <w:tmpl w:val="C5A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6D0911"/>
    <w:multiLevelType w:val="multilevel"/>
    <w:tmpl w:val="0D20F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C23D6C"/>
    <w:multiLevelType w:val="multilevel"/>
    <w:tmpl w:val="111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345FB2"/>
    <w:multiLevelType w:val="multilevel"/>
    <w:tmpl w:val="F23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B62CF4"/>
    <w:multiLevelType w:val="multilevel"/>
    <w:tmpl w:val="835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37531F"/>
    <w:multiLevelType w:val="multilevel"/>
    <w:tmpl w:val="022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D5352E"/>
    <w:multiLevelType w:val="multilevel"/>
    <w:tmpl w:val="E9A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125DE5"/>
    <w:multiLevelType w:val="multilevel"/>
    <w:tmpl w:val="CC86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C81646"/>
    <w:multiLevelType w:val="multilevel"/>
    <w:tmpl w:val="6202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F84276"/>
    <w:multiLevelType w:val="multilevel"/>
    <w:tmpl w:val="F2A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985A51"/>
    <w:multiLevelType w:val="multilevel"/>
    <w:tmpl w:val="40C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215D9A"/>
    <w:multiLevelType w:val="multilevel"/>
    <w:tmpl w:val="636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562B13"/>
    <w:multiLevelType w:val="multilevel"/>
    <w:tmpl w:val="4DA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121B0D"/>
    <w:multiLevelType w:val="multilevel"/>
    <w:tmpl w:val="E1F4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089126">
    <w:abstractNumId w:val="41"/>
  </w:num>
  <w:num w:numId="2" w16cid:durableId="388725855">
    <w:abstractNumId w:val="81"/>
  </w:num>
  <w:num w:numId="3" w16cid:durableId="1981954950">
    <w:abstractNumId w:val="32"/>
  </w:num>
  <w:num w:numId="4" w16cid:durableId="1378167985">
    <w:abstractNumId w:val="108"/>
  </w:num>
  <w:num w:numId="5" w16cid:durableId="350499722">
    <w:abstractNumId w:val="71"/>
  </w:num>
  <w:num w:numId="6" w16cid:durableId="1040399563">
    <w:abstractNumId w:val="4"/>
  </w:num>
  <w:num w:numId="7" w16cid:durableId="547375034">
    <w:abstractNumId w:val="101"/>
  </w:num>
  <w:num w:numId="8" w16cid:durableId="1894079828">
    <w:abstractNumId w:val="132"/>
  </w:num>
  <w:num w:numId="9" w16cid:durableId="930434828">
    <w:abstractNumId w:val="78"/>
  </w:num>
  <w:num w:numId="10" w16cid:durableId="1140152684">
    <w:abstractNumId w:val="110"/>
  </w:num>
  <w:num w:numId="11" w16cid:durableId="2077122920">
    <w:abstractNumId w:val="6"/>
  </w:num>
  <w:num w:numId="12" w16cid:durableId="231741197">
    <w:abstractNumId w:val="114"/>
  </w:num>
  <w:num w:numId="13" w16cid:durableId="599529602">
    <w:abstractNumId w:val="91"/>
  </w:num>
  <w:num w:numId="14" w16cid:durableId="991298378">
    <w:abstractNumId w:val="59"/>
  </w:num>
  <w:num w:numId="15" w16cid:durableId="365719501">
    <w:abstractNumId w:val="83"/>
  </w:num>
  <w:num w:numId="16" w16cid:durableId="1496216655">
    <w:abstractNumId w:val="3"/>
  </w:num>
  <w:num w:numId="17" w16cid:durableId="1880584745">
    <w:abstractNumId w:val="74"/>
  </w:num>
  <w:num w:numId="18" w16cid:durableId="1073426412">
    <w:abstractNumId w:val="106"/>
  </w:num>
  <w:num w:numId="19" w16cid:durableId="1016692287">
    <w:abstractNumId w:val="42"/>
  </w:num>
  <w:num w:numId="20" w16cid:durableId="1733429172">
    <w:abstractNumId w:val="23"/>
  </w:num>
  <w:num w:numId="21" w16cid:durableId="1767070856">
    <w:abstractNumId w:val="50"/>
  </w:num>
  <w:num w:numId="22" w16cid:durableId="924802505">
    <w:abstractNumId w:val="21"/>
  </w:num>
  <w:num w:numId="23" w16cid:durableId="669262160">
    <w:abstractNumId w:val="79"/>
  </w:num>
  <w:num w:numId="24" w16cid:durableId="2035960827">
    <w:abstractNumId w:val="49"/>
  </w:num>
  <w:num w:numId="25" w16cid:durableId="1285578811">
    <w:abstractNumId w:val="58"/>
  </w:num>
  <w:num w:numId="26" w16cid:durableId="131875237">
    <w:abstractNumId w:val="20"/>
  </w:num>
  <w:num w:numId="27" w16cid:durableId="1027104201">
    <w:abstractNumId w:val="69"/>
  </w:num>
  <w:num w:numId="28" w16cid:durableId="102967445">
    <w:abstractNumId w:val="77"/>
  </w:num>
  <w:num w:numId="29" w16cid:durableId="657928590">
    <w:abstractNumId w:val="44"/>
  </w:num>
  <w:num w:numId="30" w16cid:durableId="1038046253">
    <w:abstractNumId w:val="109"/>
  </w:num>
  <w:num w:numId="31" w16cid:durableId="1412502987">
    <w:abstractNumId w:val="124"/>
  </w:num>
  <w:num w:numId="32" w16cid:durableId="1846506517">
    <w:abstractNumId w:val="66"/>
  </w:num>
  <w:num w:numId="33" w16cid:durableId="1448962265">
    <w:abstractNumId w:val="34"/>
  </w:num>
  <w:num w:numId="34" w16cid:durableId="428357406">
    <w:abstractNumId w:val="25"/>
  </w:num>
  <w:num w:numId="35" w16cid:durableId="991375144">
    <w:abstractNumId w:val="68"/>
  </w:num>
  <w:num w:numId="36" w16cid:durableId="2082868633">
    <w:abstractNumId w:val="89"/>
  </w:num>
  <w:num w:numId="37" w16cid:durableId="433284235">
    <w:abstractNumId w:val="105"/>
  </w:num>
  <w:num w:numId="38" w16cid:durableId="1541475531">
    <w:abstractNumId w:val="125"/>
  </w:num>
  <w:num w:numId="39" w16cid:durableId="1286694619">
    <w:abstractNumId w:val="127"/>
  </w:num>
  <w:num w:numId="40" w16cid:durableId="313610864">
    <w:abstractNumId w:val="53"/>
  </w:num>
  <w:num w:numId="41" w16cid:durableId="451167143">
    <w:abstractNumId w:val="104"/>
  </w:num>
  <w:num w:numId="42" w16cid:durableId="1672483447">
    <w:abstractNumId w:val="17"/>
  </w:num>
  <w:num w:numId="43" w16cid:durableId="749549222">
    <w:abstractNumId w:val="15"/>
  </w:num>
  <w:num w:numId="44" w16cid:durableId="883520374">
    <w:abstractNumId w:val="82"/>
  </w:num>
  <w:num w:numId="45" w16cid:durableId="1861385013">
    <w:abstractNumId w:val="85"/>
  </w:num>
  <w:num w:numId="46" w16cid:durableId="514736493">
    <w:abstractNumId w:val="128"/>
  </w:num>
  <w:num w:numId="47" w16cid:durableId="531383487">
    <w:abstractNumId w:val="103"/>
  </w:num>
  <w:num w:numId="48" w16cid:durableId="576520676">
    <w:abstractNumId w:val="33"/>
  </w:num>
  <w:num w:numId="49" w16cid:durableId="1266497134">
    <w:abstractNumId w:val="76"/>
  </w:num>
  <w:num w:numId="50" w16cid:durableId="1445538660">
    <w:abstractNumId w:val="107"/>
  </w:num>
  <w:num w:numId="51" w16cid:durableId="768740942">
    <w:abstractNumId w:val="96"/>
  </w:num>
  <w:num w:numId="52" w16cid:durableId="369846527">
    <w:abstractNumId w:val="129"/>
  </w:num>
  <w:num w:numId="53" w16cid:durableId="587428922">
    <w:abstractNumId w:val="51"/>
  </w:num>
  <w:num w:numId="54" w16cid:durableId="556092502">
    <w:abstractNumId w:val="65"/>
  </w:num>
  <w:num w:numId="55" w16cid:durableId="1893156112">
    <w:abstractNumId w:val="95"/>
  </w:num>
  <w:num w:numId="56" w16cid:durableId="944003185">
    <w:abstractNumId w:val="39"/>
  </w:num>
  <w:num w:numId="57" w16cid:durableId="2061980288">
    <w:abstractNumId w:val="67"/>
  </w:num>
  <w:num w:numId="58" w16cid:durableId="1971126786">
    <w:abstractNumId w:val="57"/>
  </w:num>
  <w:num w:numId="59" w16cid:durableId="661354332">
    <w:abstractNumId w:val="80"/>
  </w:num>
  <w:num w:numId="60" w16cid:durableId="2012751647">
    <w:abstractNumId w:val="113"/>
  </w:num>
  <w:num w:numId="61" w16cid:durableId="1387338896">
    <w:abstractNumId w:val="29"/>
  </w:num>
  <w:num w:numId="62" w16cid:durableId="935214312">
    <w:abstractNumId w:val="7"/>
  </w:num>
  <w:num w:numId="63" w16cid:durableId="1391924433">
    <w:abstractNumId w:val="93"/>
  </w:num>
  <w:num w:numId="64" w16cid:durableId="70739821">
    <w:abstractNumId w:val="73"/>
  </w:num>
  <w:num w:numId="65" w16cid:durableId="552540992">
    <w:abstractNumId w:val="38"/>
  </w:num>
  <w:num w:numId="66" w16cid:durableId="1157772038">
    <w:abstractNumId w:val="26"/>
  </w:num>
  <w:num w:numId="67" w16cid:durableId="213470280">
    <w:abstractNumId w:val="27"/>
  </w:num>
  <w:num w:numId="68" w16cid:durableId="983390023">
    <w:abstractNumId w:val="64"/>
  </w:num>
  <w:num w:numId="69" w16cid:durableId="1727023130">
    <w:abstractNumId w:val="123"/>
  </w:num>
  <w:num w:numId="70" w16cid:durableId="1361929502">
    <w:abstractNumId w:val="98"/>
  </w:num>
  <w:num w:numId="71" w16cid:durableId="1929077842">
    <w:abstractNumId w:val="0"/>
  </w:num>
  <w:num w:numId="72" w16cid:durableId="1979871823">
    <w:abstractNumId w:val="117"/>
  </w:num>
  <w:num w:numId="73" w16cid:durableId="1030958307">
    <w:abstractNumId w:val="43"/>
  </w:num>
  <w:num w:numId="74" w16cid:durableId="1841431468">
    <w:abstractNumId w:val="62"/>
  </w:num>
  <w:num w:numId="75" w16cid:durableId="759913595">
    <w:abstractNumId w:val="36"/>
  </w:num>
  <w:num w:numId="76" w16cid:durableId="1728381635">
    <w:abstractNumId w:val="54"/>
  </w:num>
  <w:num w:numId="77" w16cid:durableId="394426634">
    <w:abstractNumId w:val="19"/>
  </w:num>
  <w:num w:numId="78" w16cid:durableId="1425952330">
    <w:abstractNumId w:val="87"/>
  </w:num>
  <w:num w:numId="79" w16cid:durableId="1840071704">
    <w:abstractNumId w:val="60"/>
  </w:num>
  <w:num w:numId="80" w16cid:durableId="29579201">
    <w:abstractNumId w:val="37"/>
  </w:num>
  <w:num w:numId="81" w16cid:durableId="528758875">
    <w:abstractNumId w:val="92"/>
  </w:num>
  <w:num w:numId="82" w16cid:durableId="1206329396">
    <w:abstractNumId w:val="52"/>
  </w:num>
  <w:num w:numId="83" w16cid:durableId="2047637296">
    <w:abstractNumId w:val="55"/>
  </w:num>
  <w:num w:numId="84" w16cid:durableId="966011096">
    <w:abstractNumId w:val="75"/>
  </w:num>
  <w:num w:numId="85" w16cid:durableId="1629975376">
    <w:abstractNumId w:val="47"/>
  </w:num>
  <w:num w:numId="86" w16cid:durableId="1041786308">
    <w:abstractNumId w:val="48"/>
  </w:num>
  <w:num w:numId="87" w16cid:durableId="1234773235">
    <w:abstractNumId w:val="99"/>
  </w:num>
  <w:num w:numId="88" w16cid:durableId="910235338">
    <w:abstractNumId w:val="46"/>
  </w:num>
  <w:num w:numId="89" w16cid:durableId="2110158947">
    <w:abstractNumId w:val="121"/>
  </w:num>
  <w:num w:numId="90" w16cid:durableId="1910530544">
    <w:abstractNumId w:val="86"/>
  </w:num>
  <w:num w:numId="91" w16cid:durableId="83262345">
    <w:abstractNumId w:val="11"/>
  </w:num>
  <w:num w:numId="92" w16cid:durableId="610357250">
    <w:abstractNumId w:val="12"/>
  </w:num>
  <w:num w:numId="93" w16cid:durableId="1093665372">
    <w:abstractNumId w:val="61"/>
  </w:num>
  <w:num w:numId="94" w16cid:durableId="2042626207">
    <w:abstractNumId w:val="56"/>
  </w:num>
  <w:num w:numId="95" w16cid:durableId="646131463">
    <w:abstractNumId w:val="14"/>
  </w:num>
  <w:num w:numId="96" w16cid:durableId="1977182388">
    <w:abstractNumId w:val="90"/>
  </w:num>
  <w:num w:numId="97" w16cid:durableId="997655085">
    <w:abstractNumId w:val="130"/>
  </w:num>
  <w:num w:numId="98" w16cid:durableId="507446469">
    <w:abstractNumId w:val="97"/>
  </w:num>
  <w:num w:numId="99" w16cid:durableId="993487480">
    <w:abstractNumId w:val="63"/>
  </w:num>
  <w:num w:numId="100" w16cid:durableId="1236354952">
    <w:abstractNumId w:val="102"/>
  </w:num>
  <w:num w:numId="101" w16cid:durableId="960653252">
    <w:abstractNumId w:val="118"/>
  </w:num>
  <w:num w:numId="102" w16cid:durableId="580142120">
    <w:abstractNumId w:val="2"/>
  </w:num>
  <w:num w:numId="103" w16cid:durableId="44723981">
    <w:abstractNumId w:val="120"/>
  </w:num>
  <w:num w:numId="104" w16cid:durableId="1688747670">
    <w:abstractNumId w:val="35"/>
  </w:num>
  <w:num w:numId="105" w16cid:durableId="1523930362">
    <w:abstractNumId w:val="72"/>
  </w:num>
  <w:num w:numId="106" w16cid:durableId="1185947190">
    <w:abstractNumId w:val="94"/>
  </w:num>
  <w:num w:numId="107" w16cid:durableId="1726029295">
    <w:abstractNumId w:val="45"/>
  </w:num>
  <w:num w:numId="108" w16cid:durableId="353920279">
    <w:abstractNumId w:val="10"/>
  </w:num>
  <w:num w:numId="109" w16cid:durableId="1853907807">
    <w:abstractNumId w:val="112"/>
  </w:num>
  <w:num w:numId="110" w16cid:durableId="1717200058">
    <w:abstractNumId w:val="119"/>
  </w:num>
  <w:num w:numId="111" w16cid:durableId="1528134163">
    <w:abstractNumId w:val="13"/>
  </w:num>
  <w:num w:numId="112" w16cid:durableId="1603877685">
    <w:abstractNumId w:val="1"/>
  </w:num>
  <w:num w:numId="113" w16cid:durableId="338653324">
    <w:abstractNumId w:val="24"/>
  </w:num>
  <w:num w:numId="114" w16cid:durableId="1035737220">
    <w:abstractNumId w:val="122"/>
  </w:num>
  <w:num w:numId="115" w16cid:durableId="261768469">
    <w:abstractNumId w:val="70"/>
  </w:num>
  <w:num w:numId="116" w16cid:durableId="1135757673">
    <w:abstractNumId w:val="16"/>
  </w:num>
  <w:num w:numId="117" w16cid:durableId="1853303491">
    <w:abstractNumId w:val="22"/>
  </w:num>
  <w:num w:numId="118" w16cid:durableId="1867215308">
    <w:abstractNumId w:val="84"/>
  </w:num>
  <w:num w:numId="119" w16cid:durableId="420874472">
    <w:abstractNumId w:val="115"/>
  </w:num>
  <w:num w:numId="120" w16cid:durableId="1851067617">
    <w:abstractNumId w:val="116"/>
  </w:num>
  <w:num w:numId="121" w16cid:durableId="1791364219">
    <w:abstractNumId w:val="88"/>
  </w:num>
  <w:num w:numId="122" w16cid:durableId="477653387">
    <w:abstractNumId w:val="126"/>
  </w:num>
  <w:num w:numId="123" w16cid:durableId="955020599">
    <w:abstractNumId w:val="31"/>
  </w:num>
  <w:num w:numId="124" w16cid:durableId="953711684">
    <w:abstractNumId w:val="131"/>
  </w:num>
  <w:num w:numId="125" w16cid:durableId="1949041057">
    <w:abstractNumId w:val="28"/>
  </w:num>
  <w:num w:numId="126" w16cid:durableId="848326846">
    <w:abstractNumId w:val="40"/>
  </w:num>
  <w:num w:numId="127" w16cid:durableId="1465002840">
    <w:abstractNumId w:val="9"/>
  </w:num>
  <w:num w:numId="128" w16cid:durableId="1059984355">
    <w:abstractNumId w:val="8"/>
  </w:num>
  <w:num w:numId="129" w16cid:durableId="1294406902">
    <w:abstractNumId w:val="18"/>
  </w:num>
  <w:num w:numId="130" w16cid:durableId="130483311">
    <w:abstractNumId w:val="111"/>
  </w:num>
  <w:num w:numId="131" w16cid:durableId="2099208799">
    <w:abstractNumId w:val="100"/>
  </w:num>
  <w:num w:numId="132" w16cid:durableId="1810852921">
    <w:abstractNumId w:val="30"/>
  </w:num>
  <w:num w:numId="133" w16cid:durableId="589583798">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76"/>
    <w:rsid w:val="0000625F"/>
    <w:rsid w:val="000617DF"/>
    <w:rsid w:val="000925E1"/>
    <w:rsid w:val="000B1A9D"/>
    <w:rsid w:val="000C32FE"/>
    <w:rsid w:val="000F69D9"/>
    <w:rsid w:val="00173278"/>
    <w:rsid w:val="001805F0"/>
    <w:rsid w:val="001A7E04"/>
    <w:rsid w:val="001E5FA9"/>
    <w:rsid w:val="001F3EA8"/>
    <w:rsid w:val="002F29E9"/>
    <w:rsid w:val="002F6C5D"/>
    <w:rsid w:val="00302447"/>
    <w:rsid w:val="003260ED"/>
    <w:rsid w:val="003266B3"/>
    <w:rsid w:val="00347583"/>
    <w:rsid w:val="003D5E49"/>
    <w:rsid w:val="00432523"/>
    <w:rsid w:val="00473BDA"/>
    <w:rsid w:val="004B448E"/>
    <w:rsid w:val="004C6A7F"/>
    <w:rsid w:val="004F3008"/>
    <w:rsid w:val="005012DD"/>
    <w:rsid w:val="00513107"/>
    <w:rsid w:val="00530708"/>
    <w:rsid w:val="00535F90"/>
    <w:rsid w:val="0053755D"/>
    <w:rsid w:val="005725D0"/>
    <w:rsid w:val="005934CB"/>
    <w:rsid w:val="005A5278"/>
    <w:rsid w:val="005B291F"/>
    <w:rsid w:val="005D1995"/>
    <w:rsid w:val="005D5AB0"/>
    <w:rsid w:val="005E55F3"/>
    <w:rsid w:val="00635045"/>
    <w:rsid w:val="0069060F"/>
    <w:rsid w:val="006B6791"/>
    <w:rsid w:val="006F4E7A"/>
    <w:rsid w:val="00734381"/>
    <w:rsid w:val="007470AE"/>
    <w:rsid w:val="0076338C"/>
    <w:rsid w:val="007A0257"/>
    <w:rsid w:val="007D74B4"/>
    <w:rsid w:val="00892DD7"/>
    <w:rsid w:val="008B132A"/>
    <w:rsid w:val="008F23E5"/>
    <w:rsid w:val="009067B2"/>
    <w:rsid w:val="00920BD6"/>
    <w:rsid w:val="009968C1"/>
    <w:rsid w:val="00996998"/>
    <w:rsid w:val="009975CC"/>
    <w:rsid w:val="009A2CA7"/>
    <w:rsid w:val="009D6A40"/>
    <w:rsid w:val="00A02294"/>
    <w:rsid w:val="00A07B4F"/>
    <w:rsid w:val="00A501CA"/>
    <w:rsid w:val="00A60C9D"/>
    <w:rsid w:val="00AA4C33"/>
    <w:rsid w:val="00B12ACB"/>
    <w:rsid w:val="00B14A7C"/>
    <w:rsid w:val="00B451D2"/>
    <w:rsid w:val="00B63CA8"/>
    <w:rsid w:val="00B81834"/>
    <w:rsid w:val="00B85145"/>
    <w:rsid w:val="00C12606"/>
    <w:rsid w:val="00C1672A"/>
    <w:rsid w:val="00C269AB"/>
    <w:rsid w:val="00C722B3"/>
    <w:rsid w:val="00C90B75"/>
    <w:rsid w:val="00CB09C6"/>
    <w:rsid w:val="00CC3855"/>
    <w:rsid w:val="00D42D60"/>
    <w:rsid w:val="00D54FCA"/>
    <w:rsid w:val="00D73FFA"/>
    <w:rsid w:val="00D85C55"/>
    <w:rsid w:val="00DA166B"/>
    <w:rsid w:val="00DB4495"/>
    <w:rsid w:val="00E00890"/>
    <w:rsid w:val="00E41C02"/>
    <w:rsid w:val="00E74346"/>
    <w:rsid w:val="00E753E0"/>
    <w:rsid w:val="00E8078F"/>
    <w:rsid w:val="00E826FC"/>
    <w:rsid w:val="00EA3E07"/>
    <w:rsid w:val="00ED42C5"/>
    <w:rsid w:val="00F06152"/>
    <w:rsid w:val="00F2244D"/>
    <w:rsid w:val="00F63119"/>
    <w:rsid w:val="00F83A73"/>
    <w:rsid w:val="00F94E7F"/>
    <w:rsid w:val="00FA3065"/>
    <w:rsid w:val="00FC5320"/>
    <w:rsid w:val="00FD7076"/>
    <w:rsid w:val="00FE7EE6"/>
    <w:rsid w:val="00FF5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56A6C"/>
  <w15:chartTrackingRefBased/>
  <w15:docId w15:val="{1974E3DE-8E35-4C15-8167-6150822DD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7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7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076"/>
    <w:rPr>
      <w:rFonts w:eastAsiaTheme="majorEastAsia" w:cstheme="majorBidi"/>
      <w:color w:val="272727" w:themeColor="text1" w:themeTint="D8"/>
    </w:rPr>
  </w:style>
  <w:style w:type="paragraph" w:styleId="Title">
    <w:name w:val="Title"/>
    <w:basedOn w:val="Normal"/>
    <w:next w:val="Normal"/>
    <w:link w:val="TitleChar"/>
    <w:uiPriority w:val="10"/>
    <w:qFormat/>
    <w:rsid w:val="00FD7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076"/>
    <w:pPr>
      <w:spacing w:before="160"/>
      <w:jc w:val="center"/>
    </w:pPr>
    <w:rPr>
      <w:i/>
      <w:iCs/>
      <w:color w:val="404040" w:themeColor="text1" w:themeTint="BF"/>
    </w:rPr>
  </w:style>
  <w:style w:type="character" w:customStyle="1" w:styleId="QuoteChar">
    <w:name w:val="Quote Char"/>
    <w:basedOn w:val="DefaultParagraphFont"/>
    <w:link w:val="Quote"/>
    <w:uiPriority w:val="29"/>
    <w:rsid w:val="00FD7076"/>
    <w:rPr>
      <w:i/>
      <w:iCs/>
      <w:color w:val="404040" w:themeColor="text1" w:themeTint="BF"/>
    </w:rPr>
  </w:style>
  <w:style w:type="paragraph" w:styleId="ListParagraph">
    <w:name w:val="List Paragraph"/>
    <w:basedOn w:val="Normal"/>
    <w:uiPriority w:val="34"/>
    <w:qFormat/>
    <w:rsid w:val="00FD7076"/>
    <w:pPr>
      <w:ind w:left="720"/>
      <w:contextualSpacing/>
    </w:pPr>
  </w:style>
  <w:style w:type="character" w:styleId="IntenseEmphasis">
    <w:name w:val="Intense Emphasis"/>
    <w:basedOn w:val="DefaultParagraphFont"/>
    <w:uiPriority w:val="21"/>
    <w:qFormat/>
    <w:rsid w:val="00FD7076"/>
    <w:rPr>
      <w:i/>
      <w:iCs/>
      <w:color w:val="0F4761" w:themeColor="accent1" w:themeShade="BF"/>
    </w:rPr>
  </w:style>
  <w:style w:type="paragraph" w:styleId="IntenseQuote">
    <w:name w:val="Intense Quote"/>
    <w:basedOn w:val="Normal"/>
    <w:next w:val="Normal"/>
    <w:link w:val="IntenseQuoteChar"/>
    <w:uiPriority w:val="30"/>
    <w:qFormat/>
    <w:rsid w:val="00FD7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076"/>
    <w:rPr>
      <w:i/>
      <w:iCs/>
      <w:color w:val="0F4761" w:themeColor="accent1" w:themeShade="BF"/>
    </w:rPr>
  </w:style>
  <w:style w:type="character" w:styleId="IntenseReference">
    <w:name w:val="Intense Reference"/>
    <w:basedOn w:val="DefaultParagraphFont"/>
    <w:uiPriority w:val="32"/>
    <w:qFormat/>
    <w:rsid w:val="00FD7076"/>
    <w:rPr>
      <w:b/>
      <w:bCs/>
      <w:smallCaps/>
      <w:color w:val="0F4761" w:themeColor="accent1" w:themeShade="BF"/>
      <w:spacing w:val="5"/>
    </w:rPr>
  </w:style>
  <w:style w:type="table" w:styleId="TableGrid">
    <w:name w:val="Table Grid"/>
    <w:basedOn w:val="TableNormal"/>
    <w:uiPriority w:val="39"/>
    <w:rsid w:val="00572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2C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2CA7"/>
  </w:style>
  <w:style w:type="paragraph" w:styleId="Footer">
    <w:name w:val="footer"/>
    <w:basedOn w:val="Normal"/>
    <w:link w:val="FooterChar"/>
    <w:uiPriority w:val="99"/>
    <w:unhideWhenUsed/>
    <w:rsid w:val="009A2C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2CA7"/>
  </w:style>
  <w:style w:type="paragraph" w:customStyle="1" w:styleId="msonormal0">
    <w:name w:val="msonormal"/>
    <w:basedOn w:val="Normal"/>
    <w:rsid w:val="000B1A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B1A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B1A9D"/>
    <w:rPr>
      <w:b/>
      <w:bCs/>
    </w:rPr>
  </w:style>
  <w:style w:type="character" w:styleId="Emphasis">
    <w:name w:val="Emphasis"/>
    <w:basedOn w:val="DefaultParagraphFont"/>
    <w:uiPriority w:val="20"/>
    <w:qFormat/>
    <w:rsid w:val="000B1A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Bangera</dc:creator>
  <cp:keywords/>
  <dc:description/>
  <cp:lastModifiedBy>Riya Bangera</cp:lastModifiedBy>
  <cp:revision>79</cp:revision>
  <dcterms:created xsi:type="dcterms:W3CDTF">2025-12-09T11:41:00Z</dcterms:created>
  <dcterms:modified xsi:type="dcterms:W3CDTF">2025-12-15T12:33:00Z</dcterms:modified>
</cp:coreProperties>
</file>