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B660" w14:textId="77777777" w:rsidR="002743CE" w:rsidRPr="002743CE" w:rsidRDefault="002743CE" w:rsidP="00BA224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43CE">
        <w:rPr>
          <w:rFonts w:ascii="Times New Roman" w:hAnsi="Times New Roman" w:cs="Times New Roman"/>
          <w:b/>
          <w:bCs/>
          <w:sz w:val="28"/>
          <w:szCs w:val="28"/>
        </w:rPr>
        <w:t>Building Production-Ready RAG Applications: Jerry Liu</w:t>
      </w:r>
    </w:p>
    <w:p w14:paraId="0414CF68" w14:textId="25100836" w:rsidR="002743CE" w:rsidRPr="002743CE" w:rsidRDefault="002743CE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2743CE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https://www.youtube.com/watch?v=TRjq7t2Ms5I</w:t>
        </w:r>
      </w:hyperlink>
    </w:p>
    <w:p w14:paraId="2446F744" w14:textId="61271123" w:rsidR="002743CE" w:rsidRPr="002743CE" w:rsidRDefault="002743CE" w:rsidP="00BA224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BD9E2" wp14:editId="60728886">
                <wp:simplePos x="0" y="0"/>
                <wp:positionH relativeFrom="column">
                  <wp:posOffset>-448734</wp:posOffset>
                </wp:positionH>
                <wp:positionV relativeFrom="paragraph">
                  <wp:posOffset>310092</wp:posOffset>
                </wp:positionV>
                <wp:extent cx="6747933" cy="16933"/>
                <wp:effectExtent l="0" t="0" r="34290" b="21590"/>
                <wp:wrapNone/>
                <wp:docPr id="890077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9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8396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24.4pt" to="496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d89ngEAAIwDAAAOAAAAZHJzL2Uyb0RvYy54bWysU8tu2zAQvBfoPxC815LtwmkFyzkkaC5F&#10;G+TxATS1tIjwhSVryX/fJW3LRVrkUOSy4mNndme4Wl+P1rA9YNTetXw+qzkDJ32n3a7lz0/fPn3h&#10;LCbhOmG8g5YfIPLrzccP6yE0sPC9Nx0gIxIXmyG0vE8pNFUVZQ9WxJkP4OhSebQi0RZ3VYdiIHZr&#10;qkVdr6rBYxfQS4iRTm+Pl3xT+JUCmX4qFSEx03LqLZWIJW5zrDZr0exQhF7LUxviP7qwQjsqOlHd&#10;iiTYL9R/UVkt0Uev0kx6W3mltISigdTM61dqHnsRoGghc2KYbIrvRyt/7G/cPZINQ4hNDPeYVYwK&#10;bf5Sf2wsZh0ms2BMTNLh6urz1dflkjNJd/NVXhJLdQEHjOkOvGV50XKjXdYiGrH/HtMx9ZxCuEv5&#10;skoHAznZuAdQTHdUcFnQZTLgxiDbC3rT7mV+KlsyM0RpYyZQ/TbolJthUKZlAi7eBk7ZpaJ3aQJa&#10;7Tz+C5zGc6vqmH9WfdSaZW99dyiPUeygJy+GnsYzz9Sf+wK//ESb3wAAAP//AwBQSwMEFAAGAAgA&#10;AAAhAOHdr6PgAAAACQEAAA8AAABkcnMvZG93bnJldi54bWxMj0FLw0AQhe+C/2EZwYu0m5auaWM2&#10;RQQPESzYiudtdppEs7Mhu03jv3c86XGYx3vfl28n14kRh9B60rCYJyCQKm9bqjW8H55naxAhGrKm&#10;84QavjHAtri+yk1m/YXecNzHWnAJhcxoaGLsMylD1aAzYe57JP6d/OBM5HOopR3MhctdJ5dJci+d&#10;aYkXGtPjU4PV1/7sNHyWH2Wt7tL2tFupF3MY1SuNpda3N9PjA4iIU/wLwy8+o0PBTEd/JhtEp2GW&#10;JilHNazWrMCBzWbJckcNaqFAFrn8b1D8AAAA//8DAFBLAQItABQABgAIAAAAIQC2gziS/gAAAOEB&#10;AAATAAAAAAAAAAAAAAAAAAAAAABbQ29udGVudF9UeXBlc10ueG1sUEsBAi0AFAAGAAgAAAAhADj9&#10;If/WAAAAlAEAAAsAAAAAAAAAAAAAAAAALwEAAF9yZWxzLy5yZWxzUEsBAi0AFAAGAAgAAAAhAHYB&#10;3z2eAQAAjAMAAA4AAAAAAAAAAAAAAAAALgIAAGRycy9lMm9Eb2MueG1sUEsBAi0AFAAGAAgAAAAh&#10;AOHdr6P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2743CE"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43CE">
        <w:rPr>
          <w:rFonts w:ascii="Times New Roman" w:hAnsi="Times New Roman" w:cs="Times New Roman"/>
          <w:sz w:val="24"/>
          <w:szCs w:val="24"/>
        </w:rPr>
        <w:t>Prepared by Riya Kharade</w:t>
      </w:r>
    </w:p>
    <w:p w14:paraId="453BDC65" w14:textId="77777777" w:rsidR="00BA2247" w:rsidRDefault="00BA2247" w:rsidP="00BA224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B7CC94" w14:textId="4539609A" w:rsidR="00091092" w:rsidRPr="002743CE" w:rsidRDefault="00091092" w:rsidP="00BA224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43CE">
        <w:rPr>
          <w:rFonts w:ascii="Times New Roman" w:hAnsi="Times New Roman" w:cs="Times New Roman"/>
          <w:b/>
          <w:bCs/>
          <w:sz w:val="28"/>
          <w:szCs w:val="28"/>
        </w:rPr>
        <w:t xml:space="preserve">Introduction </w:t>
      </w:r>
    </w:p>
    <w:p w14:paraId="6A285072" w14:textId="060C4B77" w:rsidR="00C307A7" w:rsidRPr="002743CE" w:rsidRDefault="00510EE7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7421D0" wp14:editId="6E63CF9E">
            <wp:extent cx="4707134" cy="2392680"/>
            <wp:effectExtent l="0" t="0" r="0" b="7620"/>
            <wp:docPr id="1232368986" name="Picture 1" descr="A person on stage with a larg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68986" name="Picture 1" descr="A person on stage with a larg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40" cy="239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CA43" w14:textId="32C94E79" w:rsidR="002743CE" w:rsidRPr="002743CE" w:rsidRDefault="002743CE" w:rsidP="00BA22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20B29" w:rsidRPr="002743CE">
        <w:rPr>
          <w:rFonts w:ascii="Times New Roman" w:hAnsi="Times New Roman" w:cs="Times New Roman"/>
          <w:sz w:val="24"/>
          <w:szCs w:val="24"/>
        </w:rPr>
        <w:t xml:space="preserve">The video starts with Jerry, the co-founder and CEO of </w:t>
      </w:r>
      <w:proofErr w:type="spellStart"/>
      <w:r w:rsidR="00420B29" w:rsidRPr="002743CE">
        <w:rPr>
          <w:rFonts w:ascii="Times New Roman" w:hAnsi="Times New Roman" w:cs="Times New Roman"/>
          <w:sz w:val="24"/>
          <w:szCs w:val="24"/>
        </w:rPr>
        <w:t>LlamaIndex</w:t>
      </w:r>
      <w:proofErr w:type="spellEnd"/>
      <w:r w:rsidR="00420B29" w:rsidRPr="002743CE">
        <w:rPr>
          <w:rFonts w:ascii="Times New Roman" w:hAnsi="Times New Roman" w:cs="Times New Roman"/>
          <w:sz w:val="24"/>
          <w:szCs w:val="24"/>
        </w:rPr>
        <w:t xml:space="preserve">, explaining how to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2743CE">
        <w:rPr>
          <w:rFonts w:ascii="Times New Roman" w:hAnsi="Times New Roman" w:cs="Times New Roman"/>
          <w:sz w:val="24"/>
          <w:szCs w:val="24"/>
        </w:rPr>
        <w:t xml:space="preserve">build production-ready Retrieval-Augmented Generation (RAG) applications. He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2743CE">
        <w:rPr>
          <w:rFonts w:ascii="Times New Roman" w:hAnsi="Times New Roman" w:cs="Times New Roman"/>
          <w:sz w:val="24"/>
          <w:szCs w:val="24"/>
        </w:rPr>
        <w:t xml:space="preserve">highlights that RAG is useful for enhancing language models to work with data outside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2743CE">
        <w:rPr>
          <w:rFonts w:ascii="Times New Roman" w:hAnsi="Times New Roman" w:cs="Times New Roman"/>
          <w:sz w:val="24"/>
          <w:szCs w:val="24"/>
        </w:rPr>
        <w:t xml:space="preserve">their training. Popular use cases include knowledge search, question-answering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2743CE">
        <w:rPr>
          <w:rFonts w:ascii="Times New Roman" w:hAnsi="Times New Roman" w:cs="Times New Roman"/>
          <w:sz w:val="24"/>
          <w:szCs w:val="24"/>
        </w:rPr>
        <w:t xml:space="preserve">systems, conversational agents, workflow automation, and document processing. These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2743CE">
        <w:rPr>
          <w:rFonts w:ascii="Times New Roman" w:hAnsi="Times New Roman" w:cs="Times New Roman"/>
          <w:sz w:val="24"/>
          <w:szCs w:val="24"/>
        </w:rPr>
        <w:t xml:space="preserve">applications are becoming essential for developers and businesses to create smarter and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2743CE">
        <w:rPr>
          <w:rFonts w:ascii="Times New Roman" w:hAnsi="Times New Roman" w:cs="Times New Roman"/>
          <w:sz w:val="24"/>
          <w:szCs w:val="24"/>
        </w:rPr>
        <w:t>more efficient AI tools</w:t>
      </w:r>
      <w:r w:rsidR="00420B29" w:rsidRPr="002743CE">
        <w:rPr>
          <w:rFonts w:ascii="Times New Roman" w:hAnsi="Times New Roman" w:cs="Times New Roman"/>
          <w:sz w:val="24"/>
          <w:szCs w:val="24"/>
        </w:rPr>
        <w:t>.</w:t>
      </w:r>
    </w:p>
    <w:p w14:paraId="0CA0D88B" w14:textId="5D1CD3A2" w:rsidR="00091092" w:rsidRPr="002743CE" w:rsidRDefault="00091092" w:rsidP="00BA224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43CE">
        <w:rPr>
          <w:rFonts w:ascii="Times New Roman" w:hAnsi="Times New Roman" w:cs="Times New Roman"/>
          <w:b/>
          <w:bCs/>
          <w:sz w:val="28"/>
          <w:szCs w:val="28"/>
        </w:rPr>
        <w:t>Background and Motivation</w:t>
      </w:r>
    </w:p>
    <w:p w14:paraId="1E7C7B87" w14:textId="16F5CF81" w:rsidR="00420B29" w:rsidRPr="00420B29" w:rsidRDefault="002743CE" w:rsidP="00BA22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The video emphasizes that while language models (LLMs) have become highly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capable, they often struggle with data they </w:t>
      </w:r>
      <w:r w:rsidR="00A36E0F" w:rsidRPr="00420B29">
        <w:rPr>
          <w:rFonts w:ascii="Times New Roman" w:hAnsi="Times New Roman" w:cs="Times New Roman"/>
          <w:sz w:val="24"/>
          <w:szCs w:val="24"/>
        </w:rPr>
        <w:t>have not</w:t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20B29" w:rsidRPr="00420B29">
        <w:rPr>
          <w:rFonts w:ascii="Times New Roman" w:hAnsi="Times New Roman" w:cs="Times New Roman"/>
          <w:sz w:val="24"/>
          <w:szCs w:val="24"/>
        </w:rPr>
        <w:t>been trained</w:t>
      </w:r>
      <w:proofErr w:type="gramEnd"/>
      <w:r w:rsidR="00420B29" w:rsidRPr="00420B29">
        <w:rPr>
          <w:rFonts w:ascii="Times New Roman" w:hAnsi="Times New Roman" w:cs="Times New Roman"/>
          <w:sz w:val="24"/>
          <w:szCs w:val="24"/>
        </w:rPr>
        <w:t xml:space="preserve"> on. </w:t>
      </w:r>
      <w:proofErr w:type="gramStart"/>
      <w:r w:rsidR="00420B29" w:rsidRPr="00420B29">
        <w:rPr>
          <w:rFonts w:ascii="Times New Roman" w:hAnsi="Times New Roman" w:cs="Times New Roman"/>
          <w:sz w:val="24"/>
          <w:szCs w:val="24"/>
        </w:rPr>
        <w:t>To overcome</w:t>
      </w:r>
      <w:proofErr w:type="gramEnd"/>
      <w:r w:rsidR="00420B29" w:rsidRPr="00420B29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limitation, developers use RAG (Retrieval-Augmented Generation), which allows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>models to incorporate external information dynamically.</w:t>
      </w:r>
    </w:p>
    <w:p w14:paraId="653F254D" w14:textId="1C61CDC2" w:rsidR="002743CE" w:rsidRDefault="002743CE" w:rsidP="00BA22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20B29" w:rsidRPr="00420B2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420B29" w:rsidRPr="00420B29">
        <w:rPr>
          <w:rFonts w:ascii="Times New Roman" w:hAnsi="Times New Roman" w:cs="Times New Roman"/>
          <w:sz w:val="24"/>
          <w:szCs w:val="24"/>
        </w:rPr>
        <w:t xml:space="preserve"> motivation behind building production-ready RAG systems is to improve response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quality, accuracy, and relevance when </w:t>
      </w:r>
      <w:proofErr w:type="gramStart"/>
      <w:r w:rsidR="00420B29" w:rsidRPr="00420B29">
        <w:rPr>
          <w:rFonts w:ascii="Times New Roman" w:hAnsi="Times New Roman" w:cs="Times New Roman"/>
          <w:sz w:val="24"/>
          <w:szCs w:val="24"/>
        </w:rPr>
        <w:t>handling</w:t>
      </w:r>
      <w:proofErr w:type="gramEnd"/>
      <w:r w:rsidR="00420B29" w:rsidRPr="00420B29">
        <w:rPr>
          <w:rFonts w:ascii="Times New Roman" w:hAnsi="Times New Roman" w:cs="Times New Roman"/>
          <w:sz w:val="24"/>
          <w:szCs w:val="24"/>
        </w:rPr>
        <w:t xml:space="preserve"> real-world queries. </w:t>
      </w:r>
      <w:proofErr w:type="gramStart"/>
      <w:r w:rsidR="00420B29" w:rsidRPr="00420B29">
        <w:rPr>
          <w:rFonts w:ascii="Times New Roman" w:hAnsi="Times New Roman" w:cs="Times New Roman"/>
          <w:sz w:val="24"/>
          <w:szCs w:val="24"/>
        </w:rPr>
        <w:t>Common challenges</w:t>
      </w:r>
      <w:proofErr w:type="gramEnd"/>
      <w:r w:rsidR="00420B29" w:rsidRPr="00420B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include hallucinations, irrelevant outputs, outdated data, and incomplete context. By </w:t>
      </w: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optimizing retrieval, embeddings, and synthesis processes, developers can build more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reliable AI applications for tasks like knowledge search, QA systems, and document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>processing.</w:t>
      </w:r>
    </w:p>
    <w:p w14:paraId="21707242" w14:textId="77777777" w:rsidR="00A36E0F" w:rsidRPr="002743CE" w:rsidRDefault="00A36E0F" w:rsidP="00BA22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A710E" w14:textId="43F5F3AF" w:rsidR="00510EE7" w:rsidRPr="002743CE" w:rsidRDefault="00091092" w:rsidP="00BA224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43CE">
        <w:rPr>
          <w:rFonts w:ascii="Times New Roman" w:hAnsi="Times New Roman" w:cs="Times New Roman"/>
          <w:b/>
          <w:bCs/>
          <w:sz w:val="28"/>
          <w:szCs w:val="28"/>
        </w:rPr>
        <w:t>GenAI – Enterprise Use-cases</w:t>
      </w:r>
    </w:p>
    <w:p w14:paraId="23657841" w14:textId="68269E11" w:rsidR="00510EE7" w:rsidRPr="002743CE" w:rsidRDefault="00510EE7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8ADCE0" wp14:editId="646DF5C0">
            <wp:extent cx="3987377" cy="2202644"/>
            <wp:effectExtent l="0" t="0" r="0" b="7620"/>
            <wp:docPr id="14469285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859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6206" cy="220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CD1" w14:textId="77777777" w:rsidR="00091092" w:rsidRPr="002743CE" w:rsidRDefault="00091092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5DA9C6" w14:textId="4C5A6CB5" w:rsidR="00420B29" w:rsidRPr="002743CE" w:rsidRDefault="00420B29" w:rsidP="00BA224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b/>
          <w:bCs/>
          <w:sz w:val="24"/>
          <w:szCs w:val="24"/>
        </w:rPr>
        <w:t>Document Processing, Tagging &amp; Extraction</w:t>
      </w:r>
    </w:p>
    <w:p w14:paraId="0946DF02" w14:textId="1D773E9C" w:rsidR="00420B29" w:rsidRPr="002743CE" w:rsidRDefault="00420B29" w:rsidP="00BA224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t>Input: Documents.</w:t>
      </w:r>
    </w:p>
    <w:p w14:paraId="0B82587C" w14:textId="6E82E003" w:rsidR="002743CE" w:rsidRPr="002743CE" w:rsidRDefault="00420B29" w:rsidP="00BA224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t>Processes: Extract key information such as topic, summary, and author.</w:t>
      </w:r>
    </w:p>
    <w:p w14:paraId="2FF7E2C1" w14:textId="77777777" w:rsidR="002743CE" w:rsidRDefault="00420B29" w:rsidP="00BA224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t>Purpose: Structure unstructured data for further processing.</w:t>
      </w:r>
    </w:p>
    <w:p w14:paraId="782DB909" w14:textId="77777777" w:rsidR="002743CE" w:rsidRDefault="002743CE" w:rsidP="00BA2247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28B899E" w14:textId="76B59A93" w:rsidR="00420B29" w:rsidRPr="002743CE" w:rsidRDefault="00420B29" w:rsidP="00BA224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b/>
          <w:bCs/>
          <w:sz w:val="24"/>
          <w:szCs w:val="24"/>
        </w:rPr>
        <w:t>Knowledge Search &amp; Question Answering (QA) / Conversational Agent</w:t>
      </w:r>
    </w:p>
    <w:p w14:paraId="7F42BEFB" w14:textId="77777777" w:rsidR="002743CE" w:rsidRPr="00420B29" w:rsidRDefault="002743CE" w:rsidP="00BA2247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Input: Knowledge Base built from processed documents.</w:t>
      </w:r>
    </w:p>
    <w:p w14:paraId="3EA5AE40" w14:textId="77777777" w:rsidR="002743CE" w:rsidRPr="00420B29" w:rsidRDefault="002743CE" w:rsidP="00BA2247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Processes:</w:t>
      </w:r>
    </w:p>
    <w:p w14:paraId="751AABE2" w14:textId="77777777" w:rsidR="002743CE" w:rsidRPr="00420B29" w:rsidRDefault="002743CE" w:rsidP="00BA2247">
      <w:pPr>
        <w:numPr>
          <w:ilvl w:val="2"/>
          <w:numId w:val="1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Search relevant information.</w:t>
      </w:r>
    </w:p>
    <w:p w14:paraId="1B40E6C1" w14:textId="77777777" w:rsidR="002743CE" w:rsidRPr="00420B29" w:rsidRDefault="002743CE" w:rsidP="00BA2247">
      <w:pPr>
        <w:numPr>
          <w:ilvl w:val="2"/>
          <w:numId w:val="1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Generate answers based on sources.</w:t>
      </w:r>
    </w:p>
    <w:p w14:paraId="23E13216" w14:textId="77777777" w:rsidR="002743CE" w:rsidRPr="00420B29" w:rsidRDefault="002743CE" w:rsidP="00BA2247">
      <w:pPr>
        <w:numPr>
          <w:ilvl w:val="2"/>
          <w:numId w:val="1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Enable human-agent interactions for conversations.</w:t>
      </w:r>
    </w:p>
    <w:p w14:paraId="114B43C5" w14:textId="77777777" w:rsidR="002743CE" w:rsidRDefault="002743CE" w:rsidP="00BA224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Purpose: Improve decision-making, provide instant responses, and facilitate interactive assistance.</w:t>
      </w:r>
    </w:p>
    <w:p w14:paraId="20AF0B20" w14:textId="77777777" w:rsidR="00A36E0F" w:rsidRDefault="00A36E0F" w:rsidP="00BA224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6874A86" w14:textId="77777777" w:rsidR="002743CE" w:rsidRPr="002743CE" w:rsidRDefault="002743CE" w:rsidP="00BA22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0FBB843" w14:textId="0F71D3DC" w:rsidR="002743CE" w:rsidRPr="002743CE" w:rsidRDefault="002743CE" w:rsidP="00BA224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E0F">
        <w:rPr>
          <w:rFonts w:ascii="Times New Roman" w:hAnsi="Times New Roman" w:cs="Times New Roman"/>
          <w:b/>
          <w:bCs/>
          <w:sz w:val="24"/>
          <w:szCs w:val="24"/>
        </w:rPr>
        <w:t>Workflow</w:t>
      </w:r>
      <w:r w:rsidRPr="002743CE">
        <w:rPr>
          <w:rFonts w:ascii="Times New Roman" w:hAnsi="Times New Roman" w:cs="Times New Roman"/>
          <w:b/>
          <w:bCs/>
          <w:sz w:val="24"/>
          <w:szCs w:val="24"/>
        </w:rPr>
        <w:t xml:space="preserve"> Automation</w:t>
      </w:r>
    </w:p>
    <w:p w14:paraId="1D82BDE3" w14:textId="77777777" w:rsidR="002743CE" w:rsidRDefault="002743CE" w:rsidP="00BA2247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User inbox or other sources.</w:t>
      </w:r>
    </w:p>
    <w:p w14:paraId="1983CF17" w14:textId="77777777" w:rsidR="002743CE" w:rsidRDefault="00420B29" w:rsidP="00BA2247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t>Processes:</w:t>
      </w:r>
    </w:p>
    <w:p w14:paraId="2DAE313D" w14:textId="77777777" w:rsidR="002743CE" w:rsidRPr="00420B29" w:rsidRDefault="002743CE" w:rsidP="00BA2247">
      <w:pPr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Read latest messages or data.</w:t>
      </w:r>
    </w:p>
    <w:p w14:paraId="1FDE4949" w14:textId="5E9B7AA2" w:rsidR="002743CE" w:rsidRPr="002743CE" w:rsidRDefault="002743CE" w:rsidP="00BA2247">
      <w:pPr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Suggest next steps (e.g., send emails automatically).</w:t>
      </w:r>
    </w:p>
    <w:p w14:paraId="675DCECD" w14:textId="2BB352FF" w:rsidR="00420B29" w:rsidRPr="00420B29" w:rsidRDefault="00420B29" w:rsidP="00BA2247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Purpose: Automate repetitive tasks and increase efficiency.</w:t>
      </w:r>
    </w:p>
    <w:p w14:paraId="2D9C11E1" w14:textId="7682B305" w:rsidR="00091092" w:rsidRDefault="002743CE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b/>
          <w:bCs/>
          <w:sz w:val="24"/>
          <w:szCs w:val="24"/>
        </w:rPr>
        <w:t>Overall Insight:</w:t>
      </w:r>
      <w:r w:rsidR="00420B29" w:rsidRPr="00420B2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 xml:space="preserve">Generative AI transforms enterprise workflows by automating data extraction, </w:t>
      </w:r>
      <w:r>
        <w:rPr>
          <w:rFonts w:ascii="Times New Roman" w:hAnsi="Times New Roman" w:cs="Times New Roman"/>
          <w:sz w:val="24"/>
          <w:szCs w:val="24"/>
        </w:rPr>
        <w:tab/>
      </w:r>
      <w:r w:rsidR="00420B29" w:rsidRPr="00420B29">
        <w:rPr>
          <w:rFonts w:ascii="Times New Roman" w:hAnsi="Times New Roman" w:cs="Times New Roman"/>
          <w:sz w:val="24"/>
          <w:szCs w:val="24"/>
        </w:rPr>
        <w:t>enhancing information retrieval, and enabling smart automation.</w:t>
      </w:r>
    </w:p>
    <w:p w14:paraId="245B6B88" w14:textId="77777777" w:rsidR="00A36E0F" w:rsidRPr="002743CE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9BFD1B" w14:textId="17A6D694" w:rsidR="00091092" w:rsidRPr="00A36E0F" w:rsidRDefault="00091092" w:rsidP="00BA224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E0F">
        <w:rPr>
          <w:rFonts w:ascii="Times New Roman" w:hAnsi="Times New Roman" w:cs="Times New Roman"/>
          <w:b/>
          <w:bCs/>
          <w:sz w:val="28"/>
          <w:szCs w:val="28"/>
        </w:rPr>
        <w:t xml:space="preserve">Paradigms for inserting </w:t>
      </w:r>
      <w:r w:rsidR="00A36E0F" w:rsidRPr="00A36E0F">
        <w:rPr>
          <w:rFonts w:ascii="Times New Roman" w:hAnsi="Times New Roman" w:cs="Times New Roman"/>
          <w:b/>
          <w:bCs/>
          <w:sz w:val="28"/>
          <w:szCs w:val="28"/>
        </w:rPr>
        <w:t>knowledge:</w:t>
      </w:r>
    </w:p>
    <w:p w14:paraId="672342D1" w14:textId="1BD979EF" w:rsidR="00510EE7" w:rsidRPr="002743CE" w:rsidRDefault="00510EE7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27751C" wp14:editId="48F6B66D">
            <wp:extent cx="4780282" cy="2514600"/>
            <wp:effectExtent l="0" t="0" r="1270" b="0"/>
            <wp:docPr id="8112325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254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8464" cy="25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E67F" w14:textId="77777777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Two main paradigms for integrating data into language models:</w:t>
      </w:r>
    </w:p>
    <w:p w14:paraId="1B5348A4" w14:textId="77777777" w:rsidR="00420B29" w:rsidRPr="00420B29" w:rsidRDefault="00420B29" w:rsidP="00BA224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b/>
          <w:bCs/>
          <w:sz w:val="24"/>
          <w:szCs w:val="24"/>
        </w:rPr>
        <w:t>Retrieval Augmentation</w:t>
      </w:r>
      <w:r w:rsidRPr="00420B29">
        <w:rPr>
          <w:rFonts w:ascii="Times New Roman" w:hAnsi="Times New Roman" w:cs="Times New Roman"/>
          <w:sz w:val="24"/>
          <w:szCs w:val="24"/>
        </w:rPr>
        <w:t>: Adding external context into prompts using databases like vector stores, SQL, or unstructured text.</w:t>
      </w:r>
    </w:p>
    <w:p w14:paraId="65167F63" w14:textId="77777777" w:rsidR="00420B29" w:rsidRPr="00420B29" w:rsidRDefault="00420B29" w:rsidP="00BA224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b/>
          <w:bCs/>
          <w:sz w:val="24"/>
          <w:szCs w:val="24"/>
        </w:rPr>
        <w:t>Fine-Tuning</w:t>
      </w:r>
      <w:r w:rsidRPr="00420B29">
        <w:rPr>
          <w:rFonts w:ascii="Times New Roman" w:hAnsi="Times New Roman" w:cs="Times New Roman"/>
          <w:sz w:val="24"/>
          <w:szCs w:val="24"/>
        </w:rPr>
        <w:t>: Updating the model’s weights by training it with new data for better knowledge retention.</w:t>
      </w:r>
    </w:p>
    <w:p w14:paraId="7F418D35" w14:textId="77777777" w:rsidR="00420B29" w:rsidRPr="002743CE" w:rsidRDefault="00420B29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CD7D99" w14:textId="3474C9A8" w:rsidR="00510EE7" w:rsidRPr="00A36E0F" w:rsidRDefault="00A36E0F" w:rsidP="00BA224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E0F">
        <w:rPr>
          <w:rFonts w:ascii="Times New Roman" w:hAnsi="Times New Roman" w:cs="Times New Roman"/>
          <w:b/>
          <w:bCs/>
          <w:sz w:val="28"/>
          <w:szCs w:val="28"/>
        </w:rPr>
        <w:t>Current RAG Stack for building a QA System</w:t>
      </w:r>
    </w:p>
    <w:p w14:paraId="2E6BA3B7" w14:textId="7D838561" w:rsidR="00510EE7" w:rsidRPr="002743CE" w:rsidRDefault="00510EE7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A0C610" wp14:editId="003C344B">
            <wp:extent cx="4310880" cy="2328334"/>
            <wp:effectExtent l="0" t="0" r="0" b="0"/>
            <wp:docPr id="1932471658" name="Picture 1" descr="A diagram of a data storag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71658" name="Picture 1" descr="A diagram of a data storage syste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2585" cy="234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31C1" w14:textId="77777777" w:rsidR="00A36E0F" w:rsidRPr="00A36E0F" w:rsidRDefault="00420B29" w:rsidP="00BA224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E0F">
        <w:rPr>
          <w:rFonts w:ascii="Times New Roman" w:hAnsi="Times New Roman" w:cs="Times New Roman"/>
          <w:sz w:val="24"/>
          <w:szCs w:val="24"/>
        </w:rPr>
        <w:t>Core components: Data Ingestion and Data Querying.</w:t>
      </w:r>
    </w:p>
    <w:p w14:paraId="755B6863" w14:textId="673D1944" w:rsidR="00420B29" w:rsidRPr="00A36E0F" w:rsidRDefault="00420B29" w:rsidP="00BA224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E0F">
        <w:rPr>
          <w:rFonts w:ascii="Times New Roman" w:hAnsi="Times New Roman" w:cs="Times New Roman"/>
          <w:sz w:val="24"/>
          <w:szCs w:val="24"/>
        </w:rPr>
        <w:t xml:space="preserve">Engineers </w:t>
      </w:r>
      <w:proofErr w:type="gramStart"/>
      <w:r w:rsidRPr="00A36E0F">
        <w:rPr>
          <w:rFonts w:ascii="Times New Roman" w:hAnsi="Times New Roman" w:cs="Times New Roman"/>
          <w:sz w:val="24"/>
          <w:szCs w:val="24"/>
        </w:rPr>
        <w:t>are encouraged</w:t>
      </w:r>
      <w:proofErr w:type="gramEnd"/>
      <w:r w:rsidRPr="00A36E0F">
        <w:rPr>
          <w:rFonts w:ascii="Times New Roman" w:hAnsi="Times New Roman" w:cs="Times New Roman"/>
          <w:sz w:val="24"/>
          <w:szCs w:val="24"/>
        </w:rPr>
        <w:t xml:space="preserve"> to learn underlying systems, such as how data </w:t>
      </w:r>
      <w:proofErr w:type="gramStart"/>
      <w:r w:rsidRPr="00A36E0F">
        <w:rPr>
          <w:rFonts w:ascii="Times New Roman" w:hAnsi="Times New Roman" w:cs="Times New Roman"/>
          <w:sz w:val="24"/>
          <w:szCs w:val="24"/>
        </w:rPr>
        <w:t>is retrieved</w:t>
      </w:r>
      <w:proofErr w:type="gramEnd"/>
      <w:r w:rsidRPr="00A36E0F">
        <w:rPr>
          <w:rFonts w:ascii="Times New Roman" w:hAnsi="Times New Roman" w:cs="Times New Roman"/>
          <w:sz w:val="24"/>
          <w:szCs w:val="24"/>
        </w:rPr>
        <w:t xml:space="preserve"> from vector databases and synthesized by LLMs.</w:t>
      </w:r>
    </w:p>
    <w:p w14:paraId="23A2F5A4" w14:textId="77777777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B29">
        <w:rPr>
          <w:rFonts w:ascii="Times New Roman" w:hAnsi="Times New Roman" w:cs="Times New Roman"/>
          <w:b/>
          <w:bCs/>
          <w:sz w:val="24"/>
          <w:szCs w:val="24"/>
        </w:rPr>
        <w:t>Common Challenges</w:t>
      </w:r>
    </w:p>
    <w:p w14:paraId="3DB6693F" w14:textId="77777777" w:rsidR="00420B29" w:rsidRPr="00420B29" w:rsidRDefault="00420B29" w:rsidP="00BA224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Poor response quality due to:</w:t>
      </w:r>
    </w:p>
    <w:p w14:paraId="19F07978" w14:textId="77777777" w:rsidR="00420B29" w:rsidRPr="00420B29" w:rsidRDefault="00420B29" w:rsidP="00BA224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Low precision and irrelevant chunks.</w:t>
      </w:r>
    </w:p>
    <w:p w14:paraId="3970B36E" w14:textId="77777777" w:rsidR="00420B29" w:rsidRPr="00420B29" w:rsidRDefault="00420B29" w:rsidP="00BA224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Hallucinations and fluff.</w:t>
      </w:r>
    </w:p>
    <w:p w14:paraId="33A05DB3" w14:textId="77777777" w:rsidR="00420B29" w:rsidRPr="00420B29" w:rsidRDefault="00420B29" w:rsidP="00BA224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Low recall or missing key information.</w:t>
      </w:r>
    </w:p>
    <w:p w14:paraId="2A377498" w14:textId="77777777" w:rsidR="00420B29" w:rsidRPr="00420B29" w:rsidRDefault="00420B29" w:rsidP="00BA224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Outdated data and bias.</w:t>
      </w:r>
    </w:p>
    <w:p w14:paraId="25E298AB" w14:textId="77777777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B29">
        <w:rPr>
          <w:rFonts w:ascii="Times New Roman" w:hAnsi="Times New Roman" w:cs="Times New Roman"/>
          <w:b/>
          <w:bCs/>
          <w:sz w:val="24"/>
          <w:szCs w:val="24"/>
        </w:rPr>
        <w:t>Improving RAG Systems</w:t>
      </w:r>
    </w:p>
    <w:p w14:paraId="01078E99" w14:textId="77777777" w:rsidR="00420B29" w:rsidRPr="00420B29" w:rsidRDefault="00420B29" w:rsidP="00BA224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Suggestions to optimize performance:</w:t>
      </w:r>
    </w:p>
    <w:p w14:paraId="19F63915" w14:textId="77777777" w:rsidR="00420B29" w:rsidRPr="00420B29" w:rsidRDefault="00420B29" w:rsidP="00BA2247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Store additional metadata.</w:t>
      </w:r>
    </w:p>
    <w:p w14:paraId="15F8A8A2" w14:textId="77777777" w:rsidR="00420B29" w:rsidRPr="00420B29" w:rsidRDefault="00420B29" w:rsidP="00BA2247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Adjust chunk sizes.</w:t>
      </w:r>
    </w:p>
    <w:p w14:paraId="7F6A1132" w14:textId="77777777" w:rsidR="00420B29" w:rsidRPr="00420B29" w:rsidRDefault="00420B29" w:rsidP="00BA2247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Fine-tune embedding representations.</w:t>
      </w:r>
    </w:p>
    <w:p w14:paraId="2322B885" w14:textId="77777777" w:rsidR="00420B29" w:rsidRPr="00420B29" w:rsidRDefault="00420B29" w:rsidP="00BA2247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Optimize retrieval algorithms.</w:t>
      </w:r>
    </w:p>
    <w:p w14:paraId="060D803D" w14:textId="77777777" w:rsidR="00420B29" w:rsidRPr="00420B29" w:rsidRDefault="00420B29" w:rsidP="00BA2247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Use synthesis for reasoning instead of only generation.</w:t>
      </w:r>
    </w:p>
    <w:p w14:paraId="7A683C50" w14:textId="77777777" w:rsidR="00420B29" w:rsidRPr="002743CE" w:rsidRDefault="00420B29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01DB53" w14:textId="77777777" w:rsidR="00420B29" w:rsidRPr="00A36E0F" w:rsidRDefault="00420B29" w:rsidP="00BA224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E0F">
        <w:rPr>
          <w:rFonts w:ascii="Times New Roman" w:hAnsi="Times New Roman" w:cs="Times New Roman"/>
          <w:b/>
          <w:bCs/>
          <w:sz w:val="28"/>
          <w:szCs w:val="28"/>
        </w:rPr>
        <w:t>Evaluation Metrics</w:t>
      </w:r>
    </w:p>
    <w:p w14:paraId="2147DB04" w14:textId="77777777" w:rsidR="00420B29" w:rsidRPr="00420B29" w:rsidRDefault="00420B29" w:rsidP="00BA224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Importance of defining benchmarks.</w:t>
      </w:r>
    </w:p>
    <w:p w14:paraId="5CA9F674" w14:textId="77777777" w:rsidR="00420B29" w:rsidRPr="00420B29" w:rsidRDefault="00420B29" w:rsidP="00BA224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 xml:space="preserve">Metrics include success rate, hit rate, MRR, </w:t>
      </w:r>
      <w:proofErr w:type="spellStart"/>
      <w:r w:rsidRPr="00420B29">
        <w:rPr>
          <w:rFonts w:ascii="Times New Roman" w:hAnsi="Times New Roman" w:cs="Times New Roman"/>
          <w:sz w:val="24"/>
          <w:szCs w:val="24"/>
        </w:rPr>
        <w:t>nDCG</w:t>
      </w:r>
      <w:proofErr w:type="spellEnd"/>
      <w:r w:rsidRPr="00420B29">
        <w:rPr>
          <w:rFonts w:ascii="Times New Roman" w:hAnsi="Times New Roman" w:cs="Times New Roman"/>
          <w:sz w:val="24"/>
          <w:szCs w:val="24"/>
        </w:rPr>
        <w:t>.</w:t>
      </w:r>
    </w:p>
    <w:p w14:paraId="7F609D59" w14:textId="77777777" w:rsidR="00420B29" w:rsidRPr="00420B29" w:rsidRDefault="00420B29" w:rsidP="00BA224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Use human feedback, synthetic datasets, or automated LM evaluation methods.</w:t>
      </w:r>
    </w:p>
    <w:p w14:paraId="5B6E6B4B" w14:textId="296647FD" w:rsidR="00510EE7" w:rsidRPr="002743CE" w:rsidRDefault="00510EE7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FC385C" w14:textId="031ABDDB" w:rsidR="00510EE7" w:rsidRDefault="00510EE7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F22AD0" wp14:editId="6961A1C1">
            <wp:extent cx="4334510" cy="2083696"/>
            <wp:effectExtent l="0" t="0" r="8890" b="0"/>
            <wp:docPr id="63849889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8894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2295" cy="208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732B" w14:textId="77777777" w:rsidR="00A36E0F" w:rsidRPr="002743CE" w:rsidRDefault="00A36E0F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333115" w14:textId="36ECBF94" w:rsidR="00510EE7" w:rsidRPr="002743CE" w:rsidRDefault="00510EE7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7E74F2" wp14:editId="42598729">
            <wp:extent cx="4302266" cy="2819400"/>
            <wp:effectExtent l="0" t="0" r="3175" b="0"/>
            <wp:docPr id="1135869845" name="Picture 1" descr="A diagram of a comput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69845" name="Picture 1" descr="A diagram of a computer flow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0883" cy="282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7878" w14:textId="77777777" w:rsidR="00420B29" w:rsidRDefault="00420B29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8F5A5F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6DF140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255F8D" w14:textId="77777777" w:rsidR="00A36E0F" w:rsidRPr="002743CE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95488C" w14:textId="556387A2" w:rsidR="00420B29" w:rsidRDefault="00420B29" w:rsidP="00BA224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E0F">
        <w:rPr>
          <w:rFonts w:ascii="Times New Roman" w:hAnsi="Times New Roman" w:cs="Times New Roman"/>
          <w:b/>
          <w:bCs/>
          <w:sz w:val="28"/>
          <w:szCs w:val="28"/>
        </w:rPr>
        <w:t>Table Stakes: Chunk Sizes</w:t>
      </w:r>
    </w:p>
    <w:p w14:paraId="252B7A11" w14:textId="77777777" w:rsidR="00A36E0F" w:rsidRPr="00A36E0F" w:rsidRDefault="00A36E0F" w:rsidP="00BA224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7938A" w14:textId="58415C1B" w:rsidR="00420B29" w:rsidRDefault="00420B29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7750E6" wp14:editId="3C0E0E1A">
            <wp:extent cx="4826000" cy="1593645"/>
            <wp:effectExtent l="0" t="0" r="0" b="6985"/>
            <wp:docPr id="1295248328" name="Picture 1" descr="A graph of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48328" name="Picture 1" descr="A graph of sizes and numbers&#10;&#10;AI-generated content may be incorrect."/>
                    <pic:cNvPicPr/>
                  </pic:nvPicPr>
                  <pic:blipFill rotWithShape="1">
                    <a:blip r:embed="rId13"/>
                    <a:srcRect t="48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42" cy="159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E2438" w14:textId="77777777" w:rsidR="00A36E0F" w:rsidRPr="002743CE" w:rsidRDefault="00A36E0F" w:rsidP="00BA22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956BF9" w14:textId="77777777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B29">
        <w:rPr>
          <w:rFonts w:ascii="Times New Roman" w:hAnsi="Times New Roman" w:cs="Times New Roman"/>
          <w:b/>
          <w:bCs/>
          <w:sz w:val="24"/>
          <w:szCs w:val="24"/>
        </w:rPr>
        <w:t>1. Chunk Size</w:t>
      </w:r>
    </w:p>
    <w:p w14:paraId="455C1DD4" w14:textId="77777777" w:rsidR="00420B29" w:rsidRPr="00420B29" w:rsidRDefault="00420B29" w:rsidP="00BA224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A chunk is a segment of your data (like a paragraph or a set of rows) that you feed to a model for retrieval.</w:t>
      </w:r>
    </w:p>
    <w:p w14:paraId="79F116EB" w14:textId="77777777" w:rsidR="00420B29" w:rsidRPr="00420B29" w:rsidRDefault="00420B29" w:rsidP="00BA224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Chunk Size = 100 here means each chunk contains 100 tokens (words/</w:t>
      </w:r>
      <w:proofErr w:type="spellStart"/>
      <w:r w:rsidRPr="00420B29">
        <w:rPr>
          <w:rFonts w:ascii="Times New Roman" w:hAnsi="Times New Roman" w:cs="Times New Roman"/>
          <w:sz w:val="24"/>
          <w:szCs w:val="24"/>
        </w:rPr>
        <w:t>subwords</w:t>
      </w:r>
      <w:proofErr w:type="spellEnd"/>
      <w:r w:rsidRPr="00420B29">
        <w:rPr>
          <w:rFonts w:ascii="Times New Roman" w:hAnsi="Times New Roman" w:cs="Times New Roman"/>
          <w:sz w:val="24"/>
          <w:szCs w:val="24"/>
        </w:rPr>
        <w:t>) from the data.</w:t>
      </w:r>
    </w:p>
    <w:p w14:paraId="47D50B88" w14:textId="47F55940" w:rsidR="00420B29" w:rsidRDefault="00420B29" w:rsidP="00BA224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Adjusting chunk size impacts performance. Too small can miss context; too large can dilute relevance.</w:t>
      </w:r>
    </w:p>
    <w:p w14:paraId="4E68382B" w14:textId="77777777" w:rsidR="00A36E0F" w:rsidRPr="00420B29" w:rsidRDefault="00A36E0F" w:rsidP="00BA224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3284D0D" w14:textId="77777777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B29">
        <w:rPr>
          <w:rFonts w:ascii="Times New Roman" w:hAnsi="Times New Roman" w:cs="Times New Roman"/>
          <w:b/>
          <w:bCs/>
          <w:sz w:val="24"/>
          <w:szCs w:val="24"/>
        </w:rPr>
        <w:t>2. Performance Impact</w:t>
      </w:r>
    </w:p>
    <w:p w14:paraId="4C20D419" w14:textId="77777777" w:rsidR="00420B29" w:rsidRPr="00420B29" w:rsidRDefault="00420B29" w:rsidP="00BA224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The graph shows the percentage of incorrect answers (</w:t>
      </w:r>
      <w:proofErr w:type="spellStart"/>
      <w:r w:rsidRPr="00420B29">
        <w:rPr>
          <w:rFonts w:ascii="Times New Roman" w:hAnsi="Times New Roman" w:cs="Times New Roman"/>
          <w:sz w:val="24"/>
          <w:szCs w:val="24"/>
        </w:rPr>
        <w:t>qa_evals</w:t>
      </w:r>
      <w:proofErr w:type="spellEnd"/>
      <w:r w:rsidRPr="00420B29">
        <w:rPr>
          <w:rFonts w:ascii="Times New Roman" w:hAnsi="Times New Roman" w:cs="Times New Roman"/>
          <w:sz w:val="24"/>
          <w:szCs w:val="24"/>
        </w:rPr>
        <w:t>) for different methods.</w:t>
      </w:r>
    </w:p>
    <w:p w14:paraId="22759DE6" w14:textId="77777777" w:rsidR="00420B29" w:rsidRPr="00420B29" w:rsidRDefault="00420B29" w:rsidP="00BA224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Observations:</w:t>
      </w:r>
    </w:p>
    <w:p w14:paraId="153739BA" w14:textId="77777777" w:rsidR="00420B29" w:rsidRPr="00420B29" w:rsidRDefault="00420B29" w:rsidP="00BA2247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More retrieved tokens ≠ better performance. Even if you retrieve more context, it may not improve the model’s accuracy.</w:t>
      </w:r>
    </w:p>
    <w:p w14:paraId="02AE5EC1" w14:textId="77777777" w:rsidR="00420B29" w:rsidRPr="00420B29" w:rsidRDefault="00420B29" w:rsidP="00BA2247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Smaller chunks sometimes perform better because they are more focused and relevant.</w:t>
      </w:r>
    </w:p>
    <w:p w14:paraId="7675BED8" w14:textId="4E9A7440" w:rsidR="00420B29" w:rsidRDefault="00420B29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AAD4B9" w14:textId="77777777" w:rsidR="00A36E0F" w:rsidRPr="00420B29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274F2C" w14:textId="77777777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B29">
        <w:rPr>
          <w:rFonts w:ascii="Times New Roman" w:hAnsi="Times New Roman" w:cs="Times New Roman"/>
          <w:b/>
          <w:bCs/>
          <w:sz w:val="24"/>
          <w:szCs w:val="24"/>
        </w:rPr>
        <w:t>3. Reranking</w:t>
      </w:r>
    </w:p>
    <w:p w14:paraId="65150859" w14:textId="77777777" w:rsidR="00420B29" w:rsidRPr="00420B29" w:rsidRDefault="00420B29" w:rsidP="00BA224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Reranking means shuffling or reordering the retrieved chunks based on relevance before passing them to the model.</w:t>
      </w:r>
    </w:p>
    <w:p w14:paraId="72EE3577" w14:textId="77777777" w:rsidR="00420B29" w:rsidRPr="00420B29" w:rsidRDefault="00420B29" w:rsidP="00BA224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 xml:space="preserve">The note says reranking </w:t>
      </w:r>
      <w:proofErr w:type="gramStart"/>
      <w:r w:rsidRPr="00420B29">
        <w:rPr>
          <w:rFonts w:ascii="Times New Roman" w:hAnsi="Times New Roman" w:cs="Times New Roman"/>
          <w:sz w:val="24"/>
          <w:szCs w:val="24"/>
        </w:rPr>
        <w:t>isn’t</w:t>
      </w:r>
      <w:proofErr w:type="gramEnd"/>
      <w:r w:rsidRPr="00420B29">
        <w:rPr>
          <w:rFonts w:ascii="Times New Roman" w:hAnsi="Times New Roman" w:cs="Times New Roman"/>
          <w:sz w:val="24"/>
          <w:szCs w:val="24"/>
        </w:rPr>
        <w:t xml:space="preserve"> always helpful. Sometimes shuffling context </w:t>
      </w:r>
      <w:proofErr w:type="gramStart"/>
      <w:r w:rsidRPr="00420B29">
        <w:rPr>
          <w:rFonts w:ascii="Times New Roman" w:hAnsi="Times New Roman" w:cs="Times New Roman"/>
          <w:sz w:val="24"/>
          <w:szCs w:val="24"/>
        </w:rPr>
        <w:t>doesn’t</w:t>
      </w:r>
      <w:proofErr w:type="gramEnd"/>
      <w:r w:rsidRPr="00420B29">
        <w:rPr>
          <w:rFonts w:ascii="Times New Roman" w:hAnsi="Times New Roman" w:cs="Times New Roman"/>
          <w:sz w:val="24"/>
          <w:szCs w:val="24"/>
        </w:rPr>
        <w:t xml:space="preserve"> improve results and can even slightly hurt performance.</w:t>
      </w:r>
    </w:p>
    <w:p w14:paraId="37860F17" w14:textId="505100D9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FDBEBF" w14:textId="77777777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B29">
        <w:rPr>
          <w:rFonts w:ascii="Times New Roman" w:hAnsi="Times New Roman" w:cs="Times New Roman"/>
          <w:b/>
          <w:bCs/>
          <w:sz w:val="24"/>
          <w:szCs w:val="24"/>
        </w:rPr>
        <w:t>4. Methods and K Values</w:t>
      </w:r>
    </w:p>
    <w:p w14:paraId="1D8B739D" w14:textId="77777777" w:rsidR="00420B29" w:rsidRPr="00420B29" w:rsidRDefault="00420B29" w:rsidP="00BA224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 xml:space="preserve">Method: original → No reranking; chunks </w:t>
      </w:r>
      <w:proofErr w:type="gramStart"/>
      <w:r w:rsidRPr="00420B29">
        <w:rPr>
          <w:rFonts w:ascii="Times New Roman" w:hAnsi="Times New Roman" w:cs="Times New Roman"/>
          <w:sz w:val="24"/>
          <w:szCs w:val="24"/>
        </w:rPr>
        <w:t>are retrieved</w:t>
      </w:r>
      <w:proofErr w:type="gramEnd"/>
      <w:r w:rsidRPr="00420B29">
        <w:rPr>
          <w:rFonts w:ascii="Times New Roman" w:hAnsi="Times New Roman" w:cs="Times New Roman"/>
          <w:sz w:val="24"/>
          <w:szCs w:val="24"/>
        </w:rPr>
        <w:t xml:space="preserve"> as-is.</w:t>
      </w:r>
    </w:p>
    <w:p w14:paraId="09DF19CB" w14:textId="77777777" w:rsidR="00420B29" w:rsidRPr="00420B29" w:rsidRDefault="00420B29" w:rsidP="00BA224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 xml:space="preserve">Method: </w:t>
      </w:r>
      <w:proofErr w:type="spellStart"/>
      <w:r w:rsidRPr="00420B29">
        <w:rPr>
          <w:rFonts w:ascii="Times New Roman" w:hAnsi="Times New Roman" w:cs="Times New Roman"/>
          <w:sz w:val="24"/>
          <w:szCs w:val="24"/>
        </w:rPr>
        <w:t>original_rerank</w:t>
      </w:r>
      <w:proofErr w:type="spellEnd"/>
      <w:r w:rsidRPr="00420B29">
        <w:rPr>
          <w:rFonts w:ascii="Times New Roman" w:hAnsi="Times New Roman" w:cs="Times New Roman"/>
          <w:sz w:val="24"/>
          <w:szCs w:val="24"/>
        </w:rPr>
        <w:t xml:space="preserve"> → Chunks are reranked for relevance.</w:t>
      </w:r>
    </w:p>
    <w:p w14:paraId="4EED265C" w14:textId="77777777" w:rsidR="00420B29" w:rsidRPr="00420B29" w:rsidRDefault="00420B29" w:rsidP="00BA224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K → Number of chunks retrieved per query (4, 6, 10 in this case).</w:t>
      </w:r>
    </w:p>
    <w:p w14:paraId="7AE5784D" w14:textId="77777777" w:rsidR="00420B29" w:rsidRPr="00420B29" w:rsidRDefault="00420B29" w:rsidP="00BA224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Observations from the graphs:</w:t>
      </w:r>
    </w:p>
    <w:p w14:paraId="50451CDB" w14:textId="77777777" w:rsidR="00420B29" w:rsidRPr="00420B29" w:rsidRDefault="00420B29" w:rsidP="00BA224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 xml:space="preserve">K = 4 has lower error than K = 6 or 10, suggesting more chunks </w:t>
      </w:r>
      <w:proofErr w:type="gramStart"/>
      <w:r w:rsidRPr="00420B29">
        <w:rPr>
          <w:rFonts w:ascii="Times New Roman" w:hAnsi="Times New Roman" w:cs="Times New Roman"/>
          <w:sz w:val="24"/>
          <w:szCs w:val="24"/>
        </w:rPr>
        <w:t>don’t</w:t>
      </w:r>
      <w:proofErr w:type="gramEnd"/>
      <w:r w:rsidRPr="00420B29">
        <w:rPr>
          <w:rFonts w:ascii="Times New Roman" w:hAnsi="Times New Roman" w:cs="Times New Roman"/>
          <w:sz w:val="24"/>
          <w:szCs w:val="24"/>
        </w:rPr>
        <w:t xml:space="preserve"> always help.</w:t>
      </w:r>
    </w:p>
    <w:p w14:paraId="0670D335" w14:textId="77777777" w:rsidR="00420B29" w:rsidRDefault="00420B29" w:rsidP="00BA224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Reranking slightly increases errors in this example, confirming the note.</w:t>
      </w:r>
    </w:p>
    <w:p w14:paraId="49A720E5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B5D73D" w14:textId="77777777" w:rsidR="00A36E0F" w:rsidRPr="00420B29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0BDF5C" w14:textId="77777777" w:rsidR="00A36E0F" w:rsidRPr="00A36E0F" w:rsidRDefault="00A36E0F" w:rsidP="00BA224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6E0F">
        <w:rPr>
          <w:rFonts w:ascii="Times New Roman" w:hAnsi="Times New Roman" w:cs="Times New Roman"/>
          <w:b/>
          <w:bCs/>
          <w:sz w:val="24"/>
          <w:szCs w:val="24"/>
        </w:rPr>
        <w:t>Basic Improvements</w:t>
      </w:r>
    </w:p>
    <w:p w14:paraId="7184BAA4" w14:textId="77777777" w:rsidR="00A36E0F" w:rsidRPr="00420B29" w:rsidRDefault="00A36E0F" w:rsidP="00BA224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Table Stakes: Start with basics like tuning chunk sizes and applying metadata filters.</w:t>
      </w:r>
    </w:p>
    <w:p w14:paraId="0BF906D7" w14:textId="77777777" w:rsidR="00A36E0F" w:rsidRPr="00420B29" w:rsidRDefault="00A36E0F" w:rsidP="00BA224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Hybrid searches and reranking methods improve retrieval.</w:t>
      </w:r>
    </w:p>
    <w:p w14:paraId="6B8810E3" w14:textId="77777777" w:rsidR="00A36E0F" w:rsidRDefault="00A36E0F" w:rsidP="00BA224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Embedding references instead of full chunks boosts efficiency.</w:t>
      </w:r>
    </w:p>
    <w:p w14:paraId="4A0BF727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8B2856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5AE23A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D3EEE5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91EE61" w14:textId="77777777" w:rsidR="00A36E0F" w:rsidRPr="002743CE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FCC9CD" w14:textId="77777777" w:rsidR="00A36E0F" w:rsidRPr="00A36E0F" w:rsidRDefault="00A36E0F" w:rsidP="00BA224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6E0F">
        <w:rPr>
          <w:rFonts w:ascii="Times New Roman" w:hAnsi="Times New Roman" w:cs="Times New Roman"/>
          <w:b/>
          <w:bCs/>
          <w:sz w:val="24"/>
          <w:szCs w:val="24"/>
        </w:rPr>
        <w:t>Advanced Retrieval Techniques</w:t>
      </w:r>
    </w:p>
    <w:p w14:paraId="45D6A8B2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A36E0F" w:rsidSect="00A36E0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7128BBB" w14:textId="77777777" w:rsidR="00A36E0F" w:rsidRPr="00420B29" w:rsidRDefault="00A36E0F" w:rsidP="00BA22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43C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16F2E4" wp14:editId="4B70FD21">
            <wp:extent cx="3191320" cy="4315427"/>
            <wp:effectExtent l="0" t="0" r="9525" b="9525"/>
            <wp:docPr id="1162618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86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151" w14:textId="77777777" w:rsidR="00A36E0F" w:rsidRPr="00420B29" w:rsidRDefault="00A36E0F" w:rsidP="00BA224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Small-to-big retrieval: Embed smaller pieces first, expand at synthesis time for more precision.</w:t>
      </w:r>
    </w:p>
    <w:p w14:paraId="4DAD5F34" w14:textId="77777777" w:rsidR="00A36E0F" w:rsidRPr="00420B29" w:rsidRDefault="00A36E0F" w:rsidP="00BA224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Parent trunk embedding: Use summaries or references to guide retrieval.</w:t>
      </w:r>
    </w:p>
    <w:p w14:paraId="0F2A349F" w14:textId="77777777" w:rsidR="00A36E0F" w:rsidRDefault="00A36E0F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A36E0F" w:rsidSect="00A36E0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FB8B6A1" w14:textId="77777777" w:rsidR="00420B29" w:rsidRPr="00420B29" w:rsidRDefault="00420B29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8BFFF4" w14:textId="77777777" w:rsidR="00420B29" w:rsidRPr="00A36E0F" w:rsidRDefault="00420B29" w:rsidP="00BA22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6E0F">
        <w:rPr>
          <w:rFonts w:ascii="Times New Roman" w:hAnsi="Times New Roman" w:cs="Times New Roman"/>
          <w:b/>
          <w:bCs/>
          <w:sz w:val="24"/>
          <w:szCs w:val="24"/>
        </w:rPr>
        <w:t>Agents for Reasoning</w:t>
      </w:r>
    </w:p>
    <w:p w14:paraId="3BD57D4F" w14:textId="074566FF" w:rsidR="002743CE" w:rsidRPr="00420B29" w:rsidRDefault="002743CE" w:rsidP="00BA2247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743C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8D083A" wp14:editId="0E17C242">
            <wp:extent cx="5308600" cy="2900772"/>
            <wp:effectExtent l="0" t="0" r="6350" b="0"/>
            <wp:docPr id="672753257" name="Picture 1" descr="A diagram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53257" name="Picture 1" descr="A diagram of a documen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0155" cy="29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1F9D" w14:textId="727369B4" w:rsidR="00420B29" w:rsidRPr="00420B29" w:rsidRDefault="002743CE" w:rsidP="00BA224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743CE">
        <w:rPr>
          <w:rFonts w:ascii="Times New Roman" w:hAnsi="Times New Roman" w:cs="Times New Roman"/>
          <w:sz w:val="24"/>
          <w:szCs w:val="24"/>
        </w:rPr>
        <w:t xml:space="preserve">  </w:t>
      </w:r>
      <w:r w:rsidR="00420B29" w:rsidRPr="00420B29">
        <w:rPr>
          <w:rFonts w:ascii="Times New Roman" w:hAnsi="Times New Roman" w:cs="Times New Roman"/>
          <w:sz w:val="24"/>
          <w:szCs w:val="24"/>
        </w:rPr>
        <w:t>Instead of only answering queries, agents can:</w:t>
      </w:r>
    </w:p>
    <w:p w14:paraId="51B49A0F" w14:textId="77777777" w:rsidR="00420B29" w:rsidRPr="00420B29" w:rsidRDefault="00420B29" w:rsidP="00BA224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Summarize multiple documents.</w:t>
      </w:r>
    </w:p>
    <w:p w14:paraId="18870AFE" w14:textId="77777777" w:rsidR="00420B29" w:rsidRPr="00420B29" w:rsidRDefault="00420B29" w:rsidP="00BA224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Perform advanced reasoning across datasets.</w:t>
      </w:r>
    </w:p>
    <w:p w14:paraId="0FBD6813" w14:textId="77777777" w:rsidR="00420B29" w:rsidRPr="00420B29" w:rsidRDefault="00420B29" w:rsidP="00BA224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Retrieve structured tools to synthesize information.</w:t>
      </w:r>
    </w:p>
    <w:p w14:paraId="4FE49771" w14:textId="77777777" w:rsidR="00420B29" w:rsidRPr="00A36E0F" w:rsidRDefault="00420B29" w:rsidP="00BA224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E0F">
        <w:rPr>
          <w:rFonts w:ascii="Times New Roman" w:hAnsi="Times New Roman" w:cs="Times New Roman"/>
          <w:b/>
          <w:bCs/>
          <w:sz w:val="28"/>
          <w:szCs w:val="28"/>
        </w:rPr>
        <w:t>Fine-Tuning for Performance</w:t>
      </w:r>
    </w:p>
    <w:p w14:paraId="50AD345C" w14:textId="68649869" w:rsidR="002743CE" w:rsidRPr="00420B29" w:rsidRDefault="002743CE" w:rsidP="00BA2247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743C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37F3F8" wp14:editId="5B300A5F">
            <wp:extent cx="4591691" cy="2467319"/>
            <wp:effectExtent l="0" t="0" r="0" b="9525"/>
            <wp:docPr id="690190758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0758" name="Picture 1" descr="A diagram of a data flow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997A" w14:textId="77777777" w:rsidR="00420B29" w:rsidRPr="00420B29" w:rsidRDefault="00420B29" w:rsidP="00BA224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Use larger models like GPT-4 to generate synthetic datasets.</w:t>
      </w:r>
    </w:p>
    <w:p w14:paraId="0616A57B" w14:textId="77777777" w:rsidR="00420B29" w:rsidRPr="00420B29" w:rsidRDefault="00420B29" w:rsidP="00BA224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Fine-tune weaker models like GPT-3.5 to improve reasoning and structure.</w:t>
      </w:r>
    </w:p>
    <w:p w14:paraId="2DD71017" w14:textId="77777777" w:rsidR="00420B29" w:rsidRDefault="00420B29" w:rsidP="00BA224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29">
        <w:rPr>
          <w:rFonts w:ascii="Times New Roman" w:hAnsi="Times New Roman" w:cs="Times New Roman"/>
          <w:sz w:val="24"/>
          <w:szCs w:val="24"/>
        </w:rPr>
        <w:t>Fine-tune embeddings or adapters to boost retrieval.</w:t>
      </w:r>
    </w:p>
    <w:p w14:paraId="4A1C8398" w14:textId="77777777" w:rsidR="00BA2247" w:rsidRPr="00420B29" w:rsidRDefault="00BA2247" w:rsidP="00BA224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FF59D6F" w14:textId="77777777" w:rsidR="00BA2247" w:rsidRPr="00BA2247" w:rsidRDefault="00BA2247" w:rsidP="00BA224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2247">
        <w:rPr>
          <w:rFonts w:ascii="Times New Roman" w:hAnsi="Times New Roman" w:cs="Times New Roman"/>
          <w:b/>
          <w:bCs/>
          <w:sz w:val="24"/>
          <w:szCs w:val="24"/>
        </w:rPr>
        <w:t>Key Takeaways &amp; Conclusion</w:t>
      </w:r>
    </w:p>
    <w:p w14:paraId="4E502D5E" w14:textId="77777777" w:rsidR="00BA2247" w:rsidRDefault="00BA2247" w:rsidP="00BA224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b/>
          <w:bCs/>
          <w:sz w:val="24"/>
          <w:szCs w:val="24"/>
        </w:rPr>
        <w:t>RAG Boosts LLMs</w:t>
      </w:r>
      <w:r w:rsidRPr="00BA2247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3CA5A203" w14:textId="2482F07A" w:rsidR="00BA2247" w:rsidRPr="00BA2247" w:rsidRDefault="00BA2247" w:rsidP="00BA224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sz w:val="24"/>
          <w:szCs w:val="24"/>
        </w:rPr>
        <w:t>Retrieval-Augmented Generation allows language models to access external knowledge, improving accuracy, relevance, and reliability.</w:t>
      </w:r>
    </w:p>
    <w:p w14:paraId="38173BC0" w14:textId="77777777" w:rsidR="00BA2247" w:rsidRDefault="00BA2247" w:rsidP="00BA224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b/>
          <w:bCs/>
          <w:sz w:val="24"/>
          <w:szCs w:val="24"/>
        </w:rPr>
        <w:t>Production Challenges</w:t>
      </w:r>
      <w:r w:rsidRPr="00BA2247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39451C24" w14:textId="74E96010" w:rsidR="00BA2247" w:rsidRDefault="00BA2247" w:rsidP="00BA224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sz w:val="24"/>
          <w:szCs w:val="24"/>
        </w:rPr>
        <w:t>Common issues like hallucinations, irrelevant outputs, outdated data, and incomplete context need careful optimization.</w:t>
      </w:r>
    </w:p>
    <w:p w14:paraId="658B328E" w14:textId="77777777" w:rsidR="00BA2247" w:rsidRPr="00BA2247" w:rsidRDefault="00BA2247" w:rsidP="00BA224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C1E8EBC" w14:textId="77777777" w:rsidR="00BA2247" w:rsidRDefault="00BA2247" w:rsidP="00BA224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b/>
          <w:bCs/>
          <w:sz w:val="24"/>
          <w:szCs w:val="24"/>
        </w:rPr>
        <w:t>Core System Components</w:t>
      </w:r>
      <w:r w:rsidRPr="00BA2247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2B555CC2" w14:textId="6E5C0AFD" w:rsidR="00BA2247" w:rsidRPr="00BA2247" w:rsidRDefault="00BA2247" w:rsidP="00BA224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sz w:val="24"/>
          <w:szCs w:val="24"/>
        </w:rPr>
        <w:t>Data ingestion, retrieval, and synthesis form the backbone of a RAG application.</w:t>
      </w:r>
    </w:p>
    <w:p w14:paraId="585A6FB1" w14:textId="77777777" w:rsidR="00BA2247" w:rsidRDefault="00BA2247" w:rsidP="00BA224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b/>
          <w:bCs/>
          <w:sz w:val="24"/>
          <w:szCs w:val="24"/>
        </w:rPr>
        <w:t>Optimization Strategies</w:t>
      </w:r>
      <w:r w:rsidRPr="00BA2247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04D4437D" w14:textId="281F6B0C" w:rsidR="00BA2247" w:rsidRPr="00BA2247" w:rsidRDefault="00BA2247" w:rsidP="00BA224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sz w:val="24"/>
          <w:szCs w:val="24"/>
        </w:rPr>
        <w:t>Tune chunk sizes, apply metadata filters, use advanced retrieval methods, fine-tune embeddings/models, and leverage agent reasoning.</w:t>
      </w:r>
    </w:p>
    <w:p w14:paraId="485A124C" w14:textId="77777777" w:rsidR="00BA2247" w:rsidRDefault="00BA2247" w:rsidP="00BA224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b/>
          <w:bCs/>
          <w:sz w:val="24"/>
          <w:szCs w:val="24"/>
        </w:rPr>
        <w:t>Enterprise Applications</w:t>
      </w:r>
      <w:r w:rsidRPr="00BA2247">
        <w:rPr>
          <w:rFonts w:ascii="Times New Roman" w:hAnsi="Times New Roman" w:cs="Times New Roman"/>
          <w:sz w:val="24"/>
          <w:szCs w:val="24"/>
        </w:rPr>
        <w:t xml:space="preserve"> –</w:t>
      </w:r>
    </w:p>
    <w:p w14:paraId="5E2DD10C" w14:textId="207BCC51" w:rsidR="00BA2247" w:rsidRPr="00BA2247" w:rsidRDefault="00BA2247" w:rsidP="00BA224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sz w:val="24"/>
          <w:szCs w:val="24"/>
        </w:rPr>
        <w:t xml:space="preserve"> Useful in document processing, knowledge search/QA, conversational agents, and workflow automation.</w:t>
      </w:r>
    </w:p>
    <w:p w14:paraId="47611F6F" w14:textId="77777777" w:rsidR="00BA2247" w:rsidRDefault="00BA2247" w:rsidP="00BA224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b/>
          <w:bCs/>
          <w:sz w:val="24"/>
          <w:szCs w:val="24"/>
        </w:rPr>
        <w:t>Evaluation is Key</w:t>
      </w:r>
      <w:r w:rsidRPr="00BA2247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1EB9B3DF" w14:textId="427CC367" w:rsidR="00BA2247" w:rsidRDefault="00BA2247" w:rsidP="00BA224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sz w:val="24"/>
          <w:szCs w:val="24"/>
        </w:rPr>
        <w:t xml:space="preserve">Measure performance using metrics like hit rate, success rate, MRR, and </w:t>
      </w:r>
      <w:proofErr w:type="spellStart"/>
      <w:r w:rsidRPr="00BA2247">
        <w:rPr>
          <w:rFonts w:ascii="Times New Roman" w:hAnsi="Times New Roman" w:cs="Times New Roman"/>
          <w:sz w:val="24"/>
          <w:szCs w:val="24"/>
        </w:rPr>
        <w:t>nDCG</w:t>
      </w:r>
      <w:proofErr w:type="spellEnd"/>
      <w:r w:rsidRPr="00BA2247">
        <w:rPr>
          <w:rFonts w:ascii="Times New Roman" w:hAnsi="Times New Roman" w:cs="Times New Roman"/>
          <w:sz w:val="24"/>
          <w:szCs w:val="24"/>
        </w:rPr>
        <w:t>; combine automated evaluation with human feedback.</w:t>
      </w:r>
    </w:p>
    <w:p w14:paraId="341F0DE6" w14:textId="77777777" w:rsidR="00BA2247" w:rsidRPr="00BA2247" w:rsidRDefault="00BA2247" w:rsidP="00BA224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53624D0" w14:textId="7A11CB00" w:rsidR="00BA2247" w:rsidRPr="00BA2247" w:rsidRDefault="00BA2247" w:rsidP="00BA224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47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BA2247">
        <w:rPr>
          <w:rFonts w:ascii="Times New Roman" w:hAnsi="Times New Roman" w:cs="Times New Roman"/>
          <w:sz w:val="24"/>
          <w:szCs w:val="24"/>
        </w:rPr>
        <w:br/>
        <w:t>RAG enables smarter, production-ready AI systems by combining LLM capabilities with external knowledge. Optimizing retrieval, chunking, embeddings, and reasoning ensures higher accuracy, efficiency, and applicability in real-world enterprise tasks.</w:t>
      </w:r>
    </w:p>
    <w:p w14:paraId="0FC84A0B" w14:textId="77777777" w:rsidR="00420B29" w:rsidRPr="002743CE" w:rsidRDefault="00420B29" w:rsidP="00BA22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20B29" w:rsidRPr="002743CE" w:rsidSect="00A36E0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7FB"/>
    <w:multiLevelType w:val="hybridMultilevel"/>
    <w:tmpl w:val="D1E85E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43ACF"/>
    <w:multiLevelType w:val="multilevel"/>
    <w:tmpl w:val="887C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5A96"/>
    <w:multiLevelType w:val="hybridMultilevel"/>
    <w:tmpl w:val="CC8A87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2C68"/>
    <w:multiLevelType w:val="hybridMultilevel"/>
    <w:tmpl w:val="BDFA9E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4031E"/>
    <w:multiLevelType w:val="multilevel"/>
    <w:tmpl w:val="A86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505C5"/>
    <w:multiLevelType w:val="hybridMultilevel"/>
    <w:tmpl w:val="EC8EA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A241F"/>
    <w:multiLevelType w:val="multilevel"/>
    <w:tmpl w:val="D280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F2A1E"/>
    <w:multiLevelType w:val="hybridMultilevel"/>
    <w:tmpl w:val="FE0CB8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05701"/>
    <w:multiLevelType w:val="multilevel"/>
    <w:tmpl w:val="067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A4268"/>
    <w:multiLevelType w:val="multilevel"/>
    <w:tmpl w:val="5F6A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D70ACF"/>
    <w:multiLevelType w:val="hybridMultilevel"/>
    <w:tmpl w:val="94924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93881"/>
    <w:multiLevelType w:val="multilevel"/>
    <w:tmpl w:val="BD2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A7589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D3AA7"/>
    <w:multiLevelType w:val="hybridMultilevel"/>
    <w:tmpl w:val="A0AEB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A1122"/>
    <w:multiLevelType w:val="multilevel"/>
    <w:tmpl w:val="CE4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D1D3A"/>
    <w:multiLevelType w:val="multilevel"/>
    <w:tmpl w:val="C77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54FE5"/>
    <w:multiLevelType w:val="multilevel"/>
    <w:tmpl w:val="A7F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321B7"/>
    <w:multiLevelType w:val="hybridMultilevel"/>
    <w:tmpl w:val="70BEBD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37164"/>
    <w:multiLevelType w:val="multilevel"/>
    <w:tmpl w:val="A0B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E559C"/>
    <w:multiLevelType w:val="multilevel"/>
    <w:tmpl w:val="113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D0BC1"/>
    <w:multiLevelType w:val="hybridMultilevel"/>
    <w:tmpl w:val="B84CE0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1785C"/>
    <w:multiLevelType w:val="hybridMultilevel"/>
    <w:tmpl w:val="54EC61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AD91133"/>
    <w:multiLevelType w:val="multilevel"/>
    <w:tmpl w:val="176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00EA8"/>
    <w:multiLevelType w:val="multilevel"/>
    <w:tmpl w:val="A314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E55255"/>
    <w:multiLevelType w:val="hybridMultilevel"/>
    <w:tmpl w:val="B584FC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D53BED"/>
    <w:multiLevelType w:val="multilevel"/>
    <w:tmpl w:val="73B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E54B1"/>
    <w:multiLevelType w:val="hybridMultilevel"/>
    <w:tmpl w:val="7FA6A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A0755A"/>
    <w:multiLevelType w:val="hybridMultilevel"/>
    <w:tmpl w:val="934C57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1DD6F20"/>
    <w:multiLevelType w:val="multilevel"/>
    <w:tmpl w:val="BE1E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A9411C"/>
    <w:multiLevelType w:val="hybridMultilevel"/>
    <w:tmpl w:val="0060D6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664760">
    <w:abstractNumId w:val="9"/>
  </w:num>
  <w:num w:numId="2" w16cid:durableId="1886018117">
    <w:abstractNumId w:val="6"/>
  </w:num>
  <w:num w:numId="3" w16cid:durableId="377363922">
    <w:abstractNumId w:val="19"/>
  </w:num>
  <w:num w:numId="4" w16cid:durableId="437454657">
    <w:abstractNumId w:val="12"/>
  </w:num>
  <w:num w:numId="5" w16cid:durableId="1266229976">
    <w:abstractNumId w:val="15"/>
  </w:num>
  <w:num w:numId="6" w16cid:durableId="527569076">
    <w:abstractNumId w:val="4"/>
  </w:num>
  <w:num w:numId="7" w16cid:durableId="713388834">
    <w:abstractNumId w:val="25"/>
  </w:num>
  <w:num w:numId="8" w16cid:durableId="215354967">
    <w:abstractNumId w:val="14"/>
  </w:num>
  <w:num w:numId="9" w16cid:durableId="512454037">
    <w:abstractNumId w:val="22"/>
  </w:num>
  <w:num w:numId="10" w16cid:durableId="2045130474">
    <w:abstractNumId w:val="8"/>
  </w:num>
  <w:num w:numId="11" w16cid:durableId="524291350">
    <w:abstractNumId w:val="11"/>
  </w:num>
  <w:num w:numId="12" w16cid:durableId="1943565159">
    <w:abstractNumId w:val="16"/>
  </w:num>
  <w:num w:numId="13" w16cid:durableId="1848517919">
    <w:abstractNumId w:val="1"/>
  </w:num>
  <w:num w:numId="14" w16cid:durableId="1952857269">
    <w:abstractNumId w:val="18"/>
  </w:num>
  <w:num w:numId="15" w16cid:durableId="160318015">
    <w:abstractNumId w:val="13"/>
  </w:num>
  <w:num w:numId="16" w16cid:durableId="649333195">
    <w:abstractNumId w:val="20"/>
  </w:num>
  <w:num w:numId="17" w16cid:durableId="590621208">
    <w:abstractNumId w:val="7"/>
  </w:num>
  <w:num w:numId="18" w16cid:durableId="510727985">
    <w:abstractNumId w:val="27"/>
  </w:num>
  <w:num w:numId="19" w16cid:durableId="1648315919">
    <w:abstractNumId w:val="21"/>
  </w:num>
  <w:num w:numId="20" w16cid:durableId="53701971">
    <w:abstractNumId w:val="23"/>
  </w:num>
  <w:num w:numId="21" w16cid:durableId="180165897">
    <w:abstractNumId w:val="10"/>
  </w:num>
  <w:num w:numId="22" w16cid:durableId="1344359867">
    <w:abstractNumId w:val="17"/>
  </w:num>
  <w:num w:numId="23" w16cid:durableId="1754662951">
    <w:abstractNumId w:val="26"/>
  </w:num>
  <w:num w:numId="24" w16cid:durableId="316418107">
    <w:abstractNumId w:val="2"/>
  </w:num>
  <w:num w:numId="25" w16cid:durableId="1997221196">
    <w:abstractNumId w:val="29"/>
  </w:num>
  <w:num w:numId="26" w16cid:durableId="813762512">
    <w:abstractNumId w:val="24"/>
  </w:num>
  <w:num w:numId="27" w16cid:durableId="2080401168">
    <w:abstractNumId w:val="5"/>
  </w:num>
  <w:num w:numId="28" w16cid:durableId="2142572753">
    <w:abstractNumId w:val="28"/>
  </w:num>
  <w:num w:numId="29" w16cid:durableId="2002587305">
    <w:abstractNumId w:val="3"/>
  </w:num>
  <w:num w:numId="30" w16cid:durableId="196045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7"/>
    <w:rsid w:val="00091092"/>
    <w:rsid w:val="002743CE"/>
    <w:rsid w:val="00420B29"/>
    <w:rsid w:val="00510EE7"/>
    <w:rsid w:val="00693653"/>
    <w:rsid w:val="00A36E0F"/>
    <w:rsid w:val="00A953AD"/>
    <w:rsid w:val="00BA2247"/>
    <w:rsid w:val="00C307A7"/>
    <w:rsid w:val="00E1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D82E"/>
  <w15:chartTrackingRefBased/>
  <w15:docId w15:val="{F35F9D5A-72E9-4A75-B2CC-815C994D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3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TRjq7t2Ms5I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4B553-BF9C-41F7-9CD8-B078D4ED6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Kharade</dc:creator>
  <cp:keywords/>
  <dc:description/>
  <cp:lastModifiedBy>Riya Kharade</cp:lastModifiedBy>
  <cp:revision>1</cp:revision>
  <dcterms:created xsi:type="dcterms:W3CDTF">2025-09-15T07:29:00Z</dcterms:created>
  <dcterms:modified xsi:type="dcterms:W3CDTF">2025-09-15T08:25:00Z</dcterms:modified>
</cp:coreProperties>
</file>