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57" w:rsidRPr="00963381" w:rsidRDefault="00782757">
      <w:pPr>
        <w:rPr>
          <w:b/>
          <w:sz w:val="40"/>
          <w:szCs w:val="40"/>
        </w:rPr>
      </w:pPr>
      <w:r w:rsidRPr="00963381">
        <w:rPr>
          <w:b/>
          <w:sz w:val="40"/>
          <w:szCs w:val="40"/>
        </w:rPr>
        <w:t>Consolidated Disbursement 01 Apr 2024 to 31 Mar 2025 Sample data</w:t>
      </w:r>
    </w:p>
    <w:p w:rsidR="001B6DA9" w:rsidRPr="001B6DA9" w:rsidRDefault="001B6DA9" w:rsidP="001B6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8154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    </w:t>
      </w:r>
      <w:r w:rsidR="00963381" w:rsidRPr="0088154A">
        <w:rPr>
          <w:rFonts w:ascii="Times New Roman" w:eastAsia="Times New Roman" w:hAnsi="Times New Roman" w:cs="Times New Roman"/>
          <w:b/>
          <w:bCs/>
          <w:sz w:val="30"/>
          <w:szCs w:val="30"/>
        </w:rPr>
        <w:t>A</w:t>
      </w:r>
      <w:r w:rsidRPr="0088154A">
        <w:rPr>
          <w:rFonts w:ascii="Times New Roman" w:eastAsia="Times New Roman" w:hAnsi="Times New Roman" w:cs="Times New Roman"/>
          <w:b/>
          <w:bCs/>
          <w:sz w:val="30"/>
          <w:szCs w:val="30"/>
        </w:rPr>
        <w:t>. Key Performance Indicators (KPIs)</w:t>
      </w:r>
    </w:p>
    <w:p w:rsidR="001B6DA9" w:rsidRPr="001B6DA9" w:rsidRDefault="001B6DA9" w:rsidP="001B6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1B6DA9">
        <w:rPr>
          <w:rFonts w:ascii="Times New Roman" w:eastAsia="Times New Roman" w:hAnsi="Times New Roman" w:cs="Times New Roman"/>
          <w:sz w:val="24"/>
          <w:szCs w:val="24"/>
        </w:rPr>
        <w:t>These should provide a snapshot of important metrics:</w:t>
      </w:r>
    </w:p>
    <w:p w:rsidR="001B6DA9" w:rsidRPr="001B6DA9" w:rsidRDefault="001B6DA9" w:rsidP="0019601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A9">
        <w:rPr>
          <w:rFonts w:ascii="Times New Roman" w:eastAsia="Times New Roman" w:hAnsi="Times New Roman" w:cs="Times New Roman"/>
          <w:b/>
          <w:bCs/>
          <w:sz w:val="24"/>
          <w:szCs w:val="24"/>
        </w:rPr>
        <w:t>Total Loan Amount Disbursed</w:t>
      </w:r>
      <w:r w:rsidR="00B37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6DA9" w:rsidRPr="001B6DA9" w:rsidRDefault="001B6DA9" w:rsidP="0019601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A9">
        <w:rPr>
          <w:rFonts w:ascii="Times New Roman" w:eastAsia="Times New Roman" w:hAnsi="Times New Roman" w:cs="Times New Roman"/>
          <w:b/>
          <w:bCs/>
          <w:sz w:val="24"/>
          <w:szCs w:val="24"/>
        </w:rPr>
        <w:t>Total Number of Loans Disbursed</w:t>
      </w:r>
      <w:r w:rsidR="00B37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6DA9" w:rsidRPr="001B6DA9" w:rsidRDefault="001B6DA9" w:rsidP="0019601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A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Loan Tenure</w:t>
      </w:r>
    </w:p>
    <w:p w:rsidR="001B6DA9" w:rsidRPr="001B6DA9" w:rsidRDefault="001B6DA9" w:rsidP="0019601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A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Rate of Interest</w:t>
      </w:r>
      <w:r w:rsidR="00B37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6DA9" w:rsidRPr="001B6DA9" w:rsidRDefault="001B6DA9" w:rsidP="0019601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A9">
        <w:rPr>
          <w:rFonts w:ascii="Times New Roman" w:eastAsia="Times New Roman" w:hAnsi="Times New Roman" w:cs="Times New Roman"/>
          <w:b/>
          <w:bCs/>
          <w:sz w:val="24"/>
          <w:szCs w:val="24"/>
        </w:rPr>
        <w:t>Total Number of Customers</w:t>
      </w:r>
      <w:r w:rsidR="00B37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6016" w:rsidRDefault="001B6DA9" w:rsidP="0019601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A9">
        <w:rPr>
          <w:rFonts w:ascii="Times New Roman" w:eastAsia="Times New Roman" w:hAnsi="Times New Roman" w:cs="Times New Roman"/>
          <w:b/>
          <w:bCs/>
          <w:sz w:val="24"/>
          <w:szCs w:val="24"/>
        </w:rPr>
        <w:t>Disbursed Amount by Month</w:t>
      </w:r>
      <w:r w:rsidR="00B37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3AEF" w:rsidRPr="00313AEF" w:rsidRDefault="00313AEF" w:rsidP="00313AE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3AEF">
        <w:rPr>
          <w:rFonts w:ascii="Times New Roman" w:eastAsia="Times New Roman" w:hAnsi="Times New Roman" w:cs="Times New Roman"/>
          <w:b/>
          <w:sz w:val="24"/>
          <w:szCs w:val="24"/>
        </w:rPr>
        <w:t>Employee/branch/region/state wise disbursal</w:t>
      </w:r>
    </w:p>
    <w:p w:rsidR="00782757" w:rsidRPr="00782757" w:rsidRDefault="00313AEF" w:rsidP="00782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963381" w:rsidRPr="0088154A">
        <w:rPr>
          <w:rFonts w:ascii="Times New Roman" w:eastAsia="Times New Roman" w:hAnsi="Times New Roman" w:cs="Times New Roman"/>
          <w:b/>
          <w:bCs/>
          <w:sz w:val="30"/>
          <w:szCs w:val="30"/>
        </w:rPr>
        <w:t>B</w:t>
      </w:r>
      <w:r w:rsidR="00782757" w:rsidRPr="0088154A">
        <w:rPr>
          <w:rFonts w:ascii="Times New Roman" w:eastAsia="Times New Roman" w:hAnsi="Times New Roman" w:cs="Times New Roman"/>
          <w:b/>
          <w:bCs/>
          <w:sz w:val="30"/>
          <w:szCs w:val="30"/>
        </w:rPr>
        <w:t>. Loan Disbursement Analysis</w:t>
      </w:r>
    </w:p>
    <w:p w:rsidR="00782757" w:rsidRPr="00782757" w:rsidRDefault="00B3799F" w:rsidP="00782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782757" w:rsidRPr="00782757">
        <w:rPr>
          <w:rFonts w:ascii="Times New Roman" w:eastAsia="Times New Roman" w:hAnsi="Times New Roman" w:cs="Times New Roman"/>
          <w:sz w:val="24"/>
          <w:szCs w:val="24"/>
        </w:rPr>
        <w:t>Visuals that show disbursement trends and patterns:</w:t>
      </w:r>
    </w:p>
    <w:p w:rsidR="00782757" w:rsidRPr="00782757" w:rsidRDefault="00782757" w:rsidP="00196016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57">
        <w:rPr>
          <w:rFonts w:ascii="Times New Roman" w:eastAsia="Times New Roman" w:hAnsi="Times New Roman" w:cs="Times New Roman"/>
          <w:b/>
          <w:bCs/>
          <w:sz w:val="24"/>
          <w:szCs w:val="24"/>
        </w:rPr>
        <w:t>Loan Amount Disbursed Over Time</w:t>
      </w:r>
    </w:p>
    <w:p w:rsidR="00782757" w:rsidRPr="00782757" w:rsidRDefault="00782757" w:rsidP="00196016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57">
        <w:rPr>
          <w:rFonts w:ascii="Times New Roman" w:eastAsia="Times New Roman" w:hAnsi="Times New Roman" w:cs="Times New Roman"/>
          <w:b/>
          <w:bCs/>
          <w:sz w:val="24"/>
          <w:szCs w:val="24"/>
        </w:rPr>
        <w:t>Top 5 Products by Loan Amount Disbursed</w:t>
      </w:r>
    </w:p>
    <w:p w:rsidR="00782757" w:rsidRPr="00782757" w:rsidRDefault="00782757" w:rsidP="00196016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57">
        <w:rPr>
          <w:rFonts w:ascii="Times New Roman" w:eastAsia="Times New Roman" w:hAnsi="Times New Roman" w:cs="Times New Roman"/>
          <w:b/>
          <w:bCs/>
          <w:sz w:val="24"/>
          <w:szCs w:val="24"/>
        </w:rPr>
        <w:t>Loa</w:t>
      </w:r>
      <w:r w:rsidR="00B3799F">
        <w:rPr>
          <w:rFonts w:ascii="Times New Roman" w:eastAsia="Times New Roman" w:hAnsi="Times New Roman" w:cs="Times New Roman"/>
          <w:b/>
          <w:bCs/>
          <w:sz w:val="24"/>
          <w:szCs w:val="24"/>
        </w:rPr>
        <w:t>n Amount by Region and State</w:t>
      </w:r>
    </w:p>
    <w:p w:rsidR="001B6DA9" w:rsidRPr="00196016" w:rsidRDefault="00782757" w:rsidP="00196016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757">
        <w:rPr>
          <w:rFonts w:ascii="Times New Roman" w:eastAsia="Times New Roman" w:hAnsi="Times New Roman" w:cs="Times New Roman"/>
          <w:b/>
          <w:bCs/>
          <w:sz w:val="24"/>
          <w:szCs w:val="24"/>
        </w:rPr>
        <w:t>Disbursement Mode Distribution</w:t>
      </w:r>
    </w:p>
    <w:p w:rsidR="00B3799F" w:rsidRPr="00B3799F" w:rsidRDefault="00B3799F" w:rsidP="00B37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</w:t>
      </w:r>
      <w:r w:rsidR="00963381" w:rsidRPr="0088154A">
        <w:rPr>
          <w:rFonts w:ascii="Times New Roman" w:eastAsia="Times New Roman" w:hAnsi="Times New Roman" w:cs="Times New Roman"/>
          <w:b/>
          <w:bCs/>
          <w:sz w:val="30"/>
          <w:szCs w:val="30"/>
        </w:rPr>
        <w:t>C</w:t>
      </w:r>
      <w:r w:rsidRPr="0088154A">
        <w:rPr>
          <w:rFonts w:ascii="Times New Roman" w:eastAsia="Times New Roman" w:hAnsi="Times New Roman" w:cs="Times New Roman"/>
          <w:b/>
          <w:bCs/>
          <w:sz w:val="30"/>
          <w:szCs w:val="30"/>
        </w:rPr>
        <w:t>. Customer Segmentation Analysis</w:t>
      </w:r>
    </w:p>
    <w:p w:rsidR="00B3799F" w:rsidRPr="00B3799F" w:rsidRDefault="00B3799F" w:rsidP="00B37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B3799F">
        <w:rPr>
          <w:rFonts w:ascii="Times New Roman" w:eastAsia="Times New Roman" w:hAnsi="Times New Roman" w:cs="Times New Roman"/>
          <w:sz w:val="24"/>
          <w:szCs w:val="24"/>
        </w:rPr>
        <w:t>Understand loan distribution based on customer details:</w:t>
      </w:r>
    </w:p>
    <w:p w:rsidR="00B3799F" w:rsidRPr="00B3799F" w:rsidRDefault="00B3799F" w:rsidP="0019601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99F">
        <w:rPr>
          <w:rFonts w:ascii="Times New Roman" w:eastAsia="Times New Roman" w:hAnsi="Times New Roman" w:cs="Times New Roman"/>
          <w:b/>
          <w:bCs/>
          <w:sz w:val="24"/>
          <w:szCs w:val="24"/>
        </w:rPr>
        <w:t>Loan Distribution by Customer Caste and Religion</w:t>
      </w:r>
    </w:p>
    <w:p w:rsidR="00B3799F" w:rsidRPr="00B3799F" w:rsidRDefault="00B3799F" w:rsidP="0019601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9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Loan Distribution by Type </w:t>
      </w:r>
    </w:p>
    <w:p w:rsidR="00196016" w:rsidRPr="00B46EDE" w:rsidRDefault="00B3799F" w:rsidP="0019601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799F">
        <w:rPr>
          <w:rFonts w:ascii="Times New Roman" w:eastAsia="Times New Roman" w:hAnsi="Times New Roman" w:cs="Times New Roman"/>
          <w:b/>
          <w:bCs/>
          <w:sz w:val="24"/>
          <w:szCs w:val="24"/>
        </w:rPr>
        <w:t>Loan Cycle Analysis</w:t>
      </w:r>
    </w:p>
    <w:p w:rsidR="00196016" w:rsidRPr="00196016" w:rsidRDefault="00963381" w:rsidP="00196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8154A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D</w:t>
      </w:r>
      <w:r w:rsidR="00196016" w:rsidRPr="0088154A">
        <w:rPr>
          <w:rFonts w:ascii="Times New Roman" w:eastAsia="Times New Roman" w:hAnsi="Times New Roman" w:cs="Times New Roman"/>
          <w:b/>
          <w:bCs/>
          <w:sz w:val="30"/>
          <w:szCs w:val="30"/>
        </w:rPr>
        <w:t>. Product and Purpose Analysis</w:t>
      </w:r>
    </w:p>
    <w:p w:rsidR="00196016" w:rsidRPr="00196016" w:rsidRDefault="00196016" w:rsidP="00EA1B5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016">
        <w:rPr>
          <w:rFonts w:ascii="Times New Roman" w:eastAsia="Times New Roman" w:hAnsi="Times New Roman" w:cs="Times New Roman"/>
          <w:b/>
          <w:bCs/>
          <w:sz w:val="24"/>
          <w:szCs w:val="24"/>
        </w:rPr>
        <w:t>Loan Amount Disbursed by Loan Purpose</w:t>
      </w:r>
    </w:p>
    <w:p w:rsidR="00EA1B58" w:rsidRPr="00313AEF" w:rsidRDefault="00196016" w:rsidP="00EA1B5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0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Loan Amount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by Product Name</w:t>
      </w:r>
    </w:p>
    <w:p w:rsidR="00313AEF" w:rsidRDefault="00313AEF" w:rsidP="00EA1B5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DPD pattern</w:t>
      </w:r>
    </w:p>
    <w:p w:rsidR="00EA1B58" w:rsidRPr="00EA1B58" w:rsidRDefault="00EA1B58" w:rsidP="00EA1B58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A1B58" w:rsidRPr="00EA1B58" w:rsidRDefault="00963381" w:rsidP="00EA1B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8154A">
        <w:rPr>
          <w:rFonts w:ascii="Times New Roman" w:eastAsia="Times New Roman" w:hAnsi="Times New Roman" w:cs="Times New Roman"/>
          <w:b/>
          <w:bCs/>
          <w:sz w:val="30"/>
          <w:szCs w:val="30"/>
        </w:rPr>
        <w:t>E</w:t>
      </w:r>
      <w:r w:rsidR="00EA1B58" w:rsidRPr="0088154A">
        <w:rPr>
          <w:rFonts w:ascii="Times New Roman" w:eastAsia="Times New Roman" w:hAnsi="Times New Roman" w:cs="Times New Roman"/>
          <w:b/>
          <w:bCs/>
          <w:sz w:val="30"/>
          <w:szCs w:val="30"/>
        </w:rPr>
        <w:t>. Branch and Officer Performance</w:t>
      </w:r>
    </w:p>
    <w:p w:rsidR="00EA1B58" w:rsidRPr="00EA1B58" w:rsidRDefault="00EA1B58" w:rsidP="00187EF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B58">
        <w:rPr>
          <w:rFonts w:ascii="Times New Roman" w:eastAsia="Times New Roman" w:hAnsi="Times New Roman" w:cs="Times New Roman"/>
          <w:b/>
          <w:bCs/>
          <w:sz w:val="24"/>
          <w:szCs w:val="24"/>
        </w:rPr>
        <w:t>Loan Amount Disbursed by Branch and Region</w:t>
      </w:r>
    </w:p>
    <w:p w:rsidR="00EA1B58" w:rsidRPr="00B61708" w:rsidRDefault="00EA1B58" w:rsidP="00187EF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B58">
        <w:rPr>
          <w:rFonts w:ascii="Times New Roman" w:eastAsia="Times New Roman" w:hAnsi="Times New Roman" w:cs="Times New Roman"/>
          <w:b/>
          <w:bCs/>
          <w:sz w:val="24"/>
          <w:szCs w:val="24"/>
        </w:rPr>
        <w:t>Top Performing Officers</w:t>
      </w:r>
    </w:p>
    <w:p w:rsidR="00B61708" w:rsidRDefault="00B61708" w:rsidP="00B6170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61708" w:rsidRPr="0088154A" w:rsidRDefault="00963381" w:rsidP="00B61708">
      <w:pPr>
        <w:pStyle w:val="Heading3"/>
        <w:rPr>
          <w:sz w:val="30"/>
          <w:szCs w:val="30"/>
        </w:rPr>
      </w:pPr>
      <w:r w:rsidRPr="0088154A">
        <w:rPr>
          <w:rStyle w:val="Strong"/>
          <w:b/>
          <w:bCs/>
          <w:sz w:val="30"/>
          <w:szCs w:val="30"/>
        </w:rPr>
        <w:t>F</w:t>
      </w:r>
      <w:r w:rsidR="00B61708" w:rsidRPr="0088154A">
        <w:rPr>
          <w:rStyle w:val="Strong"/>
          <w:b/>
          <w:bCs/>
          <w:sz w:val="30"/>
          <w:szCs w:val="30"/>
        </w:rPr>
        <w:t>. Drillthroughs and Interactivity</w:t>
      </w:r>
    </w:p>
    <w:p w:rsidR="00B61708" w:rsidRDefault="00B61708" w:rsidP="00B61708">
      <w:pPr>
        <w:pStyle w:val="NormalWeb"/>
      </w:pPr>
      <w:r>
        <w:t>Make the dashboard interactive with drillthroughs and filters:</w:t>
      </w:r>
    </w:p>
    <w:p w:rsidR="00B61708" w:rsidRDefault="00B61708" w:rsidP="00B61708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61708">
        <w:rPr>
          <w:rStyle w:val="Strong"/>
          <w:sz w:val="24"/>
          <w:szCs w:val="24"/>
        </w:rPr>
        <w:t>Slicers</w:t>
      </w:r>
      <w:r w:rsidRPr="00B61708">
        <w:rPr>
          <w:sz w:val="24"/>
          <w:szCs w:val="24"/>
        </w:rPr>
        <w:t xml:space="preserve"> </w:t>
      </w:r>
      <w:r w:rsidRPr="00B61708">
        <w:rPr>
          <w:b/>
          <w:sz w:val="24"/>
          <w:szCs w:val="24"/>
        </w:rPr>
        <w:t>for:</w:t>
      </w:r>
    </w:p>
    <w:p w:rsidR="00B61708" w:rsidRPr="00B61708" w:rsidRDefault="00B61708" w:rsidP="00B61708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State, region, Branch.</w:t>
      </w:r>
    </w:p>
    <w:p w:rsidR="00B61708" w:rsidRPr="00B61708" w:rsidRDefault="00B61708" w:rsidP="00B61708">
      <w:pPr>
        <w:numPr>
          <w:ilvl w:val="0"/>
          <w:numId w:val="10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B61708">
        <w:rPr>
          <w:rStyle w:val="Strong"/>
          <w:sz w:val="24"/>
          <w:szCs w:val="24"/>
        </w:rPr>
        <w:t>Drillthroughs</w:t>
      </w:r>
      <w:r w:rsidRPr="00B61708">
        <w:rPr>
          <w:sz w:val="24"/>
          <w:szCs w:val="24"/>
        </w:rPr>
        <w:t xml:space="preserve"> </w:t>
      </w:r>
      <w:r w:rsidRPr="00B61708">
        <w:rPr>
          <w:b/>
          <w:sz w:val="24"/>
          <w:szCs w:val="24"/>
        </w:rPr>
        <w:t>to:</w:t>
      </w:r>
    </w:p>
    <w:p w:rsidR="00B61708" w:rsidRDefault="00B61708" w:rsidP="00B61708">
      <w:pPr>
        <w:spacing w:before="100" w:beforeAutospacing="1" w:after="100" w:afterAutospacing="1" w:line="240" w:lineRule="auto"/>
      </w:pPr>
      <w:r>
        <w:t xml:space="preserve">               Analyze specific states, branches, or officers in detail.</w:t>
      </w:r>
    </w:p>
    <w:p w:rsidR="00B61708" w:rsidRDefault="00B61708" w:rsidP="00B61708">
      <w:pPr>
        <w:spacing w:before="100" w:beforeAutospacing="1" w:after="100" w:afterAutospacing="1" w:line="240" w:lineRule="auto"/>
      </w:pPr>
    </w:p>
    <w:p w:rsidR="00B61708" w:rsidRPr="0088154A" w:rsidRDefault="00963381" w:rsidP="00B61708">
      <w:pPr>
        <w:pStyle w:val="Heading3"/>
        <w:rPr>
          <w:sz w:val="30"/>
          <w:szCs w:val="30"/>
        </w:rPr>
      </w:pPr>
      <w:r w:rsidRPr="0088154A">
        <w:rPr>
          <w:rStyle w:val="Strong"/>
          <w:b/>
          <w:bCs/>
          <w:sz w:val="30"/>
          <w:szCs w:val="30"/>
        </w:rPr>
        <w:t>G</w:t>
      </w:r>
      <w:r w:rsidR="00B61708" w:rsidRPr="0088154A">
        <w:rPr>
          <w:rStyle w:val="Strong"/>
          <w:b/>
          <w:bCs/>
          <w:sz w:val="30"/>
          <w:szCs w:val="30"/>
        </w:rPr>
        <w:t>. Time-Based Analysis</w:t>
      </w:r>
    </w:p>
    <w:p w:rsidR="00B61708" w:rsidRPr="0088154A" w:rsidRDefault="00B61708" w:rsidP="00B61708">
      <w:pPr>
        <w:numPr>
          <w:ilvl w:val="0"/>
          <w:numId w:val="11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Monthly Loan Disbursement Trends</w:t>
      </w:r>
    </w:p>
    <w:p w:rsidR="00B61708" w:rsidRPr="0088154A" w:rsidRDefault="00B61708" w:rsidP="00B61708">
      <w:pPr>
        <w:numPr>
          <w:ilvl w:val="0"/>
          <w:numId w:val="11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Yearly/Quarterly Performance</w:t>
      </w:r>
    </w:p>
    <w:p w:rsidR="00B61708" w:rsidRDefault="00B61708" w:rsidP="00B61708">
      <w:pPr>
        <w:spacing w:before="100" w:beforeAutospacing="1" w:after="100" w:afterAutospacing="1" w:line="240" w:lineRule="auto"/>
      </w:pPr>
    </w:p>
    <w:p w:rsidR="00B61708" w:rsidRPr="00EA1B58" w:rsidRDefault="00B61708" w:rsidP="00B6170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1B58" w:rsidRPr="00196016" w:rsidRDefault="00EA1B58" w:rsidP="00EA1B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7E2" w:rsidRDefault="00934440" w:rsidP="0019601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34440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Consolidated Pos as on 30 Nov 2024 (Sample Data)</w:t>
      </w:r>
    </w:p>
    <w:p w:rsidR="00934440" w:rsidRPr="0088154A" w:rsidRDefault="0088154A" w:rsidP="00934440">
      <w:pPr>
        <w:pStyle w:val="Heading3"/>
        <w:rPr>
          <w:sz w:val="30"/>
          <w:szCs w:val="30"/>
        </w:rPr>
      </w:pPr>
      <w:r w:rsidRPr="0088154A">
        <w:rPr>
          <w:rStyle w:val="Strong"/>
          <w:b/>
          <w:bCs/>
          <w:sz w:val="30"/>
          <w:szCs w:val="30"/>
        </w:rPr>
        <w:t>A</w:t>
      </w:r>
      <w:r w:rsidR="00934440" w:rsidRPr="0088154A">
        <w:rPr>
          <w:rStyle w:val="Strong"/>
          <w:b/>
          <w:bCs/>
          <w:sz w:val="30"/>
          <w:szCs w:val="30"/>
        </w:rPr>
        <w:t>. Key Performance Indicators (KPIs)</w:t>
      </w:r>
    </w:p>
    <w:p w:rsidR="00934440" w:rsidRDefault="00934440" w:rsidP="00934440">
      <w:pPr>
        <w:pStyle w:val="NormalWeb"/>
      </w:pPr>
      <w:r>
        <w:t>These metrics will provide a quick overview of the loan portfolio health:</w:t>
      </w:r>
    </w:p>
    <w:p w:rsidR="00934440" w:rsidRPr="0088154A" w:rsidRDefault="00934440" w:rsidP="00A947E2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Total Principal Outstanding</w:t>
      </w:r>
    </w:p>
    <w:p w:rsidR="00934440" w:rsidRPr="0088154A" w:rsidRDefault="00934440" w:rsidP="00A947E2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Total Principal Overdue</w:t>
      </w:r>
    </w:p>
    <w:p w:rsidR="00934440" w:rsidRPr="0088154A" w:rsidRDefault="00934440" w:rsidP="00A947E2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Total Interest Overdue</w:t>
      </w:r>
    </w:p>
    <w:p w:rsidR="00934440" w:rsidRPr="0088154A" w:rsidRDefault="00934440" w:rsidP="00A947E2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Total Overdue Amount</w:t>
      </w:r>
    </w:p>
    <w:p w:rsidR="00934440" w:rsidRPr="0088154A" w:rsidRDefault="00934440" w:rsidP="00A947E2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Average Days Past Due (DPD)</w:t>
      </w:r>
    </w:p>
    <w:p w:rsidR="00934440" w:rsidRPr="0088154A" w:rsidRDefault="00934440" w:rsidP="00A947E2">
      <w:pPr>
        <w:numPr>
          <w:ilvl w:val="0"/>
          <w:numId w:val="12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Number of Active Loans</w:t>
      </w:r>
    </w:p>
    <w:p w:rsidR="00934440" w:rsidRPr="0088154A" w:rsidRDefault="00934440" w:rsidP="00A947E2">
      <w:pPr>
        <w:numPr>
          <w:ilvl w:val="0"/>
          <w:numId w:val="12"/>
        </w:numPr>
        <w:spacing w:before="100" w:beforeAutospacing="1" w:after="100" w:afterAutospacing="1" w:line="276" w:lineRule="auto"/>
        <w:rPr>
          <w:rStyle w:val="Strong"/>
          <w:b w:val="0"/>
          <w:bCs w:val="0"/>
          <w:sz w:val="24"/>
          <w:szCs w:val="24"/>
        </w:rPr>
      </w:pPr>
      <w:r w:rsidRPr="0088154A">
        <w:rPr>
          <w:rStyle w:val="Strong"/>
          <w:sz w:val="24"/>
          <w:szCs w:val="24"/>
        </w:rPr>
        <w:t>Own % Contribution</w:t>
      </w:r>
    </w:p>
    <w:p w:rsidR="00934440" w:rsidRPr="00934440" w:rsidRDefault="00934440" w:rsidP="00934440">
      <w:pPr>
        <w:spacing w:before="100" w:beforeAutospacing="1" w:after="100" w:afterAutospacing="1" w:line="276" w:lineRule="auto"/>
        <w:rPr>
          <w:rStyle w:val="Strong"/>
          <w:b w:val="0"/>
          <w:bCs w:val="0"/>
        </w:rPr>
      </w:pPr>
    </w:p>
    <w:p w:rsidR="00435B8C" w:rsidRPr="0088154A" w:rsidRDefault="0088154A" w:rsidP="00435B8C">
      <w:pPr>
        <w:pStyle w:val="Heading3"/>
        <w:rPr>
          <w:sz w:val="30"/>
          <w:szCs w:val="30"/>
        </w:rPr>
      </w:pPr>
      <w:r w:rsidRPr="0088154A">
        <w:rPr>
          <w:rStyle w:val="Strong"/>
          <w:b/>
          <w:bCs/>
          <w:sz w:val="30"/>
          <w:szCs w:val="30"/>
        </w:rPr>
        <w:t>B</w:t>
      </w:r>
      <w:r w:rsidR="00435B8C" w:rsidRPr="0088154A">
        <w:rPr>
          <w:rStyle w:val="Strong"/>
          <w:b/>
          <w:bCs/>
          <w:sz w:val="30"/>
          <w:szCs w:val="30"/>
        </w:rPr>
        <w:t>. Overdue and DPD Analysis</w:t>
      </w:r>
    </w:p>
    <w:p w:rsidR="00435B8C" w:rsidRDefault="00435B8C" w:rsidP="00435B8C">
      <w:pPr>
        <w:pStyle w:val="NormalWeb"/>
      </w:pPr>
      <w:r>
        <w:t>Visualize overdue amounts and Days past due to identify loan repayment risks:</w:t>
      </w:r>
    </w:p>
    <w:p w:rsidR="00435B8C" w:rsidRPr="0088154A" w:rsidRDefault="00435B8C" w:rsidP="00FA7FDD">
      <w:pPr>
        <w:numPr>
          <w:ilvl w:val="0"/>
          <w:numId w:val="13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Overdue Amount by Center or Branch</w:t>
      </w:r>
    </w:p>
    <w:p w:rsidR="00435B8C" w:rsidRPr="0088154A" w:rsidRDefault="00435B8C" w:rsidP="00FA7FDD">
      <w:pPr>
        <w:numPr>
          <w:ilvl w:val="0"/>
          <w:numId w:val="13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Top 5 Branches/Regions with Highest Overdue Amount</w:t>
      </w:r>
    </w:p>
    <w:p w:rsidR="00435B8C" w:rsidRPr="0088154A" w:rsidRDefault="00435B8C" w:rsidP="00FA7FDD">
      <w:pPr>
        <w:numPr>
          <w:ilvl w:val="0"/>
          <w:numId w:val="13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DPD Distribution</w:t>
      </w:r>
    </w:p>
    <w:p w:rsidR="00435B8C" w:rsidRPr="0088154A" w:rsidRDefault="00435B8C" w:rsidP="00FA7FDD">
      <w:pPr>
        <w:numPr>
          <w:ilvl w:val="0"/>
          <w:numId w:val="13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Short vs Long DPD Buckets</w:t>
      </w:r>
    </w:p>
    <w:p w:rsidR="00435B8C" w:rsidRDefault="00435B8C" w:rsidP="00435B8C">
      <w:pPr>
        <w:spacing w:after="0"/>
      </w:pPr>
    </w:p>
    <w:p w:rsidR="00435B8C" w:rsidRPr="0088154A" w:rsidRDefault="0088154A" w:rsidP="00435B8C">
      <w:pPr>
        <w:pStyle w:val="Heading3"/>
        <w:rPr>
          <w:sz w:val="30"/>
          <w:szCs w:val="30"/>
        </w:rPr>
      </w:pPr>
      <w:r w:rsidRPr="0088154A">
        <w:rPr>
          <w:rStyle w:val="Strong"/>
          <w:b/>
          <w:bCs/>
          <w:sz w:val="30"/>
          <w:szCs w:val="30"/>
        </w:rPr>
        <w:t>C</w:t>
      </w:r>
      <w:r w:rsidR="00435B8C" w:rsidRPr="0088154A">
        <w:rPr>
          <w:rStyle w:val="Strong"/>
          <w:b/>
          <w:bCs/>
          <w:sz w:val="30"/>
          <w:szCs w:val="30"/>
        </w:rPr>
        <w:t>. Loan Portfolio Analysis</w:t>
      </w:r>
    </w:p>
    <w:p w:rsidR="00435B8C" w:rsidRDefault="00435B8C" w:rsidP="00435B8C">
      <w:pPr>
        <w:pStyle w:val="NormalWeb"/>
      </w:pPr>
      <w:r>
        <w:t>Provide insights into loan disbursement and amounts:</w:t>
      </w:r>
    </w:p>
    <w:p w:rsidR="00435B8C" w:rsidRPr="0088154A" w:rsidRDefault="00435B8C" w:rsidP="00FA7FDD">
      <w:pPr>
        <w:numPr>
          <w:ilvl w:val="0"/>
          <w:numId w:val="14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Total Loan Amount by Disbursement Month</w:t>
      </w:r>
    </w:p>
    <w:p w:rsidR="00435B8C" w:rsidRPr="0088154A" w:rsidRDefault="00435B8C" w:rsidP="00FA7FDD">
      <w:pPr>
        <w:numPr>
          <w:ilvl w:val="0"/>
          <w:numId w:val="14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Loan Distribution by Cycle Number</w:t>
      </w:r>
    </w:p>
    <w:p w:rsidR="00435B8C" w:rsidRPr="0088154A" w:rsidRDefault="00435B8C" w:rsidP="00FA7FDD">
      <w:pPr>
        <w:numPr>
          <w:ilvl w:val="0"/>
          <w:numId w:val="14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Product Interest Rate Analysis</w:t>
      </w:r>
      <w:r w:rsidR="00A947E2" w:rsidRPr="0088154A">
        <w:rPr>
          <w:sz w:val="24"/>
          <w:szCs w:val="24"/>
        </w:rPr>
        <w:t xml:space="preserve"> (</w:t>
      </w:r>
      <w:r w:rsidRPr="0088154A">
        <w:rPr>
          <w:rStyle w:val="HTMLCode"/>
          <w:rFonts w:eastAsiaTheme="minorHAnsi"/>
          <w:sz w:val="24"/>
          <w:szCs w:val="24"/>
        </w:rPr>
        <w:t>Product Interest Rate (%)</w:t>
      </w:r>
      <w:r w:rsidRPr="0088154A">
        <w:rPr>
          <w:sz w:val="24"/>
          <w:szCs w:val="24"/>
        </w:rPr>
        <w:t xml:space="preserve"> on the X-axis and </w:t>
      </w:r>
      <w:r w:rsidRPr="0088154A">
        <w:rPr>
          <w:rStyle w:val="HTMLCode"/>
          <w:rFonts w:eastAsiaTheme="minorHAnsi"/>
          <w:sz w:val="24"/>
          <w:szCs w:val="24"/>
        </w:rPr>
        <w:t>Principal Outstanding</w:t>
      </w:r>
      <w:r w:rsidRPr="0088154A">
        <w:rPr>
          <w:sz w:val="24"/>
          <w:szCs w:val="24"/>
        </w:rPr>
        <w:t xml:space="preserve"> on the Y-axis.</w:t>
      </w:r>
      <w:r w:rsidR="00A947E2" w:rsidRPr="0088154A">
        <w:rPr>
          <w:sz w:val="24"/>
          <w:szCs w:val="24"/>
        </w:rPr>
        <w:t>)</w:t>
      </w:r>
    </w:p>
    <w:p w:rsidR="00435B8C" w:rsidRPr="0088154A" w:rsidRDefault="00435B8C" w:rsidP="00FA7FDD">
      <w:pPr>
        <w:numPr>
          <w:ilvl w:val="0"/>
          <w:numId w:val="14"/>
        </w:numPr>
        <w:spacing w:before="100" w:beforeAutospacing="1" w:after="100" w:afterAutospacing="1" w:line="276" w:lineRule="auto"/>
        <w:rPr>
          <w:rStyle w:val="Strong"/>
          <w:b w:val="0"/>
          <w:bCs w:val="0"/>
          <w:sz w:val="24"/>
          <w:szCs w:val="24"/>
        </w:rPr>
      </w:pPr>
      <w:r w:rsidRPr="0088154A">
        <w:rPr>
          <w:rStyle w:val="Strong"/>
          <w:sz w:val="24"/>
          <w:szCs w:val="24"/>
        </w:rPr>
        <w:t>Loan Type Analysis (Agri/Non Agri, Haryali/Samrudhi)</w:t>
      </w:r>
    </w:p>
    <w:p w:rsidR="00A947E2" w:rsidRDefault="00A947E2" w:rsidP="00A947E2">
      <w:pPr>
        <w:spacing w:before="100" w:beforeAutospacing="1" w:after="100" w:afterAutospacing="1" w:line="276" w:lineRule="auto"/>
        <w:rPr>
          <w:rStyle w:val="Strong"/>
        </w:rPr>
      </w:pPr>
    </w:p>
    <w:p w:rsidR="00A947E2" w:rsidRDefault="00A947E2" w:rsidP="00A947E2">
      <w:pPr>
        <w:spacing w:before="100" w:beforeAutospacing="1" w:after="100" w:afterAutospacing="1" w:line="276" w:lineRule="auto"/>
      </w:pPr>
    </w:p>
    <w:p w:rsidR="00435B8C" w:rsidRDefault="00435B8C" w:rsidP="00435B8C">
      <w:pPr>
        <w:spacing w:after="0"/>
      </w:pPr>
    </w:p>
    <w:p w:rsidR="00435B8C" w:rsidRPr="0088154A" w:rsidRDefault="0088154A" w:rsidP="00435B8C">
      <w:pPr>
        <w:pStyle w:val="Heading3"/>
        <w:rPr>
          <w:sz w:val="30"/>
          <w:szCs w:val="30"/>
        </w:rPr>
      </w:pPr>
      <w:r w:rsidRPr="0088154A">
        <w:rPr>
          <w:rStyle w:val="Strong"/>
          <w:b/>
          <w:bCs/>
          <w:sz w:val="30"/>
          <w:szCs w:val="30"/>
        </w:rPr>
        <w:t>D</w:t>
      </w:r>
      <w:r w:rsidR="00435B8C" w:rsidRPr="0088154A">
        <w:rPr>
          <w:rStyle w:val="Strong"/>
          <w:b/>
          <w:bCs/>
          <w:sz w:val="30"/>
          <w:szCs w:val="30"/>
        </w:rPr>
        <w:t>. Branch and Officer Performance</w:t>
      </w:r>
    </w:p>
    <w:p w:rsidR="00435B8C" w:rsidRDefault="00435B8C" w:rsidP="00435B8C">
      <w:pPr>
        <w:pStyle w:val="NormalWeb"/>
      </w:pPr>
      <w:r>
        <w:t>Identify top-performing officers and branches:</w:t>
      </w:r>
    </w:p>
    <w:p w:rsidR="00435B8C" w:rsidRPr="0088154A" w:rsidRDefault="00435B8C" w:rsidP="00FA7FDD">
      <w:pPr>
        <w:numPr>
          <w:ilvl w:val="0"/>
          <w:numId w:val="1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Total Principal Outstanding by Officer</w:t>
      </w:r>
    </w:p>
    <w:p w:rsidR="00435B8C" w:rsidRPr="0088154A" w:rsidRDefault="00435B8C" w:rsidP="00FA7FDD">
      <w:pPr>
        <w:numPr>
          <w:ilvl w:val="0"/>
          <w:numId w:val="1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Total OD by Branch and Region</w:t>
      </w:r>
    </w:p>
    <w:p w:rsidR="00435B8C" w:rsidRPr="0088154A" w:rsidRDefault="00435B8C" w:rsidP="00FA7FDD">
      <w:pPr>
        <w:numPr>
          <w:ilvl w:val="0"/>
          <w:numId w:val="1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Top 5 Officers with Highest Overdue Amount</w:t>
      </w:r>
    </w:p>
    <w:p w:rsidR="00435B8C" w:rsidRPr="0088154A" w:rsidRDefault="00435B8C" w:rsidP="00FA7FDD">
      <w:pPr>
        <w:numPr>
          <w:ilvl w:val="0"/>
          <w:numId w:val="1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Urban vs Rural Loan Distribution</w:t>
      </w:r>
    </w:p>
    <w:p w:rsidR="00435B8C" w:rsidRDefault="00435B8C" w:rsidP="00435B8C">
      <w:pPr>
        <w:spacing w:after="0"/>
      </w:pPr>
    </w:p>
    <w:p w:rsidR="00435B8C" w:rsidRPr="0088154A" w:rsidRDefault="0088154A" w:rsidP="00435B8C">
      <w:pPr>
        <w:pStyle w:val="Heading3"/>
        <w:rPr>
          <w:sz w:val="30"/>
          <w:szCs w:val="30"/>
        </w:rPr>
      </w:pPr>
      <w:r w:rsidRPr="0088154A">
        <w:rPr>
          <w:rStyle w:val="Strong"/>
          <w:b/>
          <w:bCs/>
          <w:sz w:val="30"/>
          <w:szCs w:val="30"/>
        </w:rPr>
        <w:t>E</w:t>
      </w:r>
      <w:r w:rsidR="00435B8C" w:rsidRPr="0088154A">
        <w:rPr>
          <w:rStyle w:val="Strong"/>
          <w:b/>
          <w:bCs/>
          <w:sz w:val="30"/>
          <w:szCs w:val="30"/>
        </w:rPr>
        <w:t>. Risk Analysis</w:t>
      </w:r>
    </w:p>
    <w:p w:rsidR="00435B8C" w:rsidRDefault="00435B8C" w:rsidP="00435B8C">
      <w:pPr>
        <w:pStyle w:val="NormalWeb"/>
      </w:pPr>
      <w:r>
        <w:t>Highlight risky loans and overdue patterns:</w:t>
      </w:r>
    </w:p>
    <w:p w:rsidR="00435B8C" w:rsidRPr="0088154A" w:rsidRDefault="00435B8C" w:rsidP="00A947E2">
      <w:pPr>
        <w:numPr>
          <w:ilvl w:val="0"/>
          <w:numId w:val="16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Overdue Loans by DPD Bucket (3 Bucket/Bucket)</w:t>
      </w:r>
    </w:p>
    <w:p w:rsidR="00435B8C" w:rsidRPr="0088154A" w:rsidRDefault="00435B8C" w:rsidP="00A947E2">
      <w:pPr>
        <w:numPr>
          <w:ilvl w:val="0"/>
          <w:numId w:val="16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Principal Overdue vs Total OD</w:t>
      </w:r>
    </w:p>
    <w:p w:rsidR="00435B8C" w:rsidRDefault="00435B8C" w:rsidP="00435B8C">
      <w:pPr>
        <w:spacing w:after="0"/>
      </w:pPr>
    </w:p>
    <w:p w:rsidR="00435B8C" w:rsidRPr="0088154A" w:rsidRDefault="0088154A" w:rsidP="00435B8C">
      <w:pPr>
        <w:pStyle w:val="Heading3"/>
        <w:rPr>
          <w:sz w:val="30"/>
          <w:szCs w:val="30"/>
        </w:rPr>
      </w:pPr>
      <w:r w:rsidRPr="0088154A">
        <w:rPr>
          <w:rStyle w:val="Strong"/>
          <w:b/>
          <w:bCs/>
          <w:sz w:val="30"/>
          <w:szCs w:val="30"/>
        </w:rPr>
        <w:t>F</w:t>
      </w:r>
      <w:r w:rsidR="00435B8C" w:rsidRPr="0088154A">
        <w:rPr>
          <w:rStyle w:val="Strong"/>
          <w:b/>
          <w:bCs/>
          <w:sz w:val="30"/>
          <w:szCs w:val="30"/>
        </w:rPr>
        <w:t>. Time-Based Analysis</w:t>
      </w:r>
    </w:p>
    <w:p w:rsidR="00435B8C" w:rsidRDefault="00435B8C" w:rsidP="00435B8C">
      <w:pPr>
        <w:pStyle w:val="NormalWeb"/>
      </w:pPr>
      <w:r>
        <w:t>Track overdue and disbursement trends:</w:t>
      </w:r>
    </w:p>
    <w:p w:rsidR="00435B8C" w:rsidRPr="0088154A" w:rsidRDefault="00435B8C" w:rsidP="00FA7FDD">
      <w:pPr>
        <w:numPr>
          <w:ilvl w:val="0"/>
          <w:numId w:val="17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Monthly Loan Disbursement Trend</w:t>
      </w:r>
    </w:p>
    <w:p w:rsidR="00435B8C" w:rsidRPr="0088154A" w:rsidRDefault="00435B8C" w:rsidP="00FA7FDD">
      <w:pPr>
        <w:numPr>
          <w:ilvl w:val="0"/>
          <w:numId w:val="17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Overdue Trends Over Time</w:t>
      </w:r>
    </w:p>
    <w:p w:rsidR="00435B8C" w:rsidRDefault="00435B8C" w:rsidP="00435B8C">
      <w:pPr>
        <w:spacing w:after="0"/>
      </w:pPr>
    </w:p>
    <w:p w:rsidR="00435B8C" w:rsidRPr="0088154A" w:rsidRDefault="0088154A" w:rsidP="00435B8C">
      <w:pPr>
        <w:pStyle w:val="Heading3"/>
        <w:rPr>
          <w:sz w:val="30"/>
          <w:szCs w:val="30"/>
        </w:rPr>
      </w:pPr>
      <w:r w:rsidRPr="0088154A">
        <w:rPr>
          <w:rStyle w:val="Strong"/>
          <w:b/>
          <w:bCs/>
          <w:sz w:val="30"/>
          <w:szCs w:val="30"/>
        </w:rPr>
        <w:t>G</w:t>
      </w:r>
      <w:r w:rsidR="00435B8C" w:rsidRPr="0088154A">
        <w:rPr>
          <w:rStyle w:val="Strong"/>
          <w:b/>
          <w:bCs/>
          <w:sz w:val="30"/>
          <w:szCs w:val="30"/>
        </w:rPr>
        <w:t>. Customer Insights</w:t>
      </w:r>
    </w:p>
    <w:p w:rsidR="00435B8C" w:rsidRDefault="00435B8C" w:rsidP="00435B8C">
      <w:pPr>
        <w:pStyle w:val="NormalWeb"/>
      </w:pPr>
      <w:r>
        <w:t>Provide detailed analysis at the customer level:</w:t>
      </w:r>
    </w:p>
    <w:p w:rsidR="00435B8C" w:rsidRPr="0088154A" w:rsidRDefault="00435B8C" w:rsidP="00FA7FDD">
      <w:pPr>
        <w:numPr>
          <w:ilvl w:val="0"/>
          <w:numId w:val="18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Customer-Level Overdue Analysis</w:t>
      </w:r>
    </w:p>
    <w:p w:rsidR="00435B8C" w:rsidRDefault="00435B8C" w:rsidP="00FA7FDD">
      <w:pPr>
        <w:numPr>
          <w:ilvl w:val="0"/>
          <w:numId w:val="18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88154A">
        <w:rPr>
          <w:rStyle w:val="Strong"/>
          <w:sz w:val="24"/>
          <w:szCs w:val="24"/>
        </w:rPr>
        <w:t>Loans by Installments (Regular EMI vs Others)</w:t>
      </w:r>
      <w:r w:rsidR="00FA7FDD" w:rsidRPr="0088154A">
        <w:rPr>
          <w:sz w:val="24"/>
          <w:szCs w:val="24"/>
        </w:rPr>
        <w:t>:(</w:t>
      </w:r>
      <w:r w:rsidRPr="0088154A">
        <w:rPr>
          <w:sz w:val="24"/>
          <w:szCs w:val="24"/>
        </w:rPr>
        <w:t xml:space="preserve">show the loan count segmented by </w:t>
      </w:r>
      <w:r w:rsidRPr="0088154A">
        <w:rPr>
          <w:rStyle w:val="HTMLCode"/>
          <w:rFonts w:eastAsiaTheme="minorHAnsi"/>
          <w:sz w:val="24"/>
          <w:szCs w:val="24"/>
        </w:rPr>
        <w:t>Regular EMI</w:t>
      </w:r>
      <w:r w:rsidRPr="0088154A">
        <w:rPr>
          <w:sz w:val="24"/>
          <w:szCs w:val="24"/>
        </w:rPr>
        <w:t xml:space="preserve"> and </w:t>
      </w:r>
      <w:r w:rsidRPr="0088154A">
        <w:rPr>
          <w:rStyle w:val="HTMLCode"/>
          <w:rFonts w:eastAsiaTheme="minorHAnsi"/>
          <w:sz w:val="24"/>
          <w:szCs w:val="24"/>
        </w:rPr>
        <w:t>Pre-Post</w:t>
      </w:r>
      <w:r w:rsidRPr="0088154A">
        <w:rPr>
          <w:sz w:val="24"/>
          <w:szCs w:val="24"/>
        </w:rPr>
        <w:t>.</w:t>
      </w:r>
      <w:r w:rsidR="00FA7FDD" w:rsidRPr="0088154A">
        <w:rPr>
          <w:sz w:val="24"/>
          <w:szCs w:val="24"/>
        </w:rPr>
        <w:t>)</w:t>
      </w:r>
    </w:p>
    <w:p w:rsidR="0088154A" w:rsidRPr="0088154A" w:rsidRDefault="0088154A" w:rsidP="0088154A">
      <w:pPr>
        <w:spacing w:before="100" w:beforeAutospacing="1" w:after="100" w:afterAutospacing="1" w:line="276" w:lineRule="auto"/>
        <w:ind w:left="720"/>
        <w:rPr>
          <w:sz w:val="24"/>
          <w:szCs w:val="24"/>
        </w:rPr>
      </w:pPr>
    </w:p>
    <w:p w:rsidR="00435B8C" w:rsidRDefault="00435B8C" w:rsidP="00435B8C">
      <w:pPr>
        <w:spacing w:after="0"/>
      </w:pPr>
    </w:p>
    <w:p w:rsidR="00435B8C" w:rsidRPr="0088154A" w:rsidRDefault="0088154A" w:rsidP="00435B8C">
      <w:pPr>
        <w:pStyle w:val="Heading3"/>
        <w:rPr>
          <w:sz w:val="30"/>
          <w:szCs w:val="30"/>
        </w:rPr>
      </w:pPr>
      <w:r w:rsidRPr="0088154A">
        <w:rPr>
          <w:rStyle w:val="Strong"/>
          <w:b/>
          <w:bCs/>
          <w:sz w:val="30"/>
          <w:szCs w:val="30"/>
        </w:rPr>
        <w:lastRenderedPageBreak/>
        <w:t>H</w:t>
      </w:r>
      <w:r w:rsidR="00435B8C" w:rsidRPr="0088154A">
        <w:rPr>
          <w:rStyle w:val="Strong"/>
          <w:b/>
          <w:bCs/>
          <w:sz w:val="30"/>
          <w:szCs w:val="30"/>
        </w:rPr>
        <w:t>. Interactive Filters and Slicers</w:t>
      </w:r>
    </w:p>
    <w:p w:rsidR="00435B8C" w:rsidRDefault="00435B8C" w:rsidP="00435B8C">
      <w:pPr>
        <w:pStyle w:val="NormalWeb"/>
      </w:pPr>
      <w:r>
        <w:t>Add slicers to allow users to filter and drill down:</w:t>
      </w:r>
    </w:p>
    <w:p w:rsidR="00435B8C" w:rsidRPr="0088154A" w:rsidRDefault="00435B8C" w:rsidP="00435B8C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8154A">
        <w:rPr>
          <w:rStyle w:val="HTMLCode"/>
          <w:rFonts w:eastAsiaTheme="minorHAnsi"/>
          <w:sz w:val="24"/>
          <w:szCs w:val="24"/>
        </w:rPr>
        <w:t>State</w:t>
      </w:r>
      <w:r w:rsidRPr="0088154A">
        <w:rPr>
          <w:sz w:val="24"/>
          <w:szCs w:val="24"/>
        </w:rPr>
        <w:t xml:space="preserve">, </w:t>
      </w:r>
      <w:r w:rsidRPr="0088154A">
        <w:rPr>
          <w:rStyle w:val="HTMLCode"/>
          <w:rFonts w:eastAsiaTheme="minorHAnsi"/>
          <w:sz w:val="24"/>
          <w:szCs w:val="24"/>
        </w:rPr>
        <w:t>Region</w:t>
      </w:r>
      <w:r w:rsidRPr="0088154A">
        <w:rPr>
          <w:sz w:val="24"/>
          <w:szCs w:val="24"/>
        </w:rPr>
        <w:t xml:space="preserve">, </w:t>
      </w:r>
      <w:r w:rsidRPr="0088154A">
        <w:rPr>
          <w:rStyle w:val="HTMLCode"/>
          <w:rFonts w:eastAsiaTheme="minorHAnsi"/>
          <w:sz w:val="24"/>
          <w:szCs w:val="24"/>
        </w:rPr>
        <w:t>Center Name</w:t>
      </w:r>
      <w:r w:rsidRPr="0088154A">
        <w:rPr>
          <w:sz w:val="24"/>
          <w:szCs w:val="24"/>
        </w:rPr>
        <w:t xml:space="preserve">, </w:t>
      </w:r>
      <w:r w:rsidRPr="0088154A">
        <w:rPr>
          <w:rStyle w:val="HTMLCode"/>
          <w:rFonts w:eastAsiaTheme="minorHAnsi"/>
          <w:sz w:val="24"/>
          <w:szCs w:val="24"/>
        </w:rPr>
        <w:t>Branch Name</w:t>
      </w:r>
      <w:r w:rsidRPr="0088154A">
        <w:rPr>
          <w:sz w:val="24"/>
          <w:szCs w:val="24"/>
        </w:rPr>
        <w:t xml:space="preserve">, </w:t>
      </w:r>
      <w:r w:rsidRPr="0088154A">
        <w:rPr>
          <w:rStyle w:val="HTMLCode"/>
          <w:rFonts w:eastAsiaTheme="minorHAnsi"/>
          <w:sz w:val="24"/>
          <w:szCs w:val="24"/>
        </w:rPr>
        <w:t>Officer Name</w:t>
      </w:r>
    </w:p>
    <w:p w:rsidR="00435B8C" w:rsidRPr="0088154A" w:rsidRDefault="00435B8C" w:rsidP="00435B8C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8154A">
        <w:rPr>
          <w:rStyle w:val="HTMLCode"/>
          <w:rFonts w:eastAsiaTheme="minorHAnsi"/>
          <w:sz w:val="24"/>
          <w:szCs w:val="24"/>
        </w:rPr>
        <w:t>Agri/Non Agri</w:t>
      </w:r>
      <w:r w:rsidRPr="0088154A">
        <w:rPr>
          <w:sz w:val="24"/>
          <w:szCs w:val="24"/>
        </w:rPr>
        <w:t xml:space="preserve">, </w:t>
      </w:r>
      <w:r w:rsidRPr="0088154A">
        <w:rPr>
          <w:rStyle w:val="HTMLCode"/>
          <w:rFonts w:eastAsiaTheme="minorHAnsi"/>
          <w:sz w:val="24"/>
          <w:szCs w:val="24"/>
        </w:rPr>
        <w:t>Urban/Rural</w:t>
      </w:r>
      <w:r w:rsidRPr="0088154A">
        <w:rPr>
          <w:sz w:val="24"/>
          <w:szCs w:val="24"/>
        </w:rPr>
        <w:t xml:space="preserve">, </w:t>
      </w:r>
      <w:r w:rsidRPr="0088154A">
        <w:rPr>
          <w:rStyle w:val="HTMLCode"/>
          <w:rFonts w:eastAsiaTheme="minorHAnsi"/>
          <w:sz w:val="24"/>
          <w:szCs w:val="24"/>
        </w:rPr>
        <w:t>Loan Type</w:t>
      </w:r>
    </w:p>
    <w:p w:rsidR="00782757" w:rsidRPr="00782757" w:rsidRDefault="00782757" w:rsidP="00782757">
      <w:pPr>
        <w:spacing w:after="0"/>
        <w:rPr>
          <w:sz w:val="24"/>
          <w:szCs w:val="24"/>
        </w:rPr>
      </w:pPr>
      <w:bookmarkStart w:id="0" w:name="_GoBack"/>
      <w:bookmarkEnd w:id="0"/>
    </w:p>
    <w:sectPr w:rsidR="00782757" w:rsidRPr="0078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D99" w:rsidRDefault="00350D99" w:rsidP="00AF3E69">
      <w:pPr>
        <w:spacing w:after="0" w:line="240" w:lineRule="auto"/>
      </w:pPr>
      <w:r>
        <w:separator/>
      </w:r>
    </w:p>
  </w:endnote>
  <w:endnote w:type="continuationSeparator" w:id="0">
    <w:p w:rsidR="00350D99" w:rsidRDefault="00350D99" w:rsidP="00AF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D99" w:rsidRDefault="00350D99" w:rsidP="00AF3E69">
      <w:pPr>
        <w:spacing w:after="0" w:line="240" w:lineRule="auto"/>
      </w:pPr>
      <w:r>
        <w:separator/>
      </w:r>
    </w:p>
  </w:footnote>
  <w:footnote w:type="continuationSeparator" w:id="0">
    <w:p w:rsidR="00350D99" w:rsidRDefault="00350D99" w:rsidP="00AF3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1552"/>
    <w:multiLevelType w:val="multilevel"/>
    <w:tmpl w:val="27A0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A66EE"/>
    <w:multiLevelType w:val="multilevel"/>
    <w:tmpl w:val="11DC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86F98"/>
    <w:multiLevelType w:val="multilevel"/>
    <w:tmpl w:val="D970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266BE"/>
    <w:multiLevelType w:val="multilevel"/>
    <w:tmpl w:val="9C2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77CAD"/>
    <w:multiLevelType w:val="multilevel"/>
    <w:tmpl w:val="7EEC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AA098A"/>
    <w:multiLevelType w:val="hybridMultilevel"/>
    <w:tmpl w:val="61F4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47EC1"/>
    <w:multiLevelType w:val="multilevel"/>
    <w:tmpl w:val="0502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4E6575"/>
    <w:multiLevelType w:val="multilevel"/>
    <w:tmpl w:val="F0C8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9A4550"/>
    <w:multiLevelType w:val="multilevel"/>
    <w:tmpl w:val="8C3C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A62435"/>
    <w:multiLevelType w:val="multilevel"/>
    <w:tmpl w:val="9DE0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83549C"/>
    <w:multiLevelType w:val="multilevel"/>
    <w:tmpl w:val="3B22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7A13E9"/>
    <w:multiLevelType w:val="multilevel"/>
    <w:tmpl w:val="25D8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E97987"/>
    <w:multiLevelType w:val="multilevel"/>
    <w:tmpl w:val="1DA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DF1236"/>
    <w:multiLevelType w:val="multilevel"/>
    <w:tmpl w:val="CEC4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29336C"/>
    <w:multiLevelType w:val="multilevel"/>
    <w:tmpl w:val="09F0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4F7A92"/>
    <w:multiLevelType w:val="multilevel"/>
    <w:tmpl w:val="1FFC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62126F"/>
    <w:multiLevelType w:val="multilevel"/>
    <w:tmpl w:val="E514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AF0D5E"/>
    <w:multiLevelType w:val="hybridMultilevel"/>
    <w:tmpl w:val="F3C6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C00CE5"/>
    <w:multiLevelType w:val="multilevel"/>
    <w:tmpl w:val="B060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800F24"/>
    <w:multiLevelType w:val="multilevel"/>
    <w:tmpl w:val="28F8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D26FDF"/>
    <w:multiLevelType w:val="multilevel"/>
    <w:tmpl w:val="F88E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1"/>
  </w:num>
  <w:num w:numId="5">
    <w:abstractNumId w:val="5"/>
  </w:num>
  <w:num w:numId="6">
    <w:abstractNumId w:val="17"/>
  </w:num>
  <w:num w:numId="7">
    <w:abstractNumId w:val="12"/>
  </w:num>
  <w:num w:numId="8">
    <w:abstractNumId w:val="14"/>
  </w:num>
  <w:num w:numId="9">
    <w:abstractNumId w:val="4"/>
  </w:num>
  <w:num w:numId="10">
    <w:abstractNumId w:val="7"/>
  </w:num>
  <w:num w:numId="11">
    <w:abstractNumId w:val="10"/>
  </w:num>
  <w:num w:numId="12">
    <w:abstractNumId w:val="0"/>
  </w:num>
  <w:num w:numId="13">
    <w:abstractNumId w:val="20"/>
  </w:num>
  <w:num w:numId="14">
    <w:abstractNumId w:val="11"/>
  </w:num>
  <w:num w:numId="15">
    <w:abstractNumId w:val="13"/>
  </w:num>
  <w:num w:numId="16">
    <w:abstractNumId w:val="3"/>
  </w:num>
  <w:num w:numId="17">
    <w:abstractNumId w:val="19"/>
  </w:num>
  <w:num w:numId="18">
    <w:abstractNumId w:val="6"/>
  </w:num>
  <w:num w:numId="19">
    <w:abstractNumId w:val="18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57"/>
    <w:rsid w:val="000E6A19"/>
    <w:rsid w:val="00187EF9"/>
    <w:rsid w:val="00196016"/>
    <w:rsid w:val="001B6DA9"/>
    <w:rsid w:val="00313AEF"/>
    <w:rsid w:val="00350D99"/>
    <w:rsid w:val="00435B8C"/>
    <w:rsid w:val="00590AC2"/>
    <w:rsid w:val="00782757"/>
    <w:rsid w:val="007C3FD2"/>
    <w:rsid w:val="0088154A"/>
    <w:rsid w:val="00934440"/>
    <w:rsid w:val="00963381"/>
    <w:rsid w:val="00A947E2"/>
    <w:rsid w:val="00AF3E69"/>
    <w:rsid w:val="00B104BB"/>
    <w:rsid w:val="00B3799F"/>
    <w:rsid w:val="00B46EDE"/>
    <w:rsid w:val="00B61708"/>
    <w:rsid w:val="00C72E11"/>
    <w:rsid w:val="00D60FDD"/>
    <w:rsid w:val="00DF5CFC"/>
    <w:rsid w:val="00EA1B58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84625-EBC3-4CA4-B9C5-C180F433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7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7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27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2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27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79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E69"/>
  </w:style>
  <w:style w:type="paragraph" w:styleId="Footer">
    <w:name w:val="footer"/>
    <w:basedOn w:val="Normal"/>
    <w:link w:val="FooterChar"/>
    <w:uiPriority w:val="99"/>
    <w:unhideWhenUsed/>
    <w:rsid w:val="00AF3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3101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2024-12-18T04:28:00Z</dcterms:created>
  <dcterms:modified xsi:type="dcterms:W3CDTF">2024-12-27T05:38:00Z</dcterms:modified>
</cp:coreProperties>
</file>