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WEEK-1</w:t>
      </w:r>
    </w:p>
    <w:p w14:paraId="25C8E4B4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</w:p>
    <w:p w14:paraId="484F3D89">
      <w:pPr>
        <w:jc w:val="center"/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none"/>
          <w:shd w:val="clear" w:fill="FFFFFF"/>
          <w:lang w:val="en-US"/>
        </w:rPr>
        <w:t xml:space="preserve">   </w:t>
      </w: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Design principles &amp; Patterns</w:t>
      </w: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none"/>
          <w:shd w:val="clear" w:fill="FFFFFF"/>
          <w:lang w:val="en-US"/>
        </w:rPr>
        <w:t xml:space="preserve">  </w:t>
      </w:r>
    </w:p>
    <w:p w14:paraId="06CCCEE4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</w:p>
    <w:p w14:paraId="1E17CF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Implementing the Singleton Pattern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(in c#)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038A2B1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218E4C44">
      <w:pPr>
        <w:numPr>
          <w:ilvl w:val="1"/>
          <w:numId w:val="1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  <w:lang w:val="en-US"/>
        </w:rPr>
      </w:pPr>
      <w:r>
        <w:t>Create a test class to verify that only one instance of Logger is created and used across the application.</w:t>
      </w:r>
    </w:p>
    <w:p w14:paraId="757AFA39">
      <w:pPr>
        <w:ind w:firstLine="3494" w:firstLineChars="145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267872B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69488D8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704DB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A18D0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5D83A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</w:p>
    <w:p w14:paraId="553EE9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2ECFC5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Static variable to hold the single instance</w:t>
      </w:r>
    </w:p>
    <w:p w14:paraId="47E903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// Private constructor</w:t>
      </w:r>
    </w:p>
    <w:p w14:paraId="1B8842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37A6C9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AABDC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05B3F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622BA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36F28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FCFCF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B4EDF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7D40FB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97765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ED427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99385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0B3C4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 to log a message</w:t>
      </w:r>
    </w:p>
    <w:p w14:paraId="200E4F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43CFA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"[LOG]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C32F5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AFCE3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988EE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4AC7C8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25A5E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1C737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  </w:t>
      </w:r>
    </w:p>
    <w:p w14:paraId="0203D3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     // Get the singleton instance and log a message</w:t>
      </w:r>
    </w:p>
    <w:p w14:paraId="168FCE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C58AB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653C0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     // Try to get another instance</w:t>
      </w:r>
    </w:p>
    <w:p w14:paraId="43F592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320B3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0ACDE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//Check if both the instances are same</w:t>
      </w:r>
    </w:p>
    <w:p w14:paraId="3E1646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50AE4A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"Both logger instances are the same."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7E66B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80D59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  }</w:t>
      </w:r>
    </w:p>
    <w:p w14:paraId="389FC9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81E293C">
      <w:pPr>
        <w:keepNext w:val="0"/>
        <w:keepLines w:val="0"/>
        <w:widowControl/>
        <w:suppressLineNumbers w:val="0"/>
        <w:jc w:val="left"/>
      </w:pPr>
    </w:p>
    <w:p w14:paraId="1C00BC8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 xml:space="preserve"> 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1ED7F2E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9ACCFC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2405" cy="1061720"/>
            <wp:effectExtent l="0" t="0" r="1079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FC57">
      <w:pPr>
        <w:pBdr>
          <w:bottom w:val="single" w:color="auto" w:sz="4" w:space="0"/>
        </w:pBdr>
        <w:jc w:val="both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</w:pPr>
    </w:p>
    <w:p w14:paraId="0E0AA4C9">
      <w:pPr>
        <w:jc w:val="both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</w:pPr>
    </w:p>
    <w:p w14:paraId="5014A047">
      <w:pPr>
        <w:rPr>
          <w:rFonts w:hint="default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Exercise 2: Implementing the Factory Method Pattern</w:t>
      </w:r>
      <w:r>
        <w:rPr>
          <w:rFonts w:hint="default"/>
          <w:b/>
          <w:bCs/>
          <w:sz w:val="28"/>
          <w:szCs w:val="28"/>
          <w:u w:val="single"/>
          <w:lang w:val="en-US"/>
        </w:rPr>
        <w:t>(in c#)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63D86A23">
      <w:pPr>
        <w:jc w:val="both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</w:pPr>
    </w:p>
    <w:p w14:paraId="33D6BAF7">
      <w:pPr>
        <w:ind w:firstLine="3494" w:firstLineChars="145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54DC7F5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2DCD4CA9">
      <w:pPr>
        <w:jc w:val="both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</w:pPr>
    </w:p>
    <w:p w14:paraId="25AAB7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Program.cs</w:t>
      </w:r>
    </w:p>
    <w:p w14:paraId="1AB186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2675AF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0FE16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</w:p>
    <w:p w14:paraId="31A38B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60BDF4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8777D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BF9DF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</w:p>
    <w:p w14:paraId="76A5A0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6A5C3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19FD96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297DD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71DF5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9247E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0AC99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</w:p>
    <w:p w14:paraId="35778D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6247C6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30503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45F186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B539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FBE0D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C81FA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0B05F7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74D27D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138754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</w:p>
    <w:p w14:paraId="7AFD8A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70D724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56682D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52190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307E5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363257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D84EA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</w:p>
    <w:p w14:paraId="112D7A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10926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A6686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F674F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</w:p>
    <w:p w14:paraId="49DACE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5AA1C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1345EB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B2C04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A9314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2D03C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46B64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</w:p>
    <w:p w14:paraId="3EE60D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3A221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8D990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A3322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B0601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4C84B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4FAC9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</w:p>
    <w:p w14:paraId="0B18E4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0AFB6C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10E6DB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F2BA6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84E24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22515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F640B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6FD693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0C8CA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5D9F8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18874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12E47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9F049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92ED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4F456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82759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1AD0E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21B29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96157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342A2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49F29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417EEFB">
      <w:pPr>
        <w:keepNext w:val="0"/>
        <w:keepLines w:val="0"/>
        <w:widowControl/>
        <w:suppressLineNumbers w:val="0"/>
        <w:jc w:val="left"/>
      </w:pPr>
    </w:p>
    <w:p w14:paraId="3A78180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 xml:space="preserve"> 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4FD1744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352D234">
      <w:pPr>
        <w:jc w:val="both"/>
      </w:pPr>
      <w:r>
        <w:drawing>
          <wp:inline distT="0" distB="0" distL="114300" distR="114300">
            <wp:extent cx="5073650" cy="863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469D">
      <w:pPr>
        <w:pBdr>
          <w:bottom w:val="single" w:color="auto" w:sz="4" w:space="0"/>
        </w:pBdr>
        <w:jc w:val="both"/>
      </w:pPr>
    </w:p>
    <w:p w14:paraId="4478D714">
      <w:pPr>
        <w:jc w:val="both"/>
        <w:rPr>
          <w:rFonts w:hint="default"/>
          <w:lang w:val="en-US"/>
        </w:rPr>
      </w:pPr>
    </w:p>
    <w:p w14:paraId="20ECAD02">
      <w:pPr>
        <w:jc w:val="both"/>
        <w:rPr>
          <w:rFonts w:hint="default"/>
          <w:lang w:val="en-US"/>
        </w:rPr>
      </w:pPr>
    </w:p>
    <w:p w14:paraId="61FAE22C">
      <w:pPr>
        <w:jc w:val="both"/>
        <w:rPr>
          <w:rFonts w:hint="default"/>
          <w:lang w:val="en-US"/>
        </w:rPr>
      </w:pPr>
    </w:p>
    <w:p w14:paraId="1D31F6EE">
      <w:pPr>
        <w:jc w:val="both"/>
        <w:rPr>
          <w:rFonts w:hint="default"/>
          <w:lang w:val="en-US"/>
        </w:rPr>
      </w:pPr>
    </w:p>
    <w:p w14:paraId="02BC0FC8">
      <w:pPr>
        <w:jc w:val="both"/>
        <w:rPr>
          <w:rFonts w:hint="default"/>
          <w:lang w:val="en-US"/>
        </w:rPr>
      </w:pPr>
    </w:p>
    <w:p w14:paraId="122E6DB9">
      <w:pPr>
        <w:jc w:val="both"/>
        <w:rPr>
          <w:rFonts w:hint="default"/>
          <w:lang w:val="en-US"/>
        </w:rPr>
      </w:pPr>
    </w:p>
    <w:p w14:paraId="2E8B9DEB">
      <w:pPr>
        <w:jc w:val="both"/>
        <w:rPr>
          <w:rFonts w:hint="default"/>
          <w:lang w:val="en-US"/>
        </w:rPr>
      </w:pPr>
    </w:p>
    <w:p w14:paraId="721B5F9F">
      <w:pPr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E29E9"/>
    <w:rsid w:val="0EF6229A"/>
    <w:rsid w:val="15BE29E9"/>
    <w:rsid w:val="2A0C4636"/>
    <w:rsid w:val="2B88597C"/>
    <w:rsid w:val="31C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2025-06-19T17:18:00Z</dcterms:created>
  <dc:creator>RIYA PRIYADARSHINI</dc:creator>
  <cp:lastModifiedBy>RIYA PRIYADARSHINI</cp:lastModifiedBy>
  <dcterms:modified xsi:type="dcterms:W3CDTF">2025-06-21T04:04:58Z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0BD2D8F115374024AA9C9AAA8433581C_13</vt:lpwstr>
  </property>
</Properties>
</file>