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[theta] = trainLinearReg(X, y, lambda)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%TRAINLINEARREG Trains linear regression given a dataset (X, y) and 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%regularization parameter lambda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[theta] = TRAINLINEARREG (X, y, lambda) trains linear regression using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the dataset (X, y) and regularization parameter lambda. Returns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trained parameters theta.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Initialize Theta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initial_theta = zeros(size(X, 2), 1);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Create "short hand" for the cost function to be minimized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costFunction = @(t) linearRegCostFunction(X, y, t, lambda);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Now, costFunction is a function that takes in only one argument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= optimset('MaxIter', 200, 'GradObj', 'on');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Minimize using fmincg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 = fmincg(costFunction, initial_theta, options);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