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453D2" w:rsidRDefault="00B44EF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Sensors used in Autonomous Vehicles</w:t>
      </w:r>
    </w:p>
    <w:p w14:paraId="00000004" w14:textId="77777777" w:rsidR="004453D2" w:rsidRDefault="004453D2">
      <w:pPr>
        <w:jc w:val="both"/>
        <w:rPr>
          <w:rFonts w:ascii="Times New Roman" w:eastAsia="Times New Roman" w:hAnsi="Times New Roman" w:cs="Times New Roman"/>
          <w:sz w:val="24"/>
          <w:szCs w:val="24"/>
        </w:rPr>
      </w:pPr>
    </w:p>
    <w:p w14:paraId="00000007" w14:textId="7DD3A25D" w:rsidR="004453D2" w:rsidRDefault="00B44E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Autonomous vehicles (AVs) rely on various types of sensor technologies to perceive the environment and to make logical decisions based on the gathered information similar to humans. These sensors measure wave sources and detect various physical phenomena. They have distinct properties that enable them to perform different tasks under specified </w:t>
      </w:r>
      <w:proofErr w:type="spellStart"/>
      <w:r>
        <w:rPr>
          <w:rFonts w:ascii="Times New Roman" w:eastAsia="Times New Roman" w:hAnsi="Times New Roman" w:cs="Times New Roman"/>
          <w:sz w:val="24"/>
          <w:szCs w:val="24"/>
        </w:rPr>
        <w:t>conditio</w:t>
      </w:r>
      <w:proofErr w:type="spellEnd"/>
    </w:p>
    <w:p w14:paraId="048679FB" w14:textId="77777777" w:rsidR="006679E4" w:rsidRDefault="006679E4">
      <w:pPr>
        <w:jc w:val="both"/>
        <w:rPr>
          <w:rFonts w:ascii="Times New Roman" w:eastAsia="Times New Roman" w:hAnsi="Times New Roman" w:cs="Times New Roman"/>
          <w:sz w:val="24"/>
          <w:szCs w:val="24"/>
        </w:rPr>
      </w:pPr>
    </w:p>
    <w:p w14:paraId="36023B2C" w14:textId="0EA4C82D" w:rsidR="006679E4" w:rsidRDefault="006679E4">
      <w:pPr>
        <w:jc w:val="both"/>
        <w:rPr>
          <w:rFonts w:ascii="Times New Roman" w:eastAsia="Times New Roman" w:hAnsi="Times New Roman" w:cs="Times New Roman"/>
          <w:sz w:val="24"/>
          <w:szCs w:val="24"/>
        </w:rPr>
      </w:pPr>
      <w:r w:rsidRPr="00A94C13">
        <w:rPr>
          <w:rFonts w:ascii="Times New Roman" w:eastAsia="Times New Roman" w:hAnsi="Times New Roman" w:cs="Times New Roman"/>
          <w:noProof/>
          <w:lang w:val="en-GB"/>
        </w:rPr>
        <w:drawing>
          <wp:inline distT="0" distB="0" distL="0" distR="0" wp14:anchorId="62A01ADF" wp14:editId="3333C384">
            <wp:extent cx="4572000" cy="2451100"/>
            <wp:effectExtent l="0" t="0" r="0" b="12700"/>
            <wp:docPr id="2" name="Picture 2" descr="ig. 1: Use of different sensors in the motor veh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g. 1: Use of different sensors in the motor vehi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451100"/>
                    </a:xfrm>
                    <a:prstGeom prst="rect">
                      <a:avLst/>
                    </a:prstGeom>
                    <a:noFill/>
                    <a:ln>
                      <a:noFill/>
                    </a:ln>
                  </pic:spPr>
                </pic:pic>
              </a:graphicData>
            </a:graphic>
          </wp:inline>
        </w:drawing>
      </w:r>
    </w:p>
    <w:p w14:paraId="2AFECDEF" w14:textId="77777777" w:rsidR="006679E4" w:rsidRPr="006679E4" w:rsidRDefault="006679E4" w:rsidP="006679E4">
      <w:pPr>
        <w:jc w:val="both"/>
        <w:rPr>
          <w:rFonts w:ascii="Times New Roman" w:eastAsia="Times New Roman" w:hAnsi="Times New Roman" w:cs="Times New Roman"/>
          <w:sz w:val="24"/>
          <w:szCs w:val="24"/>
          <w:lang w:val="en-GB"/>
        </w:rPr>
      </w:pPr>
      <w:r w:rsidRPr="006679E4">
        <w:rPr>
          <w:rFonts w:ascii="Times New Roman" w:eastAsia="Times New Roman" w:hAnsi="Times New Roman" w:cs="Times New Roman"/>
          <w:sz w:val="24"/>
          <w:szCs w:val="24"/>
          <w:lang w:val="en-GB"/>
        </w:rPr>
        <w:t>Fig1: Use of Different sensors in the motor drive</w:t>
      </w:r>
    </w:p>
    <w:p w14:paraId="58191020" w14:textId="77777777" w:rsidR="006679E4" w:rsidRDefault="006679E4">
      <w:pPr>
        <w:jc w:val="both"/>
        <w:rPr>
          <w:rFonts w:ascii="Times New Roman" w:eastAsia="Times New Roman" w:hAnsi="Times New Roman" w:cs="Times New Roman"/>
          <w:sz w:val="24"/>
          <w:szCs w:val="24"/>
        </w:rPr>
      </w:pPr>
    </w:p>
    <w:p w14:paraId="00000008" w14:textId="77777777" w:rsidR="004453D2" w:rsidRDefault="004453D2" w:rsidP="0012004C">
      <w:pPr>
        <w:ind w:firstLine="720"/>
        <w:jc w:val="both"/>
        <w:rPr>
          <w:rFonts w:ascii="Times New Roman" w:eastAsia="Times New Roman" w:hAnsi="Times New Roman" w:cs="Times New Roman"/>
          <w:sz w:val="24"/>
          <w:szCs w:val="24"/>
        </w:rPr>
      </w:pPr>
    </w:p>
    <w:p w14:paraId="240412D6" w14:textId="5C0E57C5" w:rsidR="00A171CA" w:rsidRDefault="00A171CA" w:rsidP="00A171C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Types of Sensors, </w:t>
      </w:r>
      <w:bookmarkStart w:id="0" w:name="_GoBack"/>
      <w:bookmarkEnd w:id="0"/>
      <w:r w:rsidR="00B44EF2">
        <w:rPr>
          <w:rFonts w:ascii="Times New Roman" w:eastAsia="Times New Roman" w:hAnsi="Times New Roman" w:cs="Times New Roman"/>
          <w:sz w:val="24"/>
          <w:szCs w:val="24"/>
        </w:rPr>
        <w:t>advantages and disadvantages</w:t>
      </w:r>
    </w:p>
    <w:tbl>
      <w:tblPr>
        <w:tblW w:w="9350" w:type="dxa"/>
        <w:tblLayout w:type="fixed"/>
        <w:tblCellMar>
          <w:left w:w="0" w:type="dxa"/>
          <w:right w:w="0" w:type="dxa"/>
        </w:tblCellMar>
        <w:tblLook w:val="04A0" w:firstRow="1" w:lastRow="0" w:firstColumn="1" w:lastColumn="0" w:noHBand="0" w:noVBand="1"/>
      </w:tblPr>
      <w:tblGrid>
        <w:gridCol w:w="794"/>
        <w:gridCol w:w="1395"/>
        <w:gridCol w:w="1776"/>
        <w:gridCol w:w="3118"/>
        <w:gridCol w:w="2267"/>
      </w:tblGrid>
      <w:tr w:rsidR="00A171CA" w14:paraId="145AF6A9" w14:textId="77777777" w:rsidTr="00A171CA">
        <w:trPr>
          <w:trHeight w:val="320"/>
        </w:trPr>
        <w:tc>
          <w:tcPr>
            <w:tcW w:w="794"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536698" w14:textId="77777777" w:rsidR="00A171CA" w:rsidRDefault="00A171CA">
            <w:pPr>
              <w:rPr>
                <w:rFonts w:ascii="Calibri" w:eastAsia="Times New Roman" w:hAnsi="Calibri"/>
                <w:color w:val="000000"/>
                <w:sz w:val="24"/>
                <w:szCs w:val="24"/>
                <w:lang w:val="en-GB"/>
              </w:rPr>
            </w:pPr>
            <w:proofErr w:type="spellStart"/>
            <w:r>
              <w:rPr>
                <w:rFonts w:ascii="Calibri" w:eastAsia="Times New Roman" w:hAnsi="Calibri"/>
                <w:color w:val="000000"/>
              </w:rPr>
              <w:t>Sl.No</w:t>
            </w:r>
            <w:proofErr w:type="spellEnd"/>
          </w:p>
        </w:tc>
        <w:tc>
          <w:tcPr>
            <w:tcW w:w="139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93C0AA" w14:textId="77777777" w:rsidR="00A171CA" w:rsidRDefault="00A171CA">
            <w:pPr>
              <w:rPr>
                <w:rFonts w:ascii="Calibri" w:eastAsia="Times New Roman" w:hAnsi="Calibri"/>
                <w:color w:val="000000"/>
              </w:rPr>
            </w:pPr>
            <w:r>
              <w:rPr>
                <w:rFonts w:ascii="Calibri" w:eastAsia="Times New Roman" w:hAnsi="Calibri"/>
                <w:color w:val="000000"/>
              </w:rPr>
              <w:t>Type of Sensors</w:t>
            </w:r>
          </w:p>
        </w:tc>
        <w:tc>
          <w:tcPr>
            <w:tcW w:w="17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5325BC" w14:textId="77777777" w:rsidR="00A171CA" w:rsidRDefault="00A171CA">
            <w:pPr>
              <w:rPr>
                <w:rFonts w:ascii="Calibri" w:eastAsia="Times New Roman" w:hAnsi="Calibri"/>
                <w:color w:val="000000"/>
              </w:rPr>
            </w:pPr>
            <w:r>
              <w:rPr>
                <w:rFonts w:ascii="Calibri" w:eastAsia="Times New Roman" w:hAnsi="Calibri"/>
                <w:color w:val="000000"/>
              </w:rPr>
              <w:t xml:space="preserve">Technology </w:t>
            </w:r>
          </w:p>
        </w:tc>
        <w:tc>
          <w:tcPr>
            <w:tcW w:w="3118"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DB46F5" w14:textId="77777777" w:rsidR="00A171CA" w:rsidRDefault="00A171CA">
            <w:pPr>
              <w:rPr>
                <w:rFonts w:ascii="Calibri" w:eastAsia="Times New Roman" w:hAnsi="Calibri"/>
                <w:color w:val="000000"/>
              </w:rPr>
            </w:pPr>
            <w:r>
              <w:rPr>
                <w:rFonts w:ascii="Calibri" w:eastAsia="Times New Roman" w:hAnsi="Calibri"/>
                <w:color w:val="000000"/>
              </w:rPr>
              <w:t>Advantages</w:t>
            </w:r>
          </w:p>
        </w:tc>
        <w:tc>
          <w:tcPr>
            <w:tcW w:w="2267"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3DFE8A" w14:textId="2E7FE8A4" w:rsidR="00A171CA" w:rsidRDefault="00A171CA">
            <w:pPr>
              <w:rPr>
                <w:rFonts w:ascii="Calibri" w:eastAsia="Times New Roman" w:hAnsi="Calibri"/>
                <w:color w:val="000000"/>
              </w:rPr>
            </w:pPr>
            <w:r>
              <w:rPr>
                <w:rFonts w:ascii="Calibri" w:eastAsia="Times New Roman" w:hAnsi="Calibri"/>
                <w:color w:val="000000"/>
              </w:rPr>
              <w:t>Disad</w:t>
            </w:r>
            <w:r>
              <w:rPr>
                <w:rFonts w:ascii="Calibri" w:eastAsia="Times New Roman" w:hAnsi="Calibri"/>
                <w:color w:val="000000"/>
              </w:rPr>
              <w:t>van</w:t>
            </w:r>
            <w:r>
              <w:rPr>
                <w:rFonts w:ascii="Calibri" w:eastAsia="Times New Roman" w:hAnsi="Calibri"/>
                <w:color w:val="000000"/>
              </w:rPr>
              <w:t>tages</w:t>
            </w:r>
          </w:p>
        </w:tc>
      </w:tr>
      <w:tr w:rsidR="00A171CA" w14:paraId="6850B876" w14:textId="77777777" w:rsidTr="001F3E04">
        <w:trPr>
          <w:trHeight w:val="1840"/>
        </w:trPr>
        <w:tc>
          <w:tcPr>
            <w:tcW w:w="794"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14:paraId="00B5750F" w14:textId="77777777" w:rsidR="00A171CA" w:rsidRDefault="00A171CA">
            <w:pPr>
              <w:jc w:val="center"/>
              <w:rPr>
                <w:rFonts w:ascii="Calibri" w:eastAsia="Times New Roman" w:hAnsi="Calibri"/>
                <w:color w:val="000000"/>
              </w:rPr>
            </w:pPr>
            <w:r>
              <w:rPr>
                <w:rFonts w:ascii="Calibri" w:eastAsia="Times New Roman" w:hAnsi="Calibri"/>
                <w:color w:val="000000"/>
              </w:rPr>
              <w:t>1</w:t>
            </w:r>
          </w:p>
        </w:tc>
        <w:tc>
          <w:tcPr>
            <w:tcW w:w="1395"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14:paraId="4C5874C0" w14:textId="77777777" w:rsidR="00A171CA" w:rsidRDefault="00A171CA">
            <w:pPr>
              <w:jc w:val="center"/>
              <w:rPr>
                <w:rFonts w:ascii="Calibri" w:eastAsia="Times New Roman" w:hAnsi="Calibri"/>
                <w:b/>
                <w:bCs/>
                <w:color w:val="000000"/>
                <w:sz w:val="28"/>
                <w:szCs w:val="28"/>
              </w:rPr>
            </w:pPr>
            <w:r>
              <w:rPr>
                <w:rFonts w:ascii="Calibri" w:eastAsia="Times New Roman" w:hAnsi="Calibri"/>
                <w:b/>
                <w:bCs/>
                <w:color w:val="000000"/>
                <w:sz w:val="28"/>
                <w:szCs w:val="28"/>
              </w:rPr>
              <w:t>Camera</w:t>
            </w:r>
          </w:p>
        </w:tc>
        <w:tc>
          <w:tcPr>
            <w:tcW w:w="17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83BB58" w14:textId="77777777" w:rsidR="00A171CA" w:rsidRDefault="00A171CA">
            <w:pPr>
              <w:rPr>
                <w:rFonts w:ascii="Calibri" w:eastAsia="Times New Roman" w:hAnsi="Calibri"/>
                <w:color w:val="000000"/>
                <w:sz w:val="24"/>
                <w:szCs w:val="24"/>
              </w:rPr>
            </w:pPr>
            <w:r>
              <w:rPr>
                <w:rFonts w:ascii="Calibri" w:eastAsia="Times New Roman" w:hAnsi="Calibri"/>
                <w:color w:val="000000"/>
              </w:rPr>
              <w:t>Visible (VIS)</w:t>
            </w:r>
          </w:p>
        </w:tc>
        <w:tc>
          <w:tcPr>
            <w:tcW w:w="31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B72337" w14:textId="77777777" w:rsidR="00A171CA" w:rsidRDefault="00A171CA">
            <w:pPr>
              <w:rPr>
                <w:rFonts w:ascii="Times New Roman" w:eastAsia="Times New Roman" w:hAnsi="Times New Roman"/>
                <w:color w:val="000000"/>
              </w:rPr>
            </w:pPr>
            <w:r>
              <w:rPr>
                <w:rFonts w:eastAsia="Times New Roman"/>
                <w:color w:val="000000"/>
              </w:rPr>
              <w:t>low cost, high resolution</w:t>
            </w:r>
          </w:p>
        </w:tc>
        <w:tc>
          <w:tcPr>
            <w:tcW w:w="2267" w:type="dxa"/>
            <w:vMerge w:val="restart"/>
            <w:tcBorders>
              <w:top w:val="nil"/>
              <w:left w:val="nil"/>
              <w:right w:val="single" w:sz="4" w:space="0" w:color="auto"/>
            </w:tcBorders>
            <w:shd w:val="clear" w:color="auto" w:fill="auto"/>
            <w:tcMar>
              <w:top w:w="15" w:type="dxa"/>
              <w:left w:w="15" w:type="dxa"/>
              <w:bottom w:w="0" w:type="dxa"/>
              <w:right w:w="15" w:type="dxa"/>
            </w:tcMar>
            <w:vAlign w:val="bottom"/>
            <w:hideMark/>
          </w:tcPr>
          <w:p w14:paraId="5BFA29D3" w14:textId="65380354" w:rsidR="00A171CA" w:rsidRDefault="00A171CA">
            <w:pPr>
              <w:rPr>
                <w:rFonts w:eastAsia="Times New Roman"/>
                <w:color w:val="000000"/>
              </w:rPr>
            </w:pPr>
            <w:r>
              <w:rPr>
                <w:rFonts w:eastAsia="Times New Roman"/>
                <w:color w:val="000000"/>
              </w:rPr>
              <w:t>The reliability of cameras is limited in difficult environmental conditions</w:t>
            </w:r>
            <w:r>
              <w:rPr>
                <w:rFonts w:eastAsia="Times New Roman"/>
                <w:color w:val="000000"/>
              </w:rPr>
              <w:t>, li</w:t>
            </w:r>
            <w:r>
              <w:rPr>
                <w:rFonts w:eastAsia="Times New Roman"/>
                <w:color w:val="000000"/>
              </w:rPr>
              <w:t xml:space="preserve"> snow, ic</w:t>
            </w:r>
            <w:r>
              <w:rPr>
                <w:rFonts w:eastAsia="Times New Roman"/>
                <w:color w:val="000000"/>
              </w:rPr>
              <w:t xml:space="preserve">e, or fog and in </w:t>
            </w:r>
            <w:proofErr w:type="spellStart"/>
            <w:r>
              <w:rPr>
                <w:rFonts w:eastAsia="Times New Roman"/>
                <w:color w:val="000000"/>
              </w:rPr>
              <w:t>darkness.N</w:t>
            </w:r>
            <w:r>
              <w:rPr>
                <w:rFonts w:eastAsia="Times New Roman"/>
                <w:color w:val="000000"/>
              </w:rPr>
              <w:t>ot</w:t>
            </w:r>
            <w:proofErr w:type="spellEnd"/>
            <w:r>
              <w:rPr>
                <w:rFonts w:eastAsia="Times New Roman"/>
                <w:color w:val="000000"/>
              </w:rPr>
              <w:t xml:space="preserve"> provide distance information</w:t>
            </w:r>
          </w:p>
          <w:p w14:paraId="3CCEE5C0" w14:textId="2723691B" w:rsidR="00A171CA" w:rsidRDefault="00A171CA" w:rsidP="001F3E04">
            <w:pPr>
              <w:rPr>
                <w:rFonts w:eastAsia="Times New Roman"/>
                <w:color w:val="000000"/>
              </w:rPr>
            </w:pPr>
            <w:r>
              <w:rPr>
                <w:rFonts w:ascii="Calibri" w:eastAsia="Times New Roman" w:hAnsi="Calibri"/>
                <w:color w:val="000000"/>
              </w:rPr>
              <w:t> </w:t>
            </w:r>
          </w:p>
        </w:tc>
      </w:tr>
      <w:tr w:rsidR="00A171CA" w14:paraId="6AD7B588" w14:textId="77777777" w:rsidTr="00A171CA">
        <w:trPr>
          <w:trHeight w:val="614"/>
        </w:trPr>
        <w:tc>
          <w:tcPr>
            <w:tcW w:w="794" w:type="dxa"/>
            <w:vMerge/>
            <w:tcBorders>
              <w:top w:val="nil"/>
              <w:left w:val="single" w:sz="4" w:space="0" w:color="auto"/>
              <w:bottom w:val="single" w:sz="4" w:space="0" w:color="000000"/>
              <w:right w:val="single" w:sz="4" w:space="0" w:color="auto"/>
            </w:tcBorders>
            <w:vAlign w:val="center"/>
            <w:hideMark/>
          </w:tcPr>
          <w:p w14:paraId="7BC16C2B" w14:textId="77777777" w:rsidR="00A171CA" w:rsidRDefault="00A171CA">
            <w:pPr>
              <w:rPr>
                <w:rFonts w:ascii="Calibri" w:eastAsia="Times New Roman" w:hAnsi="Calibri"/>
                <w:color w:val="000000"/>
                <w:sz w:val="24"/>
                <w:szCs w:val="24"/>
              </w:rPr>
            </w:pPr>
          </w:p>
        </w:tc>
        <w:tc>
          <w:tcPr>
            <w:tcW w:w="1395" w:type="dxa"/>
            <w:vMerge/>
            <w:tcBorders>
              <w:top w:val="nil"/>
              <w:left w:val="single" w:sz="4" w:space="0" w:color="auto"/>
              <w:bottom w:val="single" w:sz="4" w:space="0" w:color="000000"/>
              <w:right w:val="single" w:sz="4" w:space="0" w:color="auto"/>
            </w:tcBorders>
            <w:vAlign w:val="center"/>
            <w:hideMark/>
          </w:tcPr>
          <w:p w14:paraId="465F9DA4" w14:textId="77777777" w:rsidR="00A171CA" w:rsidRDefault="00A171CA">
            <w:pPr>
              <w:rPr>
                <w:rFonts w:ascii="Calibri" w:eastAsia="Times New Roman" w:hAnsi="Calibri"/>
                <w:b/>
                <w:bCs/>
                <w:color w:val="000000"/>
                <w:sz w:val="28"/>
                <w:szCs w:val="28"/>
              </w:rPr>
            </w:pPr>
          </w:p>
        </w:tc>
        <w:tc>
          <w:tcPr>
            <w:tcW w:w="17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2F6555" w14:textId="77777777" w:rsidR="00A171CA" w:rsidRDefault="00A171CA">
            <w:pPr>
              <w:rPr>
                <w:rFonts w:ascii="Calibri" w:eastAsia="Times New Roman" w:hAnsi="Calibri"/>
                <w:color w:val="000000"/>
              </w:rPr>
            </w:pPr>
            <w:r>
              <w:rPr>
                <w:rFonts w:ascii="Calibri" w:eastAsia="Times New Roman" w:hAnsi="Calibri"/>
                <w:color w:val="000000"/>
              </w:rPr>
              <w:t>Infrared (IR)</w:t>
            </w:r>
          </w:p>
        </w:tc>
        <w:tc>
          <w:tcPr>
            <w:tcW w:w="31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4F5607" w14:textId="77777777" w:rsidR="00A171CA" w:rsidRDefault="00A171CA">
            <w:pPr>
              <w:rPr>
                <w:rFonts w:ascii="Times New Roman" w:eastAsia="Times New Roman" w:hAnsi="Times New Roman"/>
                <w:color w:val="000000"/>
              </w:rPr>
            </w:pPr>
            <w:r>
              <w:rPr>
                <w:rFonts w:eastAsia="Times New Roman"/>
                <w:color w:val="000000"/>
              </w:rPr>
              <w:t>less susceptible to weather or lighting conditions</w:t>
            </w:r>
          </w:p>
        </w:tc>
        <w:tc>
          <w:tcPr>
            <w:tcW w:w="2267" w:type="dxa"/>
            <w:vMerge/>
            <w:tcBorders>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A436D0" w14:textId="44E68E9E" w:rsidR="00A171CA" w:rsidRDefault="00A171CA">
            <w:pPr>
              <w:rPr>
                <w:rFonts w:ascii="Calibri" w:eastAsia="Times New Roman" w:hAnsi="Calibri"/>
                <w:color w:val="000000"/>
              </w:rPr>
            </w:pPr>
          </w:p>
        </w:tc>
      </w:tr>
      <w:tr w:rsidR="00A171CA" w14:paraId="2512A2E3" w14:textId="77777777" w:rsidTr="00A171CA">
        <w:trPr>
          <w:trHeight w:val="1220"/>
        </w:trPr>
        <w:tc>
          <w:tcPr>
            <w:tcW w:w="79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5C18CA" w14:textId="77777777" w:rsidR="00A171CA" w:rsidRDefault="00A171CA">
            <w:pPr>
              <w:jc w:val="center"/>
              <w:rPr>
                <w:rFonts w:ascii="Calibri" w:eastAsia="Times New Roman" w:hAnsi="Calibri"/>
                <w:color w:val="000000"/>
              </w:rPr>
            </w:pPr>
            <w:r>
              <w:rPr>
                <w:rFonts w:ascii="Calibri" w:eastAsia="Times New Roman" w:hAnsi="Calibri"/>
                <w:color w:val="000000"/>
              </w:rPr>
              <w:t>2</w:t>
            </w:r>
          </w:p>
        </w:tc>
        <w:tc>
          <w:tcPr>
            <w:tcW w:w="139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2FFD4A" w14:textId="77777777" w:rsidR="00A171CA" w:rsidRDefault="00A171CA">
            <w:pPr>
              <w:rPr>
                <w:rFonts w:ascii="Times New Roman" w:eastAsia="Times New Roman" w:hAnsi="Times New Roman"/>
                <w:b/>
                <w:bCs/>
                <w:color w:val="000000"/>
                <w:sz w:val="28"/>
                <w:szCs w:val="28"/>
              </w:rPr>
            </w:pPr>
            <w:r>
              <w:rPr>
                <w:rFonts w:eastAsia="Times New Roman"/>
                <w:b/>
                <w:bCs/>
                <w:color w:val="000000"/>
                <w:sz w:val="28"/>
                <w:szCs w:val="28"/>
              </w:rPr>
              <w:t>RADAR</w:t>
            </w:r>
          </w:p>
        </w:tc>
        <w:tc>
          <w:tcPr>
            <w:tcW w:w="17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414B5C3" w14:textId="77777777" w:rsidR="00A171CA" w:rsidRDefault="00A171CA">
            <w:pPr>
              <w:rPr>
                <w:rFonts w:eastAsia="Times New Roman"/>
                <w:color w:val="000000"/>
                <w:sz w:val="24"/>
                <w:szCs w:val="24"/>
              </w:rPr>
            </w:pPr>
            <w:r>
              <w:rPr>
                <w:rFonts w:eastAsia="Times New Roman"/>
                <w:color w:val="000000"/>
              </w:rPr>
              <w:t>Radio Detection and Ranging technology</w:t>
            </w:r>
          </w:p>
        </w:tc>
        <w:tc>
          <w:tcPr>
            <w:tcW w:w="311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98D9DF5" w14:textId="0172CCBE" w:rsidR="00A171CA" w:rsidRDefault="00A171CA">
            <w:pPr>
              <w:rPr>
                <w:rFonts w:eastAsia="Times New Roman"/>
                <w:color w:val="000000"/>
              </w:rPr>
            </w:pPr>
            <w:r>
              <w:rPr>
                <w:rFonts w:eastAsia="Times New Roman"/>
                <w:color w:val="000000"/>
              </w:rPr>
              <w:t xml:space="preserve">Radar sensors </w:t>
            </w:r>
            <w:r>
              <w:rPr>
                <w:rFonts w:eastAsia="Times New Roman"/>
                <w:color w:val="000000"/>
              </w:rPr>
              <w:t xml:space="preserve">are robust, inexpensive, and </w:t>
            </w:r>
            <w:r>
              <w:rPr>
                <w:rFonts w:eastAsia="Times New Roman"/>
                <w:color w:val="000000"/>
              </w:rPr>
              <w:t>provide reliable data even in adverse weather conditions</w:t>
            </w:r>
          </w:p>
        </w:tc>
        <w:tc>
          <w:tcPr>
            <w:tcW w:w="226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8F1889C" w14:textId="602F9053" w:rsidR="00A171CA" w:rsidRDefault="00A171CA">
            <w:pPr>
              <w:rPr>
                <w:rFonts w:eastAsia="Times New Roman"/>
                <w:color w:val="000000"/>
              </w:rPr>
            </w:pPr>
            <w:r>
              <w:rPr>
                <w:rFonts w:eastAsia="Times New Roman"/>
                <w:color w:val="000000"/>
              </w:rPr>
              <w:t xml:space="preserve">low resolution of radar data, </w:t>
            </w:r>
            <w:r>
              <w:rPr>
                <w:rFonts w:eastAsia="Times New Roman"/>
                <w:color w:val="000000"/>
              </w:rPr>
              <w:t>only detect object and does not classify</w:t>
            </w:r>
          </w:p>
        </w:tc>
      </w:tr>
      <w:tr w:rsidR="00A171CA" w14:paraId="282617D0" w14:textId="77777777" w:rsidTr="00A171CA">
        <w:trPr>
          <w:trHeight w:val="1600"/>
        </w:trPr>
        <w:tc>
          <w:tcPr>
            <w:tcW w:w="79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FFAC9D" w14:textId="77777777" w:rsidR="00A171CA" w:rsidRDefault="00A171CA">
            <w:pPr>
              <w:jc w:val="center"/>
              <w:rPr>
                <w:rFonts w:ascii="Calibri" w:eastAsia="Times New Roman" w:hAnsi="Calibri"/>
                <w:color w:val="000000"/>
              </w:rPr>
            </w:pPr>
            <w:r>
              <w:rPr>
                <w:rFonts w:ascii="Calibri" w:eastAsia="Times New Roman" w:hAnsi="Calibri"/>
                <w:color w:val="000000"/>
              </w:rPr>
              <w:lastRenderedPageBreak/>
              <w:t>3</w:t>
            </w:r>
          </w:p>
        </w:tc>
        <w:tc>
          <w:tcPr>
            <w:tcW w:w="139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8DEE2F" w14:textId="77777777" w:rsidR="00A171CA" w:rsidRDefault="00A171CA">
            <w:pPr>
              <w:rPr>
                <w:rFonts w:ascii="Times New Roman" w:eastAsia="Times New Roman" w:hAnsi="Times New Roman"/>
                <w:b/>
                <w:bCs/>
                <w:color w:val="000000"/>
                <w:sz w:val="28"/>
                <w:szCs w:val="28"/>
              </w:rPr>
            </w:pPr>
            <w:r>
              <w:rPr>
                <w:rFonts w:eastAsia="Times New Roman"/>
                <w:b/>
                <w:bCs/>
                <w:color w:val="000000"/>
                <w:sz w:val="28"/>
                <w:szCs w:val="28"/>
              </w:rPr>
              <w:t>LIDAR</w:t>
            </w:r>
          </w:p>
        </w:tc>
        <w:tc>
          <w:tcPr>
            <w:tcW w:w="17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4F7512C" w14:textId="484AB509" w:rsidR="00A171CA" w:rsidRDefault="00A171CA">
            <w:pPr>
              <w:rPr>
                <w:rFonts w:eastAsia="Times New Roman"/>
                <w:color w:val="000000"/>
                <w:sz w:val="24"/>
                <w:szCs w:val="24"/>
              </w:rPr>
            </w:pPr>
            <w:r>
              <w:rPr>
                <w:rFonts w:eastAsia="Times New Roman"/>
                <w:color w:val="000000"/>
              </w:rPr>
              <w:t xml:space="preserve">Light Detection and Ranging, which </w:t>
            </w:r>
            <w:r>
              <w:rPr>
                <w:rFonts w:eastAsia="Times New Roman"/>
                <w:color w:val="000000"/>
              </w:rPr>
              <w:t xml:space="preserve">is a technology </w:t>
            </w:r>
            <w:r>
              <w:rPr>
                <w:rFonts w:eastAsia="Times New Roman"/>
                <w:color w:val="000000"/>
              </w:rPr>
              <w:t xml:space="preserve">deployed on space platforms and airborne platforms. </w:t>
            </w:r>
          </w:p>
        </w:tc>
        <w:tc>
          <w:tcPr>
            <w:tcW w:w="311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EF1E57E" w14:textId="436141F5" w:rsidR="00A171CA" w:rsidRDefault="00A171CA">
            <w:pPr>
              <w:rPr>
                <w:rFonts w:eastAsia="Times New Roman"/>
                <w:color w:val="000000"/>
              </w:rPr>
            </w:pPr>
            <w:r>
              <w:rPr>
                <w:rFonts w:eastAsia="Times New Roman"/>
                <w:color w:val="000000"/>
              </w:rPr>
              <w:t xml:space="preserve">reliable data, </w:t>
            </w:r>
            <w:r>
              <w:rPr>
                <w:rFonts w:eastAsia="Times New Roman"/>
                <w:color w:val="000000"/>
              </w:rPr>
              <w:t>independent of environmental factors, Long range,</w:t>
            </w:r>
            <w:r>
              <w:rPr>
                <w:rFonts w:eastAsia="Times New Roman"/>
                <w:color w:val="000000"/>
              </w:rPr>
              <w:t xml:space="preserve"> </w:t>
            </w:r>
            <w:r>
              <w:rPr>
                <w:rFonts w:eastAsia="Times New Roman"/>
                <w:color w:val="000000"/>
              </w:rPr>
              <w:t>robust</w:t>
            </w:r>
          </w:p>
        </w:tc>
        <w:tc>
          <w:tcPr>
            <w:tcW w:w="226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0FDEAD1" w14:textId="77777777" w:rsidR="00A171CA" w:rsidRDefault="00A171CA">
            <w:pPr>
              <w:rPr>
                <w:rFonts w:eastAsia="Times New Roman"/>
                <w:color w:val="000000"/>
              </w:rPr>
            </w:pPr>
            <w:r>
              <w:rPr>
                <w:rFonts w:eastAsia="Times New Roman"/>
                <w:color w:val="000000"/>
              </w:rPr>
              <w:t xml:space="preserve">manual setup is complex and cost-intensive </w:t>
            </w:r>
          </w:p>
        </w:tc>
      </w:tr>
      <w:tr w:rsidR="00A171CA" w14:paraId="6C9BCE2B" w14:textId="77777777" w:rsidTr="00A171CA">
        <w:trPr>
          <w:trHeight w:val="1600"/>
        </w:trPr>
        <w:tc>
          <w:tcPr>
            <w:tcW w:w="79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6C4FC4" w14:textId="77777777" w:rsidR="00A171CA" w:rsidRDefault="00A171CA">
            <w:pPr>
              <w:jc w:val="center"/>
              <w:rPr>
                <w:rFonts w:ascii="Calibri" w:eastAsia="Times New Roman" w:hAnsi="Calibri"/>
                <w:color w:val="000000"/>
              </w:rPr>
            </w:pPr>
            <w:r>
              <w:rPr>
                <w:rFonts w:ascii="Calibri" w:eastAsia="Times New Roman" w:hAnsi="Calibri"/>
                <w:color w:val="000000"/>
              </w:rPr>
              <w:t>4</w:t>
            </w:r>
          </w:p>
        </w:tc>
        <w:tc>
          <w:tcPr>
            <w:tcW w:w="139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3D094D" w14:textId="77777777" w:rsidR="00A171CA" w:rsidRDefault="00A171CA">
            <w:pPr>
              <w:rPr>
                <w:rFonts w:ascii="Times New Roman" w:eastAsia="Times New Roman" w:hAnsi="Times New Roman"/>
                <w:b/>
                <w:bCs/>
                <w:color w:val="000000"/>
                <w:sz w:val="28"/>
                <w:szCs w:val="28"/>
              </w:rPr>
            </w:pPr>
            <w:proofErr w:type="spellStart"/>
            <w:r>
              <w:rPr>
                <w:rFonts w:eastAsia="Times New Roman"/>
                <w:b/>
                <w:bCs/>
                <w:color w:val="000000"/>
                <w:sz w:val="28"/>
                <w:szCs w:val="28"/>
              </w:rPr>
              <w:t>UltraSonic</w:t>
            </w:r>
            <w:proofErr w:type="spellEnd"/>
          </w:p>
        </w:tc>
        <w:tc>
          <w:tcPr>
            <w:tcW w:w="17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69AB122" w14:textId="77777777" w:rsidR="00A171CA" w:rsidRDefault="00A171CA">
            <w:pPr>
              <w:rPr>
                <w:rFonts w:eastAsia="Times New Roman"/>
                <w:color w:val="000000"/>
                <w:sz w:val="24"/>
                <w:szCs w:val="24"/>
              </w:rPr>
            </w:pPr>
            <w:r>
              <w:rPr>
                <w:rFonts w:eastAsia="Times New Roman"/>
                <w:color w:val="000000"/>
              </w:rPr>
              <w:t>rely on sonic transducers to transmit sonic waves</w:t>
            </w:r>
          </w:p>
        </w:tc>
        <w:tc>
          <w:tcPr>
            <w:tcW w:w="311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78A16E1" w14:textId="77777777" w:rsidR="00A171CA" w:rsidRDefault="00A171CA">
            <w:pPr>
              <w:rPr>
                <w:rFonts w:eastAsia="Times New Roman"/>
                <w:color w:val="000000"/>
              </w:rPr>
            </w:pPr>
            <w:r>
              <w:rPr>
                <w:rFonts w:eastAsia="Times New Roman"/>
                <w:color w:val="000000"/>
              </w:rPr>
              <w:t> </w:t>
            </w:r>
          </w:p>
        </w:tc>
        <w:tc>
          <w:tcPr>
            <w:tcW w:w="226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79C920D" w14:textId="77777777" w:rsidR="00A171CA" w:rsidRDefault="00A171CA">
            <w:pPr>
              <w:rPr>
                <w:rFonts w:eastAsia="Times New Roman"/>
                <w:color w:val="000000"/>
              </w:rPr>
            </w:pPr>
            <w:r>
              <w:rPr>
                <w:rFonts w:eastAsia="Times New Roman"/>
                <w:color w:val="000000"/>
              </w:rPr>
              <w:t> </w:t>
            </w:r>
          </w:p>
        </w:tc>
      </w:tr>
    </w:tbl>
    <w:p w14:paraId="36A48EFA" w14:textId="30413278" w:rsidR="0012004C" w:rsidRDefault="00A171CA" w:rsidP="00A171C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13548F" w14:textId="77777777" w:rsidR="00611E86" w:rsidRDefault="00611E86">
      <w:pPr>
        <w:ind w:firstLine="720"/>
        <w:jc w:val="both"/>
        <w:rPr>
          <w:rFonts w:ascii="Times New Roman" w:eastAsia="Times New Roman" w:hAnsi="Times New Roman" w:cs="Times New Roman"/>
          <w:sz w:val="24"/>
          <w:szCs w:val="24"/>
          <w:highlight w:val="white"/>
        </w:rPr>
      </w:pPr>
    </w:p>
    <w:p w14:paraId="519F93E4" w14:textId="71F97687" w:rsidR="00611E86" w:rsidRDefault="00611E86">
      <w:pPr>
        <w:ind w:firstLine="720"/>
        <w:jc w:val="both"/>
        <w:rPr>
          <w:rFonts w:ascii="Times New Roman" w:eastAsia="Times New Roman" w:hAnsi="Times New Roman" w:cs="Times New Roman"/>
          <w:sz w:val="24"/>
          <w:szCs w:val="24"/>
          <w:highlight w:val="white"/>
        </w:rPr>
      </w:pPr>
      <w:r w:rsidRPr="00D9281D">
        <w:rPr>
          <w:rFonts w:ascii="Times New Roman" w:eastAsia="Times New Roman" w:hAnsi="Times New Roman" w:cs="Times New Roman"/>
          <w:noProof/>
          <w:lang w:val="en-GB"/>
        </w:rPr>
        <w:drawing>
          <wp:inline distT="0" distB="0" distL="0" distR="0" wp14:anchorId="0A451E0B" wp14:editId="189E4F5C">
            <wp:extent cx="4572000" cy="3482340"/>
            <wp:effectExtent l="0" t="0" r="0" b="0"/>
            <wp:docPr id="5" name="Picture 5" descr="ig. 12: Principle of a lidar distance measu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g. 12: Principle of a lidar distance measur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82340"/>
                    </a:xfrm>
                    <a:prstGeom prst="rect">
                      <a:avLst/>
                    </a:prstGeom>
                    <a:noFill/>
                    <a:ln>
                      <a:noFill/>
                    </a:ln>
                  </pic:spPr>
                </pic:pic>
              </a:graphicData>
            </a:graphic>
          </wp:inline>
        </w:drawing>
      </w:r>
    </w:p>
    <w:p w14:paraId="7AFCED07" w14:textId="77777777" w:rsidR="006679E4" w:rsidRDefault="006679E4">
      <w:pPr>
        <w:ind w:firstLine="720"/>
        <w:jc w:val="both"/>
        <w:rPr>
          <w:rFonts w:ascii="Times New Roman" w:eastAsia="Times New Roman" w:hAnsi="Times New Roman" w:cs="Times New Roman"/>
          <w:sz w:val="24"/>
          <w:szCs w:val="24"/>
          <w:highlight w:val="white"/>
        </w:rPr>
      </w:pPr>
    </w:p>
    <w:p w14:paraId="65944925" w14:textId="14B1D2E8" w:rsidR="006679E4" w:rsidRPr="006679E4" w:rsidRDefault="006679E4" w:rsidP="006679E4">
      <w:pPr>
        <w:ind w:firstLine="720"/>
        <w:jc w:val="both"/>
        <w:rPr>
          <w:rFonts w:ascii="Times New Roman" w:eastAsia="Times New Roman" w:hAnsi="Times New Roman" w:cs="Times New Roman"/>
          <w:sz w:val="24"/>
          <w:szCs w:val="24"/>
          <w:highlight w:val="white"/>
          <w:lang w:val="en-GB"/>
        </w:rPr>
      </w:pPr>
      <w:r>
        <w:rPr>
          <w:rFonts w:ascii="Times New Roman" w:eastAsia="Times New Roman" w:hAnsi="Times New Roman" w:cs="Times New Roman"/>
          <w:sz w:val="24"/>
          <w:szCs w:val="24"/>
          <w:highlight w:val="white"/>
          <w:lang w:val="en-GB"/>
        </w:rPr>
        <w:t>Fig2</w:t>
      </w:r>
      <w:r w:rsidRPr="006679E4">
        <w:rPr>
          <w:rFonts w:ascii="Times New Roman" w:eastAsia="Times New Roman" w:hAnsi="Times New Roman" w:cs="Times New Roman"/>
          <w:sz w:val="24"/>
          <w:szCs w:val="24"/>
          <w:highlight w:val="white"/>
          <w:lang w:val="en-GB"/>
        </w:rPr>
        <w:t xml:space="preserve">: Principal of </w:t>
      </w:r>
      <w:proofErr w:type="spellStart"/>
      <w:r w:rsidRPr="006679E4">
        <w:rPr>
          <w:rFonts w:ascii="Times New Roman" w:eastAsia="Times New Roman" w:hAnsi="Times New Roman" w:cs="Times New Roman"/>
          <w:sz w:val="24"/>
          <w:szCs w:val="24"/>
          <w:highlight w:val="white"/>
          <w:lang w:val="en-GB"/>
        </w:rPr>
        <w:t>Lidar</w:t>
      </w:r>
      <w:proofErr w:type="spellEnd"/>
      <w:r w:rsidRPr="006679E4">
        <w:rPr>
          <w:rFonts w:ascii="Times New Roman" w:eastAsia="Times New Roman" w:hAnsi="Times New Roman" w:cs="Times New Roman"/>
          <w:sz w:val="24"/>
          <w:szCs w:val="24"/>
          <w:highlight w:val="white"/>
          <w:lang w:val="en-GB"/>
        </w:rPr>
        <w:t xml:space="preserve"> distance measurement</w:t>
      </w:r>
    </w:p>
    <w:p w14:paraId="541E14A9" w14:textId="77777777" w:rsidR="006679E4" w:rsidRDefault="006679E4">
      <w:pPr>
        <w:ind w:firstLine="720"/>
        <w:jc w:val="both"/>
        <w:rPr>
          <w:rFonts w:ascii="Times New Roman" w:eastAsia="Times New Roman" w:hAnsi="Times New Roman" w:cs="Times New Roman"/>
          <w:sz w:val="24"/>
          <w:szCs w:val="24"/>
          <w:highlight w:val="white"/>
        </w:rPr>
      </w:pPr>
    </w:p>
    <w:p w14:paraId="0000002A" w14:textId="77777777" w:rsidR="004453D2" w:rsidRDefault="004453D2">
      <w:pPr>
        <w:jc w:val="both"/>
        <w:rPr>
          <w:rFonts w:ascii="Times New Roman" w:eastAsia="Times New Roman" w:hAnsi="Times New Roman" w:cs="Times New Roman"/>
          <w:sz w:val="24"/>
          <w:szCs w:val="24"/>
          <w:highlight w:val="white"/>
        </w:rPr>
      </w:pPr>
    </w:p>
    <w:sectPr w:rsidR="004453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A11CF"/>
    <w:multiLevelType w:val="multilevel"/>
    <w:tmpl w:val="C6DED4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D2"/>
    <w:rsid w:val="0012004C"/>
    <w:rsid w:val="004453D2"/>
    <w:rsid w:val="00611E86"/>
    <w:rsid w:val="006679E4"/>
    <w:rsid w:val="00A171CA"/>
    <w:rsid w:val="00B44EF2"/>
    <w:rsid w:val="00C37928"/>
    <w:rsid w:val="00F30C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928"/>
    <w:rPr>
      <w:sz w:val="18"/>
      <w:szCs w:val="18"/>
    </w:rPr>
  </w:style>
  <w:style w:type="paragraph" w:styleId="CommentText">
    <w:name w:val="annotation text"/>
    <w:basedOn w:val="Normal"/>
    <w:link w:val="CommentTextChar"/>
    <w:uiPriority w:val="99"/>
    <w:semiHidden/>
    <w:unhideWhenUsed/>
    <w:rsid w:val="00C37928"/>
    <w:pPr>
      <w:spacing w:line="240" w:lineRule="auto"/>
    </w:pPr>
    <w:rPr>
      <w:sz w:val="24"/>
      <w:szCs w:val="24"/>
    </w:rPr>
  </w:style>
  <w:style w:type="character" w:customStyle="1" w:styleId="CommentTextChar">
    <w:name w:val="Comment Text Char"/>
    <w:basedOn w:val="DefaultParagraphFont"/>
    <w:link w:val="CommentText"/>
    <w:uiPriority w:val="99"/>
    <w:semiHidden/>
    <w:rsid w:val="00C37928"/>
    <w:rPr>
      <w:sz w:val="24"/>
      <w:szCs w:val="24"/>
    </w:rPr>
  </w:style>
  <w:style w:type="paragraph" w:styleId="CommentSubject">
    <w:name w:val="annotation subject"/>
    <w:basedOn w:val="CommentText"/>
    <w:next w:val="CommentText"/>
    <w:link w:val="CommentSubjectChar"/>
    <w:uiPriority w:val="99"/>
    <w:semiHidden/>
    <w:unhideWhenUsed/>
    <w:rsid w:val="00C37928"/>
    <w:rPr>
      <w:b/>
      <w:bCs/>
      <w:sz w:val="20"/>
      <w:szCs w:val="20"/>
    </w:rPr>
  </w:style>
  <w:style w:type="character" w:customStyle="1" w:styleId="CommentSubjectChar">
    <w:name w:val="Comment Subject Char"/>
    <w:basedOn w:val="CommentTextChar"/>
    <w:link w:val="CommentSubject"/>
    <w:uiPriority w:val="99"/>
    <w:semiHidden/>
    <w:rsid w:val="00C37928"/>
    <w:rPr>
      <w:b/>
      <w:bCs/>
      <w:sz w:val="20"/>
      <w:szCs w:val="20"/>
    </w:rPr>
  </w:style>
  <w:style w:type="paragraph" w:styleId="BalloonText">
    <w:name w:val="Balloon Text"/>
    <w:basedOn w:val="Normal"/>
    <w:link w:val="BalloonTextChar"/>
    <w:uiPriority w:val="99"/>
    <w:semiHidden/>
    <w:unhideWhenUsed/>
    <w:rsid w:val="00C3792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792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529691">
      <w:bodyDiv w:val="1"/>
      <w:marLeft w:val="0"/>
      <w:marRight w:val="0"/>
      <w:marTop w:val="0"/>
      <w:marBottom w:val="0"/>
      <w:divBdr>
        <w:top w:val="none" w:sz="0" w:space="0" w:color="auto"/>
        <w:left w:val="none" w:sz="0" w:space="0" w:color="auto"/>
        <w:bottom w:val="none" w:sz="0" w:space="0" w:color="auto"/>
        <w:right w:val="none" w:sz="0" w:space="0" w:color="auto"/>
      </w:divBdr>
    </w:div>
    <w:div w:id="18059290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4349B-712A-F84F-BDCA-DF26CE18F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207</Words>
  <Characters>1185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2022-04-20T15:24:00Z</dcterms:created>
  <dcterms:modified xsi:type="dcterms:W3CDTF">2022-04-20T16:16:00Z</dcterms:modified>
</cp:coreProperties>
</file>