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F8D7" w14:textId="77777777" w:rsidR="00CB04C9" w:rsidRPr="00CB04C9" w:rsidRDefault="00CB04C9" w:rsidP="00CB04C9">
      <w:pPr>
        <w:rPr>
          <w:b/>
          <w:bCs/>
        </w:rPr>
      </w:pPr>
      <w:r w:rsidRPr="00CB04C9">
        <w:rPr>
          <w:b/>
          <w:bCs/>
        </w:rPr>
        <w:t>Design Note — Offline Tile Classification Service</w:t>
      </w:r>
    </w:p>
    <w:p w14:paraId="494E424C" w14:textId="77777777" w:rsidR="00CB04C9" w:rsidRPr="00CB04C9" w:rsidRDefault="00CB04C9" w:rsidP="00CB04C9">
      <w:pPr>
        <w:rPr>
          <w:b/>
          <w:bCs/>
        </w:rPr>
      </w:pPr>
      <w:r w:rsidRPr="00CB04C9">
        <w:rPr>
          <w:b/>
          <w:bCs/>
        </w:rPr>
        <w:t>What I'm building</w:t>
      </w:r>
    </w:p>
    <w:p w14:paraId="5A52308E" w14:textId="77777777" w:rsidR="00CB04C9" w:rsidRPr="00CB04C9" w:rsidRDefault="00CB04C9" w:rsidP="00CB04C9">
      <w:r w:rsidRPr="00CB04C9">
        <w:t xml:space="preserve">A service that takes a satellite tile, classifies it into one of the land-use types (Forest, River, Residential, Industrial, </w:t>
      </w:r>
      <w:proofErr w:type="spellStart"/>
      <w:r w:rsidRPr="00CB04C9">
        <w:t>AnnualCrop</w:t>
      </w:r>
      <w:proofErr w:type="spellEnd"/>
      <w:r w:rsidRPr="00CB04C9">
        <w:t xml:space="preserve">, Highway, </w:t>
      </w:r>
      <w:proofErr w:type="spellStart"/>
      <w:r w:rsidRPr="00CB04C9">
        <w:t>SeaLake</w:t>
      </w:r>
      <w:proofErr w:type="spellEnd"/>
      <w:r w:rsidRPr="00CB04C9">
        <w:t>), stores the result, and lets someone query what's been classified so far. All of it has to run with no internet — no downloading a model, no calling an API, nothing.</w:t>
      </w:r>
    </w:p>
    <w:p w14:paraId="1E1D9459" w14:textId="77777777" w:rsidR="00CB04C9" w:rsidRPr="00CB04C9" w:rsidRDefault="00CB04C9" w:rsidP="00CB04C9">
      <w:pPr>
        <w:rPr>
          <w:b/>
          <w:bCs/>
        </w:rPr>
      </w:pPr>
      <w:r w:rsidRPr="00CB04C9">
        <w:rPr>
          <w:b/>
          <w:bCs/>
        </w:rPr>
        <w:t>How a tile moves through the system</w:t>
      </w:r>
    </w:p>
    <w:p w14:paraId="6FD0EF39" w14:textId="77777777" w:rsidR="00CB04C9" w:rsidRPr="00CB04C9" w:rsidRDefault="00CB04C9" w:rsidP="00CB04C9">
      <w:r w:rsidRPr="00CB04C9">
        <w:t>tile (PNG) → POST /tiles/classify → decode image → extract features</w:t>
      </w:r>
    </w:p>
    <w:p w14:paraId="3D765631" w14:textId="77777777" w:rsidR="00CB04C9" w:rsidRPr="00CB04C9" w:rsidRDefault="00CB04C9" w:rsidP="00CB04C9">
      <w:r w:rsidRPr="00CB04C9">
        <w:t xml:space="preserve">    → </w:t>
      </w:r>
      <w:proofErr w:type="spellStart"/>
      <w:r w:rsidRPr="00CB04C9">
        <w:t>RandomForest</w:t>
      </w:r>
      <w:proofErr w:type="spellEnd"/>
      <w:r w:rsidRPr="00CB04C9">
        <w:t xml:space="preserve"> predicts → confidence check → write to SQLite → return JSON</w:t>
      </w:r>
    </w:p>
    <w:p w14:paraId="7FD572A2" w14:textId="77777777" w:rsidR="00CB04C9" w:rsidRPr="00CB04C9" w:rsidRDefault="00CB04C9" w:rsidP="00CB04C9">
      <w:r w:rsidRPr="00CB04C9">
        <w:t>Four pieces:</w:t>
      </w:r>
    </w:p>
    <w:p w14:paraId="3A9BB314" w14:textId="6A4430A5" w:rsidR="00CB04C9" w:rsidRPr="00CB04C9" w:rsidRDefault="00CB04C9" w:rsidP="00CB04C9">
      <w:pPr>
        <w:numPr>
          <w:ilvl w:val="0"/>
          <w:numId w:val="1"/>
        </w:numPr>
      </w:pPr>
      <w:r w:rsidRPr="00CB04C9">
        <w:rPr>
          <w:b/>
          <w:bCs/>
        </w:rPr>
        <w:t>API</w:t>
      </w:r>
      <w:r w:rsidRPr="00CB04C9">
        <w:t xml:space="preserve"> </w:t>
      </w:r>
      <w:r>
        <w:t>-</w:t>
      </w:r>
      <w:r w:rsidRPr="00CB04C9">
        <w:t xml:space="preserve"> one endpoint that does the real work (POST /tiles/classify), plus a basic read endpoint (GET /tiles) and a health check.</w:t>
      </w:r>
    </w:p>
    <w:p w14:paraId="0231D46C" w14:textId="2454AD8B" w:rsidR="00CB04C9" w:rsidRPr="00CB04C9" w:rsidRDefault="00CB04C9" w:rsidP="00CB04C9">
      <w:pPr>
        <w:numPr>
          <w:ilvl w:val="0"/>
          <w:numId w:val="1"/>
        </w:numPr>
      </w:pPr>
      <w:r w:rsidRPr="00CB04C9">
        <w:rPr>
          <w:b/>
          <w:bCs/>
        </w:rPr>
        <w:t>Feature extraction</w:t>
      </w:r>
      <w:r w:rsidRPr="00CB04C9">
        <w:t xml:space="preserve"> </w:t>
      </w:r>
      <w:r>
        <w:t>-</w:t>
      </w:r>
      <w:r w:rsidRPr="00CB04C9">
        <w:t xml:space="preserve"> turns a 64×64 image into a fixed-length vector of numbers.</w:t>
      </w:r>
    </w:p>
    <w:p w14:paraId="4CAED1A8" w14:textId="10CC7D88" w:rsidR="00CB04C9" w:rsidRPr="00CB04C9" w:rsidRDefault="00CB04C9" w:rsidP="00CB04C9">
      <w:pPr>
        <w:numPr>
          <w:ilvl w:val="0"/>
          <w:numId w:val="1"/>
        </w:numPr>
      </w:pPr>
      <w:r w:rsidRPr="00CB04C9">
        <w:rPr>
          <w:b/>
          <w:bCs/>
        </w:rPr>
        <w:t>Model</w:t>
      </w:r>
      <w:r w:rsidRPr="00CB04C9">
        <w:t xml:space="preserve"> </w:t>
      </w:r>
      <w:r>
        <w:t>-</w:t>
      </w:r>
      <w:r w:rsidRPr="00CB04C9">
        <w:t xml:space="preserve"> a </w:t>
      </w:r>
      <w:proofErr w:type="spellStart"/>
      <w:r w:rsidRPr="00CB04C9">
        <w:t>RandomForest</w:t>
      </w:r>
      <w:proofErr w:type="spellEnd"/>
      <w:r w:rsidRPr="00CB04C9">
        <w:t xml:space="preserve"> that takes that vector and predicts a class.</w:t>
      </w:r>
    </w:p>
    <w:p w14:paraId="69ADEA21" w14:textId="02608E0D" w:rsidR="00CB04C9" w:rsidRPr="00CB04C9" w:rsidRDefault="00CB04C9" w:rsidP="00CB04C9">
      <w:pPr>
        <w:numPr>
          <w:ilvl w:val="0"/>
          <w:numId w:val="1"/>
        </w:numPr>
      </w:pPr>
      <w:r w:rsidRPr="00CB04C9">
        <w:rPr>
          <w:b/>
          <w:bCs/>
        </w:rPr>
        <w:t>Storage</w:t>
      </w:r>
      <w:r w:rsidRPr="00CB04C9">
        <w:t xml:space="preserve"> </w:t>
      </w:r>
      <w:r>
        <w:t xml:space="preserve">- </w:t>
      </w:r>
      <w:r w:rsidRPr="00CB04C9">
        <w:t>SQLite, one row per prediction.</w:t>
      </w:r>
    </w:p>
    <w:p w14:paraId="4FFBEB80" w14:textId="77777777" w:rsidR="00CB04C9" w:rsidRPr="00CB04C9" w:rsidRDefault="00CB04C9" w:rsidP="00CB04C9">
      <w:pPr>
        <w:rPr>
          <w:b/>
          <w:bCs/>
        </w:rPr>
      </w:pPr>
      <w:r w:rsidRPr="00CB04C9">
        <w:rPr>
          <w:b/>
          <w:bCs/>
        </w:rPr>
        <w:t>Decisions I actually had to make</w:t>
      </w:r>
    </w:p>
    <w:p w14:paraId="0E865C7A" w14:textId="77777777" w:rsidR="00CB04C9" w:rsidRPr="00CB04C9" w:rsidRDefault="00CB04C9" w:rsidP="00CB04C9">
      <w:pPr>
        <w:rPr>
          <w:b/>
          <w:bCs/>
        </w:rPr>
      </w:pPr>
      <w:r w:rsidRPr="00CB04C9">
        <w:rPr>
          <w:b/>
          <w:bCs/>
        </w:rPr>
        <w:t xml:space="preserve">Why hand-built features + </w:t>
      </w:r>
      <w:proofErr w:type="spellStart"/>
      <w:r w:rsidRPr="00CB04C9">
        <w:rPr>
          <w:b/>
          <w:bCs/>
        </w:rPr>
        <w:t>RandomForest</w:t>
      </w:r>
      <w:proofErr w:type="spellEnd"/>
      <w:r w:rsidRPr="00CB04C9">
        <w:rPr>
          <w:b/>
          <w:bCs/>
        </w:rPr>
        <w:t>, not a CNN</w:t>
      </w:r>
    </w:p>
    <w:p w14:paraId="53967907" w14:textId="77777777" w:rsidR="00CB04C9" w:rsidRPr="00CB04C9" w:rsidRDefault="00CB04C9" w:rsidP="00CB04C9">
      <w:r w:rsidRPr="00CB04C9">
        <w:t xml:space="preserve">I went back and forth on this. A CNN would probably score higher, and it's the "obvious" choice for images. But I picked </w:t>
      </w:r>
      <w:proofErr w:type="spellStart"/>
      <w:r w:rsidRPr="00CB04C9">
        <w:t>color</w:t>
      </w:r>
      <w:proofErr w:type="spellEnd"/>
      <w:r w:rsidRPr="00CB04C9">
        <w:t xml:space="preserve"> histograms + a basic texture measure feeding a </w:t>
      </w:r>
      <w:proofErr w:type="spellStart"/>
      <w:r w:rsidRPr="00CB04C9">
        <w:t>RandomForest</w:t>
      </w:r>
      <w:proofErr w:type="spellEnd"/>
      <w:r w:rsidRPr="00CB04C9">
        <w:t xml:space="preserve"> instead, for a few reasons:</w:t>
      </w:r>
    </w:p>
    <w:p w14:paraId="4EADF109" w14:textId="475B9560" w:rsidR="00CB04C9" w:rsidRPr="00CB04C9" w:rsidRDefault="00CB04C9" w:rsidP="00CB04C9">
      <w:pPr>
        <w:numPr>
          <w:ilvl w:val="0"/>
          <w:numId w:val="2"/>
        </w:numPr>
      </w:pPr>
      <w:r w:rsidRPr="00CB04C9">
        <w:t xml:space="preserve">No GPU needed, no </w:t>
      </w:r>
      <w:proofErr w:type="spellStart"/>
      <w:r w:rsidRPr="00CB04C9">
        <w:t>Colab</w:t>
      </w:r>
      <w:proofErr w:type="spellEnd"/>
      <w:r w:rsidRPr="00CB04C9">
        <w:t xml:space="preserve">/Kaggle needed the whole thing trains in a few seconds on my own laptop's CPU. That felt like the stronger answer to "must run offline on isolated hardware" than something that just </w:t>
      </w:r>
      <w:r w:rsidRPr="00CB04C9">
        <w:rPr>
          <w:i/>
          <w:iCs/>
        </w:rPr>
        <w:t>can</w:t>
      </w:r>
      <w:r w:rsidRPr="00CB04C9">
        <w:t xml:space="preserve"> run on CPU if you're patient.</w:t>
      </w:r>
    </w:p>
    <w:p w14:paraId="0204CAE7" w14:textId="4E28C3CA" w:rsidR="00CB04C9" w:rsidRPr="00CB04C9" w:rsidRDefault="00CB04C9" w:rsidP="00CB04C9">
      <w:pPr>
        <w:numPr>
          <w:ilvl w:val="0"/>
          <w:numId w:val="2"/>
        </w:numPr>
      </w:pPr>
      <w:r w:rsidRPr="00CB04C9">
        <w:t xml:space="preserve">Every number in the feature vector is something I can point to and explain </w:t>
      </w:r>
      <w:r>
        <w:t>-</w:t>
      </w:r>
      <w:r w:rsidRPr="00CB04C9">
        <w:t xml:space="preserve"> this bin is the blue-channel histogram, this one is edge density. A CNN's learned filters aren't like that; I'd be defending a black box.</w:t>
      </w:r>
    </w:p>
    <w:p w14:paraId="0CE8B139" w14:textId="77777777" w:rsidR="00CB04C9" w:rsidRPr="00CB04C9" w:rsidRDefault="00CB04C9" w:rsidP="00CB04C9">
      <w:pPr>
        <w:numPr>
          <w:ilvl w:val="0"/>
          <w:numId w:val="2"/>
        </w:numPr>
      </w:pPr>
      <w:r w:rsidRPr="00CB04C9">
        <w:t>It trains in seconds instead of needing an actual training loop with epochs to reason about.</w:t>
      </w:r>
    </w:p>
    <w:p w14:paraId="55E39F1D" w14:textId="77777777" w:rsidR="00CB04C9" w:rsidRPr="00CB04C9" w:rsidRDefault="00CB04C9" w:rsidP="00CB04C9">
      <w:r w:rsidRPr="00CB04C9">
        <w:t>Trade-off I'm accepting: a CNN would likely do better, especially on the classes I'm weakest at (see below). I'm fine with that because the brief says accuracy isn't graded — but I'd say this out loud in the interview rather than pretend it's the objectively better model.</w:t>
      </w:r>
    </w:p>
    <w:p w14:paraId="185C1057" w14:textId="77777777" w:rsidR="00CB04C9" w:rsidRPr="00CB04C9" w:rsidRDefault="00CB04C9" w:rsidP="00CB04C9">
      <w:r w:rsidRPr="00CB04C9">
        <w:rPr>
          <w:b/>
          <w:bCs/>
        </w:rPr>
        <w:t>Result:</w:t>
      </w:r>
      <w:r w:rsidRPr="00CB04C9">
        <w:t xml:space="preserve"> 83% accuracy on my own held-out validation split (158 tiles from </w:t>
      </w:r>
      <w:proofErr w:type="spellStart"/>
      <w:r w:rsidRPr="00CB04C9">
        <w:t>candidate_tiles</w:t>
      </w:r>
      <w:proofErr w:type="spellEnd"/>
      <w:r w:rsidRPr="00CB04C9">
        <w:t>/, not touched during training).</w:t>
      </w:r>
    </w:p>
    <w:p w14:paraId="1EEBAAFB" w14:textId="77777777" w:rsidR="00CB04C9" w:rsidRDefault="00CB04C9" w:rsidP="00CB04C9">
      <w:r w:rsidRPr="00CB04C9">
        <w:rPr>
          <w:b/>
          <w:bCs/>
        </w:rPr>
        <w:t>Where it actually struggles:</w:t>
      </w:r>
      <w:r w:rsidRPr="00CB04C9">
        <w:t xml:space="preserve"> Highway (f1 = 0.59) and River (f1 = 0.67). Both are thin, linear features, and at 64×64 resolution a highway and a river genuinely start to look alike to </w:t>
      </w:r>
      <w:proofErr w:type="spellStart"/>
      <w:r w:rsidRPr="00CB04C9">
        <w:t>color+texture</w:t>
      </w:r>
      <w:proofErr w:type="spellEnd"/>
      <w:r w:rsidRPr="00CB04C9">
        <w:t xml:space="preserve"> features — no strong </w:t>
      </w:r>
      <w:proofErr w:type="spellStart"/>
      <w:r w:rsidRPr="00CB04C9">
        <w:t>color</w:t>
      </w:r>
      <w:proofErr w:type="spellEnd"/>
      <w:r w:rsidRPr="00CB04C9">
        <w:t xml:space="preserve"> difference, similar "line cutting across a tile" shape. That's a real limitation of the feature choice, not a bug.</w:t>
      </w:r>
    </w:p>
    <w:p w14:paraId="34B32213" w14:textId="77777777" w:rsidR="00CB04C9" w:rsidRPr="00CB04C9" w:rsidRDefault="00CB04C9" w:rsidP="00CB04C9"/>
    <w:p w14:paraId="520B1CB3" w14:textId="77777777" w:rsidR="00CB04C9" w:rsidRPr="00CB04C9" w:rsidRDefault="00CB04C9" w:rsidP="00CB04C9">
      <w:pPr>
        <w:rPr>
          <w:b/>
          <w:bCs/>
        </w:rPr>
      </w:pPr>
      <w:r w:rsidRPr="00CB04C9">
        <w:rPr>
          <w:b/>
          <w:bCs/>
        </w:rPr>
        <w:lastRenderedPageBreak/>
        <w:t xml:space="preserve">Why I split off a validation set even though </w:t>
      </w:r>
      <w:proofErr w:type="spellStart"/>
      <w:r w:rsidRPr="00CB04C9">
        <w:rPr>
          <w:b/>
          <w:bCs/>
        </w:rPr>
        <w:t>GalaxEye</w:t>
      </w:r>
      <w:proofErr w:type="spellEnd"/>
      <w:r w:rsidRPr="00CB04C9">
        <w:rPr>
          <w:b/>
          <w:bCs/>
        </w:rPr>
        <w:t xml:space="preserve"> gave us </w:t>
      </w:r>
      <w:proofErr w:type="spellStart"/>
      <w:r w:rsidRPr="00CB04C9">
        <w:rPr>
          <w:b/>
          <w:bCs/>
        </w:rPr>
        <w:t>eval_set</w:t>
      </w:r>
      <w:proofErr w:type="spellEnd"/>
    </w:p>
    <w:p w14:paraId="0F58DDBD" w14:textId="55EFE6FD" w:rsidR="00CB04C9" w:rsidRPr="00CB04C9" w:rsidRDefault="00CB04C9" w:rsidP="00CB04C9">
      <w:proofErr w:type="spellStart"/>
      <w:r w:rsidRPr="00CB04C9">
        <w:t>GalaxEye's</w:t>
      </w:r>
      <w:proofErr w:type="spellEnd"/>
      <w:r w:rsidRPr="00CB04C9">
        <w:t xml:space="preserve"> </w:t>
      </w:r>
      <w:proofErr w:type="spellStart"/>
      <w:r w:rsidRPr="00CB04C9">
        <w:t>eval_set</w:t>
      </w:r>
      <w:proofErr w:type="spellEnd"/>
      <w:r w:rsidRPr="00CB04C9">
        <w:t xml:space="preserve"> is meant to be the number I report once, untouched. If I also used it while building the model </w:t>
      </w:r>
      <w:r>
        <w:t>-</w:t>
      </w:r>
      <w:r w:rsidRPr="00CB04C9">
        <w:t xml:space="preserve"> checking accuracy against it, tweaking something, checking again </w:t>
      </w:r>
      <w:r>
        <w:t>-</w:t>
      </w:r>
      <w:r w:rsidRPr="00CB04C9">
        <w:t xml:space="preserve"> I'd slowly be fitting to it without meaning to, and it'd stop being an honest measure.</w:t>
      </w:r>
    </w:p>
    <w:p w14:paraId="5F3F65EA" w14:textId="77777777" w:rsidR="00CB04C9" w:rsidRPr="00CB04C9" w:rsidRDefault="00CB04C9" w:rsidP="00CB04C9">
      <w:proofErr w:type="gramStart"/>
      <w:r w:rsidRPr="00CB04C9">
        <w:t>So</w:t>
      </w:r>
      <w:proofErr w:type="gramEnd"/>
      <w:r w:rsidRPr="00CB04C9">
        <w:t xml:space="preserve"> I carved a validation split out of </w:t>
      </w:r>
      <w:proofErr w:type="spellStart"/>
      <w:r w:rsidRPr="00CB04C9">
        <w:t>candidate_tiles</w:t>
      </w:r>
      <w:proofErr w:type="spellEnd"/>
      <w:r w:rsidRPr="00CB04C9">
        <w:t>/ instead, just for my own use while developing. That's what catches "did training actually work" (wrong label, broken feature extraction) before I've spent a look at the real eval set on a model that was never going to work anyway.</w:t>
      </w:r>
    </w:p>
    <w:p w14:paraId="1E359C13" w14:textId="49EC4322" w:rsidR="00CB04C9" w:rsidRPr="00CB04C9" w:rsidRDefault="00CB04C9" w:rsidP="00CB04C9">
      <w:r w:rsidRPr="00CB04C9">
        <w:t xml:space="preserve">I used </w:t>
      </w:r>
      <w:proofErr w:type="gramStart"/>
      <w:r w:rsidRPr="00CB04C9">
        <w:t>stratify</w:t>
      </w:r>
      <w:proofErr w:type="gramEnd"/>
      <w:r w:rsidRPr="00CB04C9">
        <w:t xml:space="preserve"> when splitting so every class gets a fair, even-sized chunk of validation data</w:t>
      </w:r>
      <w:r>
        <w:t xml:space="preserve"> -</w:t>
      </w:r>
      <w:r w:rsidRPr="00CB04C9">
        <w:t xml:space="preserve"> with only 150 images per class, a plain random split could easily starve one class down to a handful of validation examples and make its score meaningless.</w:t>
      </w:r>
    </w:p>
    <w:p w14:paraId="09B1451F" w14:textId="77777777" w:rsidR="00CB04C9" w:rsidRPr="00CB04C9" w:rsidRDefault="00CB04C9" w:rsidP="00CB04C9">
      <w:pPr>
        <w:rPr>
          <w:b/>
          <w:bCs/>
        </w:rPr>
      </w:pPr>
      <w:r w:rsidRPr="00CB04C9">
        <w:rPr>
          <w:b/>
          <w:bCs/>
        </w:rPr>
        <w:t>Handling predictions the model isn't confident about</w:t>
      </w:r>
    </w:p>
    <w:p w14:paraId="70B55CEC" w14:textId="77777777" w:rsidR="00CB04C9" w:rsidRPr="00CB04C9" w:rsidRDefault="00CB04C9" w:rsidP="00CB04C9">
      <w:r w:rsidRPr="00CB04C9">
        <w:t>Every prediction comes with a confidence score (the winning class's probability). I had three options for what to do with a low one:</w:t>
      </w:r>
    </w:p>
    <w:p w14:paraId="78BABF72" w14:textId="632E8ECE" w:rsidR="00CB04C9" w:rsidRPr="00CB04C9" w:rsidRDefault="00CB04C9" w:rsidP="00CB04C9">
      <w:pPr>
        <w:numPr>
          <w:ilvl w:val="0"/>
          <w:numId w:val="3"/>
        </w:numPr>
      </w:pPr>
      <w:r w:rsidRPr="00CB04C9">
        <w:rPr>
          <w:b/>
          <w:bCs/>
        </w:rPr>
        <w:t>Reject it outright</w:t>
      </w:r>
      <w:r w:rsidRPr="00CB04C9">
        <w:t xml:space="preserve"> </w:t>
      </w:r>
      <w:r>
        <w:t>-</w:t>
      </w:r>
      <w:r w:rsidRPr="00CB04C9">
        <w:t xml:space="preserve"> don't return a prediction at all below some confidence. Simple, but throws away information </w:t>
      </w:r>
      <w:r>
        <w:t>-</w:t>
      </w:r>
      <w:r w:rsidRPr="00CB04C9">
        <w:t xml:space="preserve"> an analyst might still want to see "the model thinks Highway, 45% confident" rather than nothing.</w:t>
      </w:r>
    </w:p>
    <w:p w14:paraId="2F4F600B" w14:textId="62735E20" w:rsidR="00CB04C9" w:rsidRPr="00CB04C9" w:rsidRDefault="00CB04C9" w:rsidP="00CB04C9">
      <w:pPr>
        <w:numPr>
          <w:ilvl w:val="0"/>
          <w:numId w:val="3"/>
        </w:numPr>
      </w:pPr>
      <w:r w:rsidRPr="00CB04C9">
        <w:rPr>
          <w:b/>
          <w:bCs/>
        </w:rPr>
        <w:t>Just store the number and do nothing with it</w:t>
      </w:r>
      <w:r w:rsidRPr="00CB04C9">
        <w:t xml:space="preserve"> </w:t>
      </w:r>
      <w:r>
        <w:t>-</w:t>
      </w:r>
      <w:r w:rsidRPr="00CB04C9">
        <w:t xml:space="preserve"> let whoever queries the results decide what counts as low. Flexible, but pushes the decision onto someone else without giving them an easy way to act on it at query time.</w:t>
      </w:r>
    </w:p>
    <w:p w14:paraId="13244191" w14:textId="2F6FA74F" w:rsidR="00CB04C9" w:rsidRPr="00CB04C9" w:rsidRDefault="00CB04C9" w:rsidP="00CB04C9">
      <w:pPr>
        <w:numPr>
          <w:ilvl w:val="0"/>
          <w:numId w:val="3"/>
        </w:numPr>
      </w:pPr>
      <w:r w:rsidRPr="00CB04C9">
        <w:rPr>
          <w:b/>
          <w:bCs/>
        </w:rPr>
        <w:t>Flag it, but still return it.</w:t>
      </w:r>
      <w:r w:rsidRPr="00CB04C9">
        <w:t xml:space="preserve"> What I went with </w:t>
      </w:r>
      <w:r>
        <w:t>-</w:t>
      </w:r>
      <w:r w:rsidRPr="00CB04C9">
        <w:t xml:space="preserve"> below a threshold (0.5, configurable), the row gets a </w:t>
      </w:r>
      <w:proofErr w:type="spellStart"/>
      <w:r w:rsidRPr="00CB04C9">
        <w:t>needs_review</w:t>
      </w:r>
      <w:proofErr w:type="spellEnd"/>
      <w:r w:rsidRPr="00CB04C9">
        <w:t xml:space="preserve"> flag, but the prediction is still returned and stored normally. Nothing is thrown away, and an analyst can filter on the flag (GET /</w:t>
      </w:r>
      <w:proofErr w:type="spellStart"/>
      <w:r w:rsidRPr="00CB04C9">
        <w:t>tiles?needs_review</w:t>
      </w:r>
      <w:proofErr w:type="spellEnd"/>
      <w:r w:rsidRPr="00CB04C9">
        <w:t>=true) without needing to know what a "good" threshold is themselves.</w:t>
      </w:r>
    </w:p>
    <w:p w14:paraId="70F41AA9" w14:textId="27AAD54C" w:rsidR="00CB04C9" w:rsidRPr="00CB04C9" w:rsidRDefault="00CB04C9" w:rsidP="00CB04C9">
      <w:r w:rsidRPr="00CB04C9">
        <w:t xml:space="preserve">I picked a fixed threshold because I don't actually know what </w:t>
      </w:r>
      <w:proofErr w:type="spellStart"/>
      <w:r w:rsidRPr="00CB04C9">
        <w:t>GalaxEye's</w:t>
      </w:r>
      <w:proofErr w:type="spellEnd"/>
      <w:r w:rsidRPr="00CB04C9">
        <w:t xml:space="preserve"> tolerance for a wrong answer is downstream (see the questions below), so I didn't want to bake in a decision that should really be theirs. 0.5 is a reasonable default, not a researched number </w:t>
      </w:r>
      <w:r>
        <w:t>-</w:t>
      </w:r>
      <w:r w:rsidRPr="00CB04C9">
        <w:t xml:space="preserve"> I'd expect to revisit it once I knew what "usable" means for whatever </w:t>
      </w:r>
      <w:proofErr w:type="gramStart"/>
      <w:r w:rsidRPr="00CB04C9">
        <w:t>this feeds</w:t>
      </w:r>
      <w:proofErr w:type="gramEnd"/>
      <w:r w:rsidRPr="00CB04C9">
        <w:t xml:space="preserve"> into.</w:t>
      </w:r>
    </w:p>
    <w:p w14:paraId="5FAFAE11" w14:textId="1759C766" w:rsidR="00CB04C9" w:rsidRDefault="00CB04C9" w:rsidP="00CB04C9">
      <w:r w:rsidRPr="00CB04C9">
        <w:t xml:space="preserve">I checked whether the flag is actually doing anything, rather than just trusting it: ran the model against </w:t>
      </w:r>
      <w:proofErr w:type="spellStart"/>
      <w:r w:rsidRPr="00CB04C9">
        <w:t>GalaxEye's</w:t>
      </w:r>
      <w:proofErr w:type="spellEnd"/>
      <w:r w:rsidRPr="00CB04C9">
        <w:t xml:space="preserve"> </w:t>
      </w:r>
      <w:proofErr w:type="spellStart"/>
      <w:r w:rsidRPr="00CB04C9">
        <w:t>eval_set</w:t>
      </w:r>
      <w:proofErr w:type="spellEnd"/>
      <w:r w:rsidRPr="00CB04C9">
        <w:t xml:space="preserve"> (the 210 tiles with known labels I hadn't touched at all during training), and compared accuracy on the low-confidence subset against everything else. Overall accuracy came out to 83.8% (176/210). On just the tiles flagged low-confidence (&lt;0.5), accuracy drops to 47.1% (16/34). </w:t>
      </w:r>
      <w:proofErr w:type="gramStart"/>
      <w:r w:rsidRPr="00CB04C9">
        <w:t>So</w:t>
      </w:r>
      <w:proofErr w:type="gramEnd"/>
      <w:r w:rsidRPr="00CB04C9">
        <w:t xml:space="preserve"> the flag is doing real work </w:t>
      </w:r>
      <w:r>
        <w:t>-</w:t>
      </w:r>
      <w:r w:rsidRPr="00CB04C9">
        <w:t xml:space="preserve"> it's concentrating the errors into a bucket that's genuinely close to a coin flip, instead of being a number nobody looks at.</w:t>
      </w:r>
    </w:p>
    <w:p w14:paraId="39400BC3" w14:textId="77777777" w:rsidR="00CB04C9" w:rsidRDefault="00CB04C9" w:rsidP="00CB04C9"/>
    <w:p w14:paraId="299145BA" w14:textId="77777777" w:rsidR="00CB04C9" w:rsidRDefault="00CB04C9" w:rsidP="00CB04C9"/>
    <w:p w14:paraId="61BCF70F" w14:textId="77777777" w:rsidR="00CB04C9" w:rsidRDefault="00CB04C9" w:rsidP="00CB04C9"/>
    <w:p w14:paraId="3608AC4C" w14:textId="77777777" w:rsidR="00CB04C9" w:rsidRDefault="00CB04C9" w:rsidP="00CB04C9"/>
    <w:p w14:paraId="3277D174" w14:textId="77777777" w:rsidR="00CB04C9" w:rsidRDefault="00CB04C9" w:rsidP="00CB04C9"/>
    <w:p w14:paraId="73255B53" w14:textId="77777777" w:rsidR="00CB04C9" w:rsidRPr="00CB04C9" w:rsidRDefault="00CB04C9" w:rsidP="00CB04C9"/>
    <w:p w14:paraId="71B5B8EF" w14:textId="77777777" w:rsidR="00CB04C9" w:rsidRPr="00CB04C9" w:rsidRDefault="00CB04C9" w:rsidP="00CB04C9">
      <w:pPr>
        <w:rPr>
          <w:b/>
          <w:bCs/>
        </w:rPr>
      </w:pPr>
      <w:r w:rsidRPr="00CB04C9">
        <w:rPr>
          <w:b/>
          <w:bCs/>
        </w:rPr>
        <w:t>What I store, and why each field is there</w:t>
      </w:r>
    </w:p>
    <w:p w14:paraId="6384A534" w14:textId="77777777" w:rsidR="00CB04C9" w:rsidRPr="00CB04C9" w:rsidRDefault="00CB04C9" w:rsidP="00CB04C9">
      <w:r w:rsidRPr="00CB04C9">
        <w:t>Besides the obvious (filename, predicted label, confidence), I store:</w:t>
      </w:r>
    </w:p>
    <w:p w14:paraId="72C2A9CF" w14:textId="1C6B244F" w:rsidR="00CB04C9" w:rsidRPr="00CB04C9" w:rsidRDefault="00CB04C9" w:rsidP="00CB04C9">
      <w:pPr>
        <w:numPr>
          <w:ilvl w:val="0"/>
          <w:numId w:val="4"/>
        </w:numPr>
      </w:pPr>
      <w:r w:rsidRPr="00CB04C9">
        <w:rPr>
          <w:b/>
          <w:bCs/>
        </w:rPr>
        <w:t>The full per-class probability distribution</w:t>
      </w:r>
      <w:r w:rsidRPr="00CB04C9">
        <w:t xml:space="preserve">, not just the winning label. If a prediction looks wrong later, this tells me whether it was a close call (Highway vs. River, 0.51 vs. 0.49) or the model being confidently, badly wrong </w:t>
      </w:r>
      <w:r>
        <w:t>-</w:t>
      </w:r>
      <w:r w:rsidRPr="00CB04C9">
        <w:t xml:space="preserve"> without re-running anything.</w:t>
      </w:r>
    </w:p>
    <w:p w14:paraId="30F955F3" w14:textId="5CD999C5" w:rsidR="00CB04C9" w:rsidRPr="00CB04C9" w:rsidRDefault="00CB04C9" w:rsidP="00CB04C9">
      <w:pPr>
        <w:numPr>
          <w:ilvl w:val="0"/>
          <w:numId w:val="4"/>
        </w:numPr>
      </w:pPr>
      <w:proofErr w:type="spellStart"/>
      <w:r w:rsidRPr="00CB04C9">
        <w:rPr>
          <w:b/>
          <w:bCs/>
        </w:rPr>
        <w:t>model_version</w:t>
      </w:r>
      <w:proofErr w:type="spellEnd"/>
      <w:r w:rsidRPr="00CB04C9">
        <w:rPr>
          <w:b/>
          <w:bCs/>
        </w:rPr>
        <w:t xml:space="preserve"> and </w:t>
      </w:r>
      <w:proofErr w:type="spellStart"/>
      <w:r w:rsidRPr="00CB04C9">
        <w:rPr>
          <w:b/>
          <w:bCs/>
        </w:rPr>
        <w:t>feature_extractor_version</w:t>
      </w:r>
      <w:proofErr w:type="spellEnd"/>
      <w:r w:rsidRPr="00CB04C9">
        <w:t xml:space="preserve">, on every row, including failed ones. If results start looking off a month from now, the first thing I'd want to know is whether that correlates with something changing in the pipeline </w:t>
      </w:r>
      <w:r>
        <w:t>-</w:t>
      </w:r>
      <w:r w:rsidRPr="00CB04C9">
        <w:t xml:space="preserve"> I can't answer that if I didn't log it.</w:t>
      </w:r>
    </w:p>
    <w:p w14:paraId="6863068B" w14:textId="77777777" w:rsidR="00CB04C9" w:rsidRPr="00CB04C9" w:rsidRDefault="00CB04C9" w:rsidP="00CB04C9">
      <w:pPr>
        <w:numPr>
          <w:ilvl w:val="0"/>
          <w:numId w:val="4"/>
        </w:numPr>
      </w:pPr>
      <w:r w:rsidRPr="00CB04C9">
        <w:rPr>
          <w:b/>
          <w:bCs/>
        </w:rPr>
        <w:t>Failed predictions as their own rows</w:t>
      </w:r>
      <w:r w:rsidRPr="00CB04C9">
        <w:t>, not just an HTTP error that disappears. A corrupt upload still gets written with status="failed" and an error message, so the failure rate itself becomes something I can query later, not just something buried in a log file at the moment it happened.</w:t>
      </w:r>
    </w:p>
    <w:p w14:paraId="39FEF656" w14:textId="71C8AA40" w:rsidR="00CB04C9" w:rsidRPr="00CB04C9" w:rsidRDefault="00CB04C9" w:rsidP="00CB04C9">
      <w:r w:rsidRPr="00CB04C9">
        <w:t xml:space="preserve">What I didn't store: the tile image itself. I thought about it </w:t>
      </w:r>
      <w:r>
        <w:t>-</w:t>
      </w:r>
      <w:r w:rsidRPr="00CB04C9">
        <w:t xml:space="preserve"> it would let someone actually look at a flagged tile later </w:t>
      </w:r>
      <w:r>
        <w:t>-</w:t>
      </w:r>
      <w:r w:rsidRPr="00CB04C9">
        <w:t xml:space="preserve"> but it also opens up storage growth and retention questions I don't have a good answer to yet. Flagging this as something I'd ask about rather than guessing.</w:t>
      </w:r>
    </w:p>
    <w:p w14:paraId="053D140B" w14:textId="77777777" w:rsidR="00CB04C9" w:rsidRPr="00CB04C9" w:rsidRDefault="00CB04C9" w:rsidP="00CB04C9">
      <w:pPr>
        <w:rPr>
          <w:b/>
          <w:bCs/>
        </w:rPr>
      </w:pPr>
      <w:r w:rsidRPr="00CB04C9">
        <w:rPr>
          <w:b/>
          <w:bCs/>
        </w:rPr>
        <w:t>SQLite, not Postgres</w:t>
      </w:r>
    </w:p>
    <w:p w14:paraId="13369276" w14:textId="78016499" w:rsidR="00CB04C9" w:rsidRPr="00CB04C9" w:rsidRDefault="00CB04C9" w:rsidP="00CB04C9">
      <w:r w:rsidRPr="00CB04C9">
        <w:t xml:space="preserve">This is a single machine, single process, meant to run somewhere offline. SQLite needs no server to run just a file. If this </w:t>
      </w:r>
      <w:proofErr w:type="gramStart"/>
      <w:r w:rsidRPr="00CB04C9">
        <w:t>ever needed</w:t>
      </w:r>
      <w:proofErr w:type="gramEnd"/>
      <w:r w:rsidRPr="00CB04C9">
        <w:t xml:space="preserve"> multiple processes writing at once, I'd move to Postgres, but that's not the situation here.</w:t>
      </w:r>
    </w:p>
    <w:p w14:paraId="2F9D6FA4" w14:textId="77777777" w:rsidR="00CB04C9" w:rsidRPr="00CB04C9" w:rsidRDefault="00CB04C9" w:rsidP="00CB04C9">
      <w:pPr>
        <w:rPr>
          <w:b/>
          <w:bCs/>
        </w:rPr>
      </w:pPr>
      <w:r w:rsidRPr="00CB04C9">
        <w:rPr>
          <w:b/>
          <w:bCs/>
        </w:rPr>
        <w:t>What "querying results" means here</w:t>
      </w:r>
    </w:p>
    <w:p w14:paraId="45D0B7F3" w14:textId="169F471D" w:rsidR="00CB04C9" w:rsidRPr="00CB04C9" w:rsidRDefault="00CB04C9" w:rsidP="00CB04C9">
      <w:r w:rsidRPr="00CB04C9">
        <w:t>I kept this deliberately small: filter by predicted label, filter by needs-review, a limit. That covers "show me what got flagged" and "show me everything classified as X," which felt like the two things an analyst would actually want first. A real version would need confidence-range queries and since these are satellite tiles probably location-based queries too, but that depends on metadata I wasn't given with this dataset.</w:t>
      </w:r>
    </w:p>
    <w:p w14:paraId="732DC927" w14:textId="77777777" w:rsidR="00CB04C9" w:rsidRPr="00CB04C9" w:rsidRDefault="00CB04C9" w:rsidP="00CB04C9">
      <w:pPr>
        <w:rPr>
          <w:b/>
          <w:bCs/>
        </w:rPr>
      </w:pPr>
      <w:r w:rsidRPr="00CB04C9">
        <w:rPr>
          <w:b/>
          <w:bCs/>
        </w:rPr>
        <w:t>Assumptions I made</w:t>
      </w:r>
    </w:p>
    <w:p w14:paraId="3E8AE23E" w14:textId="77777777" w:rsidR="00CB04C9" w:rsidRPr="00CB04C9" w:rsidRDefault="00CB04C9" w:rsidP="00CB04C9">
      <w:pPr>
        <w:numPr>
          <w:ilvl w:val="0"/>
          <w:numId w:val="5"/>
        </w:numPr>
      </w:pPr>
      <w:r w:rsidRPr="00CB04C9">
        <w:t>Tiles arrive one at a time, not in large batches. If the real volume is much higher, the ingestion story changes.</w:t>
      </w:r>
    </w:p>
    <w:p w14:paraId="71162EC6" w14:textId="4A4CCD99" w:rsidR="00CB04C9" w:rsidRPr="00CB04C9" w:rsidRDefault="00CB04C9" w:rsidP="00CB04C9">
      <w:pPr>
        <w:numPr>
          <w:ilvl w:val="0"/>
          <w:numId w:val="5"/>
        </w:numPr>
      </w:pPr>
      <w:r w:rsidRPr="00CB04C9">
        <w:t>The 7 classes in the dataset are the full, fixed set. Adding an 8th class just means adding a folder and retraining nothing else in the code needs to change, since the class list is read from the training data rather than hardcoded anywhere.</w:t>
      </w:r>
    </w:p>
    <w:p w14:paraId="7B0D625A" w14:textId="77777777" w:rsidR="00CB04C9" w:rsidRPr="00CB04C9" w:rsidRDefault="00CB04C9" w:rsidP="00CB04C9">
      <w:pPr>
        <w:numPr>
          <w:ilvl w:val="0"/>
          <w:numId w:val="5"/>
        </w:numPr>
      </w:pPr>
      <w:r w:rsidRPr="00CB04C9">
        <w:t>SQLite is enough for the query load a single analyst would realistically generate.</w:t>
      </w:r>
    </w:p>
    <w:p w14:paraId="0E105A32" w14:textId="77777777" w:rsidR="00CB04C9" w:rsidRDefault="00CB04C9" w:rsidP="00CB04C9">
      <w:pPr>
        <w:rPr>
          <w:b/>
          <w:bCs/>
        </w:rPr>
      </w:pPr>
    </w:p>
    <w:p w14:paraId="34AAD502" w14:textId="77777777" w:rsidR="00CB04C9" w:rsidRDefault="00CB04C9" w:rsidP="00CB04C9">
      <w:pPr>
        <w:rPr>
          <w:b/>
          <w:bCs/>
        </w:rPr>
      </w:pPr>
    </w:p>
    <w:p w14:paraId="46C75928" w14:textId="77777777" w:rsidR="00CB04C9" w:rsidRDefault="00CB04C9" w:rsidP="00CB04C9">
      <w:pPr>
        <w:rPr>
          <w:b/>
          <w:bCs/>
        </w:rPr>
      </w:pPr>
    </w:p>
    <w:p w14:paraId="6611C697" w14:textId="77777777" w:rsidR="00CB04C9" w:rsidRDefault="00CB04C9" w:rsidP="00CB04C9">
      <w:pPr>
        <w:rPr>
          <w:b/>
          <w:bCs/>
        </w:rPr>
      </w:pPr>
    </w:p>
    <w:p w14:paraId="3D90498E" w14:textId="77777777" w:rsidR="00CB04C9" w:rsidRDefault="00CB04C9" w:rsidP="00CB04C9">
      <w:pPr>
        <w:rPr>
          <w:b/>
          <w:bCs/>
        </w:rPr>
      </w:pPr>
    </w:p>
    <w:p w14:paraId="4B8323C9" w14:textId="52FC8BE9" w:rsidR="00CB04C9" w:rsidRPr="00CB04C9" w:rsidRDefault="00CB04C9" w:rsidP="00CB04C9">
      <w:pPr>
        <w:rPr>
          <w:b/>
          <w:bCs/>
        </w:rPr>
      </w:pPr>
      <w:r w:rsidRPr="00CB04C9">
        <w:rPr>
          <w:b/>
          <w:bCs/>
        </w:rPr>
        <w:t xml:space="preserve">Questions I'd ask </w:t>
      </w:r>
      <w:proofErr w:type="spellStart"/>
      <w:r w:rsidRPr="00CB04C9">
        <w:rPr>
          <w:b/>
          <w:bCs/>
        </w:rPr>
        <w:t>GalaxEye</w:t>
      </w:r>
      <w:proofErr w:type="spellEnd"/>
    </w:p>
    <w:p w14:paraId="0100B110" w14:textId="77777777" w:rsidR="00CB04C9" w:rsidRPr="00CB04C9" w:rsidRDefault="00CB04C9" w:rsidP="00CB04C9">
      <w:pPr>
        <w:numPr>
          <w:ilvl w:val="0"/>
          <w:numId w:val="6"/>
        </w:numPr>
      </w:pPr>
      <w:r w:rsidRPr="00CB04C9">
        <w:t>Do tiles have any location/timestamp metadata in the real pipeline? That would change what "querying results" should really support.</w:t>
      </w:r>
    </w:p>
    <w:p w14:paraId="12955A87" w14:textId="461520D5" w:rsidR="00CB04C9" w:rsidRPr="00CB04C9" w:rsidRDefault="00CB04C9" w:rsidP="00CB04C9">
      <w:pPr>
        <w:numPr>
          <w:ilvl w:val="0"/>
          <w:numId w:val="6"/>
        </w:numPr>
      </w:pPr>
      <w:r w:rsidRPr="00CB04C9">
        <w:t>Who's actually going to query this one analyst on a CLI, or something that needs a real dashboard? Changes how much query surface is worth building.</w:t>
      </w:r>
    </w:p>
    <w:p w14:paraId="06BEAADD" w14:textId="77777777" w:rsidR="00CB04C9" w:rsidRPr="00CB04C9" w:rsidRDefault="00CB04C9" w:rsidP="00CB04C9">
      <w:pPr>
        <w:numPr>
          <w:ilvl w:val="0"/>
          <w:numId w:val="6"/>
        </w:numPr>
      </w:pPr>
      <w:r w:rsidRPr="00CB04C9">
        <w:t>If a human corrects a flagged prediction, should that feed back into retraining, or is it just a one-off correction? Big difference in how much system this actually needs to be.</w:t>
      </w:r>
    </w:p>
    <w:p w14:paraId="5BAD99A4" w14:textId="20D24FBD" w:rsidR="00CB04C9" w:rsidRPr="00CB04C9" w:rsidRDefault="00CB04C9" w:rsidP="00CB04C9">
      <w:pPr>
        <w:numPr>
          <w:ilvl w:val="0"/>
          <w:numId w:val="6"/>
        </w:numPr>
      </w:pPr>
      <w:r w:rsidRPr="00CB04C9">
        <w:t xml:space="preserve">What does "good enough" mean for whatever </w:t>
      </w:r>
      <w:proofErr w:type="gramStart"/>
      <w:r w:rsidRPr="00CB04C9">
        <w:t>this feeds</w:t>
      </w:r>
      <w:proofErr w:type="gramEnd"/>
      <w:r w:rsidRPr="00CB04C9">
        <w:t xml:space="preserve"> into is a wrong answer cheap (someone double-checks) or costly (it drives something automatically)? That's what should actually set the confidence threshold, not a number I picked without knowing that.</w:t>
      </w:r>
    </w:p>
    <w:p w14:paraId="7E3A2C5D" w14:textId="77777777" w:rsidR="008422E1" w:rsidRDefault="008422E1"/>
    <w:sectPr w:rsidR="00842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E060B"/>
    <w:multiLevelType w:val="multilevel"/>
    <w:tmpl w:val="20E6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6C1B1F"/>
    <w:multiLevelType w:val="multilevel"/>
    <w:tmpl w:val="41DA9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E3763A"/>
    <w:multiLevelType w:val="multilevel"/>
    <w:tmpl w:val="C236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A4369"/>
    <w:multiLevelType w:val="multilevel"/>
    <w:tmpl w:val="8ECE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5A37A2"/>
    <w:multiLevelType w:val="multilevel"/>
    <w:tmpl w:val="1B40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E5CF5"/>
    <w:multiLevelType w:val="multilevel"/>
    <w:tmpl w:val="F160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8902331">
    <w:abstractNumId w:val="0"/>
  </w:num>
  <w:num w:numId="2" w16cid:durableId="1182625731">
    <w:abstractNumId w:val="4"/>
  </w:num>
  <w:num w:numId="3" w16cid:durableId="1645619177">
    <w:abstractNumId w:val="5"/>
  </w:num>
  <w:num w:numId="4" w16cid:durableId="1186823068">
    <w:abstractNumId w:val="2"/>
  </w:num>
  <w:num w:numId="5" w16cid:durableId="2058117824">
    <w:abstractNumId w:val="3"/>
  </w:num>
  <w:num w:numId="6" w16cid:durableId="186991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36C"/>
    <w:rsid w:val="0024034C"/>
    <w:rsid w:val="006B1CF0"/>
    <w:rsid w:val="008422E1"/>
    <w:rsid w:val="00C1106A"/>
    <w:rsid w:val="00C4536C"/>
    <w:rsid w:val="00CB04C9"/>
    <w:rsid w:val="00CF78E7"/>
    <w:rsid w:val="00DF4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365E"/>
  <w15:chartTrackingRefBased/>
  <w15:docId w15:val="{806F4785-63D3-49FE-9E32-ACEE4E03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5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5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5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5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36C"/>
    <w:rPr>
      <w:rFonts w:eastAsiaTheme="majorEastAsia" w:cstheme="majorBidi"/>
      <w:color w:val="272727" w:themeColor="text1" w:themeTint="D8"/>
    </w:rPr>
  </w:style>
  <w:style w:type="paragraph" w:styleId="Title">
    <w:name w:val="Title"/>
    <w:basedOn w:val="Normal"/>
    <w:next w:val="Normal"/>
    <w:link w:val="TitleChar"/>
    <w:uiPriority w:val="10"/>
    <w:qFormat/>
    <w:rsid w:val="00C45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36C"/>
    <w:pPr>
      <w:spacing w:before="160"/>
      <w:jc w:val="center"/>
    </w:pPr>
    <w:rPr>
      <w:i/>
      <w:iCs/>
      <w:color w:val="404040" w:themeColor="text1" w:themeTint="BF"/>
    </w:rPr>
  </w:style>
  <w:style w:type="character" w:customStyle="1" w:styleId="QuoteChar">
    <w:name w:val="Quote Char"/>
    <w:basedOn w:val="DefaultParagraphFont"/>
    <w:link w:val="Quote"/>
    <w:uiPriority w:val="29"/>
    <w:rsid w:val="00C4536C"/>
    <w:rPr>
      <w:i/>
      <w:iCs/>
      <w:color w:val="404040" w:themeColor="text1" w:themeTint="BF"/>
    </w:rPr>
  </w:style>
  <w:style w:type="paragraph" w:styleId="ListParagraph">
    <w:name w:val="List Paragraph"/>
    <w:basedOn w:val="Normal"/>
    <w:uiPriority w:val="34"/>
    <w:qFormat/>
    <w:rsid w:val="00C4536C"/>
    <w:pPr>
      <w:ind w:left="720"/>
      <w:contextualSpacing/>
    </w:pPr>
  </w:style>
  <w:style w:type="character" w:styleId="IntenseEmphasis">
    <w:name w:val="Intense Emphasis"/>
    <w:basedOn w:val="DefaultParagraphFont"/>
    <w:uiPriority w:val="21"/>
    <w:qFormat/>
    <w:rsid w:val="00C4536C"/>
    <w:rPr>
      <w:i/>
      <w:iCs/>
      <w:color w:val="2F5496" w:themeColor="accent1" w:themeShade="BF"/>
    </w:rPr>
  </w:style>
  <w:style w:type="paragraph" w:styleId="IntenseQuote">
    <w:name w:val="Intense Quote"/>
    <w:basedOn w:val="Normal"/>
    <w:next w:val="Normal"/>
    <w:link w:val="IntenseQuoteChar"/>
    <w:uiPriority w:val="30"/>
    <w:qFormat/>
    <w:rsid w:val="00C45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36C"/>
    <w:rPr>
      <w:i/>
      <w:iCs/>
      <w:color w:val="2F5496" w:themeColor="accent1" w:themeShade="BF"/>
    </w:rPr>
  </w:style>
  <w:style w:type="character" w:styleId="IntenseReference">
    <w:name w:val="Intense Reference"/>
    <w:basedOn w:val="DefaultParagraphFont"/>
    <w:uiPriority w:val="32"/>
    <w:qFormat/>
    <w:rsid w:val="00C453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1250</Words>
  <Characters>7126</Characters>
  <Application>Microsoft Office Word</Application>
  <DocSecurity>0</DocSecurity>
  <Lines>59</Lines>
  <Paragraphs>16</Paragraphs>
  <ScaleCrop>false</ScaleCrop>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Putti</dc:creator>
  <cp:keywords/>
  <dc:description/>
  <cp:lastModifiedBy>Riya Putti</cp:lastModifiedBy>
  <cp:revision>2</cp:revision>
  <dcterms:created xsi:type="dcterms:W3CDTF">2026-09-27T17:19:00Z</dcterms:created>
  <dcterms:modified xsi:type="dcterms:W3CDTF">2026-09-27T17:27:00Z</dcterms:modified>
</cp:coreProperties>
</file>