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                                               Conclusions</w:t>
      </w:r>
    </w:p>
    <w:p w:rsidR="00000000" w:rsidDel="00000000" w:rsidP="00000000" w:rsidRDefault="00000000" w:rsidRPr="00000000" w14:paraId="00000002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Based on the provided table and considering the different categories of evaluation metrics (silhouette score, Calinski-Harabasz index, Davies-Bouldin index), here are the best-performing combinations for each category which I have concluded: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1. Best for Silhouette Score: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 combination of PCA transformation followed by normalization (T+N) seems to consistently yield the highest silhouette scores across different numbers of clusters and clustering algorithms.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2. Best for Calinski-Harabasz Index:</w:t>
      </w:r>
    </w:p>
    <w:p w:rsidR="00000000" w:rsidDel="00000000" w:rsidP="00000000" w:rsidRDefault="00000000" w:rsidRPr="00000000" w14:paraId="0000000E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combination of PCA transformation followed by normalization (T+N) also tends to perform well in terms of the Calinski-Harabasz index, consistently providing higher values compared to other preprocessing techniques and combinations.</w:t>
      </w:r>
    </w:p>
    <w:p w:rsidR="00000000" w:rsidDel="00000000" w:rsidP="00000000" w:rsidRDefault="00000000" w:rsidRPr="00000000" w14:paraId="0000000F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rPr>
          <w:rFonts w:ascii="Roboto" w:cs="Roboto" w:eastAsia="Roboto" w:hAnsi="Roboto"/>
          <w:b w:val="1"/>
          <w:color w:val="0d0d0d"/>
          <w:sz w:val="28"/>
          <w:szCs w:val="28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8"/>
          <w:szCs w:val="28"/>
          <w:rtl w:val="0"/>
        </w:rPr>
        <w:t xml:space="preserve">3. Best for Davies-Bouldin Index:</w:t>
      </w:r>
    </w:p>
    <w:p w:rsidR="00000000" w:rsidDel="00000000" w:rsidP="00000000" w:rsidRDefault="00000000" w:rsidRPr="00000000" w14:paraId="00000012">
      <w:p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firstLine="0"/>
        <w:rPr>
          <w:rFonts w:ascii="Roboto" w:cs="Roboto" w:eastAsia="Roboto" w:hAnsi="Roboto"/>
          <w:color w:val="0d0d0d"/>
          <w:sz w:val="24"/>
          <w:szCs w:val="24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rtl w:val="0"/>
        </w:rPr>
        <w:t xml:space="preserve">The best-performing combination for the Davies-Bouldin index varies slightly depending on the number of clusters and clustering algorithm used. However, in general, PCA transformation alone (T) or combined with normalization (T+N) tends to produce lower Davies-Bouldin index values compared to other preprocessing techniques and combinations.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pBdr>
          <w:top w:color="e3e3e3" w:space="0" w:sz="0" w:val="none"/>
          <w:left w:color="e3e3e3" w:space="0" w:sz="0" w:val="none"/>
          <w:bottom w:color="e3e3e3" w:space="0" w:sz="0" w:val="none"/>
          <w:right w:color="e3e3e3" w:space="0" w:sz="0" w:val="none"/>
          <w:between w:color="e3e3e3" w:space="0" w:sz="0" w:val="none"/>
        </w:pBdr>
        <w:shd w:fill="ffffff" w:val="clear"/>
        <w:ind w:left="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the K-Means, PCA transformation alone (T) or combined with normalization (T+N) generally produces lower values, indicating better clustering qual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For Hierarchical Clustering,it slightly varies here PCA transformation alone (T) or combined with normalization (T+N) generally leads to lower values.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0" w:hanging="360"/>
        <w:rPr>
          <w:rFonts w:ascii="Roboto" w:cs="Roboto" w:eastAsia="Roboto" w:hAnsi="Roboto"/>
          <w:color w:val="0d0d0d"/>
          <w:sz w:val="24"/>
          <w:szCs w:val="24"/>
          <w:highlight w:val="white"/>
          <w:u w:val="none"/>
        </w:rPr>
      </w:pPr>
      <w:r w:rsidDel="00000000" w:rsidR="00000000" w:rsidRPr="00000000">
        <w:rPr>
          <w:rFonts w:ascii="Roboto" w:cs="Roboto" w:eastAsia="Roboto" w:hAnsi="Roboto"/>
          <w:color w:val="0d0d0d"/>
          <w:sz w:val="24"/>
          <w:szCs w:val="24"/>
          <w:highlight w:val="white"/>
          <w:rtl w:val="0"/>
        </w:rPr>
        <w:t xml:space="preserve">K-Mean Shift, PCA transformation alone (T) or combined with normalization (T+N) generally produces lower values.</w:t>
      </w:r>
    </w:p>
    <w:p w:rsidR="00000000" w:rsidDel="00000000" w:rsidP="00000000" w:rsidRDefault="00000000" w:rsidRPr="00000000" w14:paraId="00000016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Roboto" w:cs="Roboto" w:eastAsia="Roboto" w:hAnsi="Roboto"/>
          <w:color w:val="0d0d0d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rFonts w:ascii="Roboto" w:cs="Roboto" w:eastAsia="Roboto" w:hAnsi="Roboto"/>
          <w:b w:val="1"/>
          <w:color w:val="0d0d0d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color w:val="0d0d0d"/>
          <w:sz w:val="24"/>
          <w:szCs w:val="24"/>
          <w:highlight w:val="white"/>
          <w:rtl w:val="0"/>
        </w:rPr>
        <w:t xml:space="preserve">Overall, based on these observations, the combination of PCA transformation followed by normalization (T+N) appears to be the most effective across different evaluation metrics. However, it's essential to consider the specific characteristics of the dataset and the clustering goals when determining the best approach. </w:t>
      </w:r>
    </w:p>
    <w:sectPr>
      <w:pgSz w:h="15840" w:w="12240" w:orient="portrait"/>
      <w:pgMar w:bottom="1440" w:top="1440" w:left="1080" w:right="108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