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7C2" w:rsidRDefault="003C67C2" w:rsidP="003C67C2">
      <w:pPr>
        <w:shd w:val="clear" w:color="auto" w:fill="FFFFFF"/>
        <w:spacing w:after="75" w:line="840" w:lineRule="atLeast"/>
        <w:textAlignment w:val="baseline"/>
        <w:outlineLvl w:val="0"/>
        <w:rPr>
          <w:rFonts w:eastAsia="Times New Roman" w:cstheme="minorHAnsi"/>
          <w:color w:val="002E67"/>
          <w:kern w:val="36"/>
          <w:sz w:val="32"/>
          <w:szCs w:val="32"/>
        </w:rPr>
      </w:pPr>
      <w:r w:rsidRPr="003C67C2">
        <w:rPr>
          <w:rFonts w:eastAsia="Times New Roman" w:cstheme="minorHAnsi"/>
          <w:color w:val="002E67"/>
          <w:kern w:val="36"/>
          <w:sz w:val="32"/>
          <w:szCs w:val="32"/>
        </w:rPr>
        <w:t>Full-Cycle Testing</w:t>
      </w:r>
    </w:p>
    <w:p w:rsidR="003C67C2" w:rsidRPr="003C67C2" w:rsidRDefault="003C67C2" w:rsidP="003C67C2">
      <w:pPr>
        <w:pStyle w:val="Heading3"/>
        <w:shd w:val="clear" w:color="auto" w:fill="FFFFFF"/>
        <w:spacing w:before="0" w:after="105" w:line="435" w:lineRule="atLeast"/>
        <w:textAlignment w:val="baseline"/>
        <w:rPr>
          <w:rFonts w:asciiTheme="minorHAnsi" w:hAnsiTheme="minorHAnsi" w:cstheme="minorHAnsi"/>
          <w:color w:val="auto"/>
          <w:sz w:val="20"/>
          <w:szCs w:val="20"/>
        </w:rPr>
      </w:pPr>
      <w:proofErr w:type="spellStart"/>
      <w:r w:rsidRPr="003C67C2">
        <w:rPr>
          <w:rFonts w:asciiTheme="minorHAnsi" w:hAnsiTheme="minorHAnsi" w:cstheme="minorHAnsi"/>
          <w:b/>
          <w:bCs/>
          <w:color w:val="auto"/>
          <w:sz w:val="20"/>
          <w:szCs w:val="20"/>
        </w:rPr>
        <w:t>END-to-END</w:t>
      </w:r>
      <w:proofErr w:type="spellEnd"/>
      <w:r w:rsidRPr="003C67C2">
        <w:rPr>
          <w:rFonts w:asciiTheme="minorHAnsi" w:hAnsiTheme="minorHAnsi" w:cstheme="minorHAnsi"/>
          <w:b/>
          <w:bCs/>
          <w:color w:val="auto"/>
          <w:sz w:val="20"/>
          <w:szCs w:val="20"/>
        </w:rPr>
        <w:t xml:space="preserve"> test coverage</w:t>
      </w:r>
    </w:p>
    <w:p w:rsidR="003C67C2" w:rsidRPr="003C67C2" w:rsidRDefault="003C67C2" w:rsidP="003C67C2">
      <w:pPr>
        <w:pStyle w:val="NormalWeb"/>
        <w:shd w:val="clear" w:color="auto" w:fill="FFFFFF"/>
        <w:spacing w:before="0" w:beforeAutospacing="0" w:after="375" w:afterAutospacing="0"/>
        <w:textAlignment w:val="baseline"/>
        <w:rPr>
          <w:rFonts w:asciiTheme="minorHAnsi" w:hAnsiTheme="minorHAnsi" w:cstheme="minorHAnsi"/>
          <w:sz w:val="20"/>
          <w:szCs w:val="20"/>
        </w:rPr>
      </w:pPr>
      <w:r w:rsidRPr="003C67C2">
        <w:rPr>
          <w:rFonts w:asciiTheme="minorHAnsi" w:hAnsiTheme="minorHAnsi" w:cstheme="minorHAnsi"/>
          <w:sz w:val="20"/>
          <w:szCs w:val="20"/>
        </w:rPr>
        <w:t>We perform all types of testing: Functional, GUI, Usability, Security, Database testing, Cross-platform, Cross-browser, Accessibility, Installation, Configuration, Localization, Performance/Load, Stress testing etc.</w:t>
      </w:r>
    </w:p>
    <w:p w:rsidR="003C67C2" w:rsidRPr="003C67C2" w:rsidRDefault="003C67C2" w:rsidP="003C67C2">
      <w:pPr>
        <w:pStyle w:val="Heading3"/>
        <w:shd w:val="clear" w:color="auto" w:fill="FFFFFF"/>
        <w:spacing w:before="0" w:after="105" w:line="435" w:lineRule="atLeast"/>
        <w:textAlignment w:val="baseline"/>
        <w:rPr>
          <w:rFonts w:asciiTheme="minorHAnsi" w:hAnsiTheme="minorHAnsi" w:cstheme="minorHAnsi"/>
          <w:color w:val="auto"/>
          <w:sz w:val="20"/>
          <w:szCs w:val="20"/>
        </w:rPr>
      </w:pPr>
      <w:r w:rsidRPr="003C67C2">
        <w:rPr>
          <w:rFonts w:asciiTheme="minorHAnsi" w:hAnsiTheme="minorHAnsi" w:cstheme="minorHAnsi"/>
          <w:b/>
          <w:bCs/>
          <w:color w:val="auto"/>
          <w:sz w:val="20"/>
          <w:szCs w:val="20"/>
        </w:rPr>
        <w:t>Process transparency</w:t>
      </w:r>
    </w:p>
    <w:p w:rsidR="003C67C2" w:rsidRPr="003C67C2" w:rsidRDefault="003C67C2"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r w:rsidRPr="003C67C2">
        <w:rPr>
          <w:rFonts w:asciiTheme="minorHAnsi" w:hAnsiTheme="minorHAnsi" w:cstheme="minorHAnsi"/>
          <w:sz w:val="20"/>
          <w:szCs w:val="20"/>
        </w:rPr>
        <w:t>We strive to provide you with complete transparency for everything we do in the scope of your project. Seamlessly integrating with your business and development processes, we assure your full access to the testing progress of your software.</w:t>
      </w:r>
    </w:p>
    <w:p w:rsidR="003C67C2" w:rsidRPr="003C67C2" w:rsidRDefault="003C67C2" w:rsidP="003C67C2">
      <w:pPr>
        <w:pStyle w:val="Heading3"/>
        <w:shd w:val="clear" w:color="auto" w:fill="FFFFFF"/>
        <w:spacing w:before="0" w:after="105" w:line="435" w:lineRule="atLeast"/>
        <w:textAlignment w:val="baseline"/>
        <w:rPr>
          <w:rFonts w:asciiTheme="minorHAnsi" w:hAnsiTheme="minorHAnsi" w:cstheme="minorHAnsi"/>
          <w:color w:val="auto"/>
          <w:sz w:val="20"/>
          <w:szCs w:val="20"/>
        </w:rPr>
      </w:pPr>
      <w:r w:rsidRPr="003C67C2">
        <w:rPr>
          <w:rFonts w:asciiTheme="minorHAnsi" w:hAnsiTheme="minorHAnsi" w:cstheme="minorHAnsi"/>
          <w:b/>
          <w:bCs/>
          <w:color w:val="auto"/>
          <w:sz w:val="20"/>
          <w:szCs w:val="20"/>
        </w:rPr>
        <w:t>Confirmed KPI</w:t>
      </w:r>
      <w:bookmarkStart w:id="0" w:name="_GoBack"/>
      <w:bookmarkEnd w:id="0"/>
      <w:r w:rsidRPr="003C67C2">
        <w:rPr>
          <w:rFonts w:asciiTheme="minorHAnsi" w:hAnsiTheme="minorHAnsi" w:cstheme="minorHAnsi"/>
          <w:b/>
          <w:bCs/>
          <w:color w:val="auto"/>
          <w:sz w:val="20"/>
          <w:szCs w:val="20"/>
        </w:rPr>
        <w:t>s</w:t>
      </w:r>
    </w:p>
    <w:p w:rsidR="003C67C2" w:rsidRDefault="003C67C2"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r w:rsidRPr="003C67C2">
        <w:rPr>
          <w:rFonts w:asciiTheme="minorHAnsi" w:hAnsiTheme="minorHAnsi" w:cstheme="minorHAnsi"/>
          <w:sz w:val="20"/>
          <w:szCs w:val="20"/>
        </w:rPr>
        <w:t>We understand that it is highly important to you to understand how we’re progressing with our testing tasks and whether our progress aligns with your goals. We always outline your most important QA KPIs and keep you informed</w:t>
      </w:r>
      <w:r w:rsidRPr="003C67C2">
        <w:rPr>
          <w:rStyle w:val="apple-converted-space"/>
          <w:rFonts w:asciiTheme="minorHAnsi" w:hAnsiTheme="minorHAnsi" w:cstheme="minorHAnsi"/>
          <w:sz w:val="20"/>
          <w:szCs w:val="20"/>
        </w:rPr>
        <w:t> </w:t>
      </w:r>
      <w:r w:rsidRPr="003C67C2">
        <w:rPr>
          <w:rFonts w:asciiTheme="minorHAnsi" w:hAnsiTheme="minorHAnsi" w:cstheme="minorHAnsi"/>
          <w:sz w:val="20"/>
          <w:szCs w:val="20"/>
        </w:rPr>
        <w:t>about their status.</w:t>
      </w:r>
    </w:p>
    <w:p w:rsidR="00877209" w:rsidRDefault="00877209"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p>
    <w:p w:rsidR="00877209" w:rsidRDefault="00877209"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p>
    <w:p w:rsidR="00877209" w:rsidRDefault="00877209"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p>
    <w:p w:rsidR="00877209" w:rsidRDefault="00877209"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p>
    <w:p w:rsidR="00877209" w:rsidRDefault="00877209"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p>
    <w:p w:rsidR="00877209" w:rsidRDefault="00877209"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p>
    <w:p w:rsidR="00877209" w:rsidRDefault="00877209"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p>
    <w:p w:rsidR="00877209" w:rsidRDefault="00877209" w:rsidP="003C67C2">
      <w:pPr>
        <w:pStyle w:val="t-smaller"/>
        <w:shd w:val="clear" w:color="auto" w:fill="FFFFFF"/>
        <w:spacing w:before="0" w:beforeAutospacing="0" w:after="375" w:afterAutospacing="0" w:line="360" w:lineRule="atLeast"/>
        <w:textAlignment w:val="baseline"/>
        <w:rPr>
          <w:rFonts w:asciiTheme="minorHAnsi" w:hAnsiTheme="minorHAnsi" w:cstheme="minorHAnsi"/>
          <w:sz w:val="20"/>
          <w:szCs w:val="20"/>
        </w:rPr>
      </w:pPr>
    </w:p>
    <w:p w:rsidR="003C67C2" w:rsidRDefault="003C67C2" w:rsidP="003C67C2">
      <w:pPr>
        <w:shd w:val="clear" w:color="auto" w:fill="FFFFFF"/>
        <w:spacing w:after="75" w:line="840" w:lineRule="atLeast"/>
        <w:textAlignment w:val="baseline"/>
        <w:outlineLvl w:val="0"/>
        <w:rPr>
          <w:rFonts w:eastAsia="Times New Roman" w:cstheme="minorHAnsi"/>
          <w:color w:val="002E67"/>
          <w:kern w:val="36"/>
          <w:sz w:val="32"/>
          <w:szCs w:val="32"/>
        </w:rPr>
      </w:pPr>
      <w:r w:rsidRPr="003C67C2">
        <w:rPr>
          <w:rFonts w:eastAsia="Times New Roman" w:cstheme="minorHAnsi"/>
          <w:color w:val="002E67"/>
          <w:kern w:val="36"/>
          <w:sz w:val="32"/>
          <w:szCs w:val="32"/>
        </w:rPr>
        <w:lastRenderedPageBreak/>
        <w:t>Dedicated Team</w:t>
      </w:r>
    </w:p>
    <w:p w:rsidR="00877209" w:rsidRDefault="00877209" w:rsidP="003C67C2">
      <w:pPr>
        <w:shd w:val="clear" w:color="auto" w:fill="FFFFFF"/>
        <w:spacing w:after="75" w:line="840" w:lineRule="atLeast"/>
        <w:textAlignment w:val="baseline"/>
        <w:outlineLvl w:val="0"/>
        <w:rPr>
          <w:rFonts w:eastAsia="Times New Roman" w:cstheme="minorHAnsi"/>
          <w:color w:val="002E67"/>
          <w:kern w:val="36"/>
          <w:sz w:val="32"/>
          <w:szCs w:val="32"/>
        </w:rPr>
      </w:pPr>
      <w:r>
        <w:rPr>
          <w:rFonts w:eastAsia="Times New Roman" w:cstheme="minorHAnsi"/>
          <w:color w:val="002E67"/>
          <w:kern w:val="36"/>
          <w:sz w:val="32"/>
          <w:szCs w:val="32"/>
        </w:rPr>
        <w:t xml:space="preserve">               </w:t>
      </w:r>
    </w:p>
    <w:p w:rsidR="003C67C2" w:rsidRPr="003C67C2" w:rsidRDefault="003C67C2" w:rsidP="003C67C2">
      <w:pPr>
        <w:shd w:val="clear" w:color="auto" w:fill="FFFFFF"/>
        <w:spacing w:after="75" w:line="840" w:lineRule="atLeast"/>
        <w:textAlignment w:val="baseline"/>
        <w:outlineLvl w:val="0"/>
        <w:rPr>
          <w:rFonts w:eastAsia="Times New Roman" w:cstheme="minorHAnsi"/>
          <w:color w:val="002E67"/>
          <w:kern w:val="36"/>
          <w:sz w:val="32"/>
          <w:szCs w:val="32"/>
        </w:rPr>
      </w:pPr>
      <w:r>
        <w:rPr>
          <w:noProof/>
          <w:lang w:val="en-IN" w:eastAsia="en-IN"/>
        </w:rPr>
        <w:drawing>
          <wp:inline distT="0" distB="0" distL="0" distR="0" wp14:anchorId="1533BBFD" wp14:editId="73D5937C">
            <wp:extent cx="594360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50820"/>
                    </a:xfrm>
                    <a:prstGeom prst="rect">
                      <a:avLst/>
                    </a:prstGeom>
                  </pic:spPr>
                </pic:pic>
              </a:graphicData>
            </a:graphic>
          </wp:inline>
        </w:drawing>
      </w:r>
    </w:p>
    <w:p w:rsidR="003536C0" w:rsidRDefault="003536C0"/>
    <w:p w:rsidR="00877209" w:rsidRDefault="00877209" w:rsidP="00877209">
      <w:pPr>
        <w:pStyle w:val="Heading1"/>
        <w:shd w:val="clear" w:color="auto" w:fill="FFFFFF"/>
        <w:spacing w:before="0" w:beforeAutospacing="0" w:after="75" w:afterAutospacing="0" w:line="840" w:lineRule="atLeast"/>
        <w:textAlignment w:val="baseline"/>
        <w:rPr>
          <w:rFonts w:ascii="Helvetica-3-thin" w:hAnsi="Helvetica-3-thin"/>
          <w:b w:val="0"/>
          <w:bCs w:val="0"/>
          <w:color w:val="FFFFFF"/>
          <w:sz w:val="84"/>
          <w:szCs w:val="84"/>
        </w:rPr>
      </w:pPr>
      <w:r>
        <w:rPr>
          <w:rFonts w:ascii="Helvetica-3-thin" w:hAnsi="Helvetica-3-thin"/>
          <w:b w:val="0"/>
          <w:bCs w:val="0"/>
          <w:color w:val="FFFFFF"/>
          <w:sz w:val="84"/>
          <w:szCs w:val="84"/>
        </w:rPr>
        <w:t>Web Application Testing</w:t>
      </w:r>
    </w:p>
    <w:p w:rsidR="00C15278" w:rsidRDefault="00C15278">
      <w:pPr>
        <w:rPr>
          <w:rFonts w:eastAsia="Times New Roman" w:cstheme="minorHAnsi"/>
          <w:color w:val="002E67"/>
          <w:kern w:val="36"/>
          <w:sz w:val="32"/>
          <w:szCs w:val="32"/>
        </w:rPr>
      </w:pPr>
      <w:r>
        <w:rPr>
          <w:rFonts w:eastAsia="Times New Roman" w:cstheme="minorHAnsi"/>
          <w:color w:val="002E67"/>
          <w:kern w:val="36"/>
          <w:sz w:val="32"/>
          <w:szCs w:val="32"/>
        </w:rPr>
        <w:br w:type="page"/>
      </w:r>
    </w:p>
    <w:p w:rsidR="00877209" w:rsidRDefault="00877209" w:rsidP="00877209">
      <w:pPr>
        <w:shd w:val="clear" w:color="auto" w:fill="FFFFFF"/>
        <w:spacing w:after="75" w:line="840" w:lineRule="atLeast"/>
        <w:textAlignment w:val="baseline"/>
        <w:outlineLvl w:val="0"/>
        <w:rPr>
          <w:rFonts w:eastAsia="Times New Roman" w:cstheme="minorHAnsi"/>
          <w:color w:val="002E67"/>
          <w:kern w:val="36"/>
          <w:sz w:val="32"/>
          <w:szCs w:val="32"/>
        </w:rPr>
      </w:pPr>
      <w:r w:rsidRPr="00877209">
        <w:rPr>
          <w:rFonts w:eastAsia="Times New Roman" w:cstheme="minorHAnsi"/>
          <w:color w:val="002E67"/>
          <w:kern w:val="36"/>
          <w:sz w:val="32"/>
          <w:szCs w:val="32"/>
        </w:rPr>
        <w:lastRenderedPageBreak/>
        <w:t>Web Application Testing</w:t>
      </w:r>
    </w:p>
    <w:p w:rsidR="009F40D6" w:rsidRDefault="009F40D6" w:rsidP="00877209">
      <w:pPr>
        <w:shd w:val="clear" w:color="auto" w:fill="FFFFFF"/>
        <w:spacing w:after="75" w:line="840" w:lineRule="atLeast"/>
        <w:textAlignment w:val="baseline"/>
        <w:outlineLvl w:val="0"/>
        <w:rPr>
          <w:rFonts w:eastAsia="Times New Roman" w:cstheme="minorHAnsi"/>
          <w:color w:val="002E67"/>
          <w:kern w:val="36"/>
          <w:sz w:val="32"/>
          <w:szCs w:val="32"/>
        </w:rPr>
      </w:pPr>
    </w:p>
    <w:p w:rsidR="009F40D6" w:rsidRDefault="009F40D6" w:rsidP="00877209">
      <w:pPr>
        <w:shd w:val="clear" w:color="auto" w:fill="FFFFFF"/>
        <w:spacing w:after="75" w:line="840" w:lineRule="atLeast"/>
        <w:textAlignment w:val="baseline"/>
        <w:outlineLvl w:val="0"/>
        <w:rPr>
          <w:rFonts w:eastAsia="Times New Roman" w:cstheme="minorHAnsi"/>
          <w:color w:val="002E67"/>
          <w:kern w:val="36"/>
          <w:sz w:val="32"/>
          <w:szCs w:val="32"/>
        </w:rPr>
      </w:pPr>
      <w:r>
        <w:rPr>
          <w:noProof/>
          <w:lang w:val="en-IN" w:eastAsia="en-IN"/>
        </w:rPr>
        <w:drawing>
          <wp:inline distT="0" distB="0" distL="0" distR="0" wp14:anchorId="22C56E0D" wp14:editId="5C7468CC">
            <wp:extent cx="5943600" cy="2776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76220"/>
                    </a:xfrm>
                    <a:prstGeom prst="rect">
                      <a:avLst/>
                    </a:prstGeom>
                  </pic:spPr>
                </pic:pic>
              </a:graphicData>
            </a:graphic>
          </wp:inline>
        </w:drawing>
      </w:r>
    </w:p>
    <w:p w:rsidR="002F188D" w:rsidRDefault="002F188D" w:rsidP="00877209">
      <w:pPr>
        <w:shd w:val="clear" w:color="auto" w:fill="FFFFFF"/>
        <w:spacing w:after="75" w:line="840" w:lineRule="atLeast"/>
        <w:textAlignment w:val="baseline"/>
        <w:outlineLvl w:val="0"/>
        <w:rPr>
          <w:rFonts w:eastAsia="Times New Roman" w:cstheme="minorHAnsi"/>
          <w:color w:val="002E67"/>
          <w:kern w:val="36"/>
          <w:sz w:val="32"/>
          <w:szCs w:val="32"/>
        </w:rPr>
      </w:pPr>
    </w:p>
    <w:p w:rsidR="00C15278" w:rsidRDefault="00C15278">
      <w:pPr>
        <w:rPr>
          <w:rFonts w:eastAsia="Times New Roman" w:cstheme="minorHAnsi"/>
          <w:color w:val="002E67"/>
          <w:kern w:val="36"/>
          <w:sz w:val="32"/>
          <w:szCs w:val="32"/>
        </w:rPr>
      </w:pPr>
      <w:r>
        <w:rPr>
          <w:rFonts w:eastAsia="Times New Roman" w:cstheme="minorHAnsi"/>
          <w:color w:val="002E67"/>
          <w:kern w:val="36"/>
          <w:sz w:val="32"/>
          <w:szCs w:val="32"/>
        </w:rPr>
        <w:br w:type="page"/>
      </w:r>
    </w:p>
    <w:p w:rsidR="002F188D" w:rsidRDefault="002F188D" w:rsidP="00877209">
      <w:pPr>
        <w:shd w:val="clear" w:color="auto" w:fill="FFFFFF"/>
        <w:spacing w:after="75" w:line="840" w:lineRule="atLeast"/>
        <w:textAlignment w:val="baseline"/>
        <w:outlineLvl w:val="0"/>
        <w:rPr>
          <w:rFonts w:eastAsia="Times New Roman" w:cstheme="minorHAnsi"/>
          <w:color w:val="002E67"/>
          <w:kern w:val="36"/>
          <w:sz w:val="32"/>
          <w:szCs w:val="32"/>
        </w:rPr>
      </w:pPr>
      <w:r w:rsidRPr="002F188D">
        <w:rPr>
          <w:rFonts w:eastAsia="Times New Roman" w:cstheme="minorHAnsi"/>
          <w:color w:val="002E67"/>
          <w:kern w:val="36"/>
          <w:sz w:val="32"/>
          <w:szCs w:val="32"/>
        </w:rPr>
        <w:lastRenderedPageBreak/>
        <w:t>Mobile Application Testing</w:t>
      </w:r>
    </w:p>
    <w:p w:rsidR="002F188D" w:rsidRDefault="002F188D" w:rsidP="00877209">
      <w:pPr>
        <w:shd w:val="clear" w:color="auto" w:fill="FFFFFF"/>
        <w:spacing w:after="75" w:line="840" w:lineRule="atLeast"/>
        <w:textAlignment w:val="baseline"/>
        <w:outlineLvl w:val="0"/>
        <w:rPr>
          <w:rFonts w:eastAsia="Times New Roman" w:cstheme="minorHAnsi"/>
          <w:color w:val="002E67"/>
          <w:kern w:val="36"/>
          <w:sz w:val="32"/>
          <w:szCs w:val="32"/>
        </w:rPr>
      </w:pPr>
    </w:p>
    <w:p w:rsidR="002F188D" w:rsidRPr="00877209" w:rsidRDefault="002F188D" w:rsidP="00877209">
      <w:pPr>
        <w:shd w:val="clear" w:color="auto" w:fill="FFFFFF"/>
        <w:spacing w:after="75" w:line="840" w:lineRule="atLeast"/>
        <w:textAlignment w:val="baseline"/>
        <w:outlineLvl w:val="0"/>
        <w:rPr>
          <w:rFonts w:eastAsia="Times New Roman" w:cstheme="minorHAnsi"/>
          <w:color w:val="002E67"/>
          <w:kern w:val="36"/>
          <w:sz w:val="32"/>
          <w:szCs w:val="32"/>
        </w:rPr>
      </w:pPr>
      <w:r>
        <w:rPr>
          <w:noProof/>
          <w:lang w:val="en-IN" w:eastAsia="en-IN"/>
        </w:rPr>
        <w:drawing>
          <wp:inline distT="0" distB="0" distL="0" distR="0" wp14:anchorId="18158F61" wp14:editId="03AAA176">
            <wp:extent cx="5943600" cy="3768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8090"/>
                    </a:xfrm>
                    <a:prstGeom prst="rect">
                      <a:avLst/>
                    </a:prstGeom>
                  </pic:spPr>
                </pic:pic>
              </a:graphicData>
            </a:graphic>
          </wp:inline>
        </w:drawing>
      </w:r>
    </w:p>
    <w:sectPr w:rsidR="002F188D" w:rsidRPr="00877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3-thi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7C2"/>
    <w:rsid w:val="002F188D"/>
    <w:rsid w:val="003536C0"/>
    <w:rsid w:val="003C67C2"/>
    <w:rsid w:val="00877209"/>
    <w:rsid w:val="009F40D6"/>
    <w:rsid w:val="00C15278"/>
    <w:rsid w:val="00E4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67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67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C67C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3C67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maller">
    <w:name w:val="t-smaller"/>
    <w:basedOn w:val="Normal"/>
    <w:rsid w:val="003C67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7C2"/>
  </w:style>
  <w:style w:type="paragraph" w:styleId="BalloonText">
    <w:name w:val="Balloon Text"/>
    <w:basedOn w:val="Normal"/>
    <w:link w:val="BalloonTextChar"/>
    <w:uiPriority w:val="99"/>
    <w:semiHidden/>
    <w:unhideWhenUsed/>
    <w:rsid w:val="00C15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2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67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C67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C67C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3C67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smaller">
    <w:name w:val="t-smaller"/>
    <w:basedOn w:val="Normal"/>
    <w:rsid w:val="003C67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67C2"/>
  </w:style>
  <w:style w:type="paragraph" w:styleId="BalloonText">
    <w:name w:val="Balloon Text"/>
    <w:basedOn w:val="Normal"/>
    <w:link w:val="BalloonTextChar"/>
    <w:uiPriority w:val="99"/>
    <w:semiHidden/>
    <w:unhideWhenUsed/>
    <w:rsid w:val="00C15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2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836166">
      <w:bodyDiv w:val="1"/>
      <w:marLeft w:val="0"/>
      <w:marRight w:val="0"/>
      <w:marTop w:val="0"/>
      <w:marBottom w:val="0"/>
      <w:divBdr>
        <w:top w:val="none" w:sz="0" w:space="0" w:color="auto"/>
        <w:left w:val="none" w:sz="0" w:space="0" w:color="auto"/>
        <w:bottom w:val="none" w:sz="0" w:space="0" w:color="auto"/>
        <w:right w:val="none" w:sz="0" w:space="0" w:color="auto"/>
      </w:divBdr>
    </w:div>
    <w:div w:id="616301331">
      <w:bodyDiv w:val="1"/>
      <w:marLeft w:val="0"/>
      <w:marRight w:val="0"/>
      <w:marTop w:val="0"/>
      <w:marBottom w:val="0"/>
      <w:divBdr>
        <w:top w:val="none" w:sz="0" w:space="0" w:color="auto"/>
        <w:left w:val="none" w:sz="0" w:space="0" w:color="auto"/>
        <w:bottom w:val="none" w:sz="0" w:space="0" w:color="auto"/>
        <w:right w:val="none" w:sz="0" w:space="0" w:color="auto"/>
      </w:divBdr>
    </w:div>
    <w:div w:id="702899035">
      <w:bodyDiv w:val="1"/>
      <w:marLeft w:val="0"/>
      <w:marRight w:val="0"/>
      <w:marTop w:val="0"/>
      <w:marBottom w:val="0"/>
      <w:divBdr>
        <w:top w:val="none" w:sz="0" w:space="0" w:color="auto"/>
        <w:left w:val="none" w:sz="0" w:space="0" w:color="auto"/>
        <w:bottom w:val="none" w:sz="0" w:space="0" w:color="auto"/>
        <w:right w:val="none" w:sz="0" w:space="0" w:color="auto"/>
      </w:divBdr>
    </w:div>
    <w:div w:id="725759210">
      <w:bodyDiv w:val="1"/>
      <w:marLeft w:val="0"/>
      <w:marRight w:val="0"/>
      <w:marTop w:val="0"/>
      <w:marBottom w:val="0"/>
      <w:divBdr>
        <w:top w:val="none" w:sz="0" w:space="0" w:color="auto"/>
        <w:left w:val="none" w:sz="0" w:space="0" w:color="auto"/>
        <w:bottom w:val="none" w:sz="0" w:space="0" w:color="auto"/>
        <w:right w:val="none" w:sz="0" w:space="0" w:color="auto"/>
      </w:divBdr>
    </w:div>
    <w:div w:id="1281914833">
      <w:bodyDiv w:val="1"/>
      <w:marLeft w:val="0"/>
      <w:marRight w:val="0"/>
      <w:marTop w:val="0"/>
      <w:marBottom w:val="0"/>
      <w:divBdr>
        <w:top w:val="none" w:sz="0" w:space="0" w:color="auto"/>
        <w:left w:val="none" w:sz="0" w:space="0" w:color="auto"/>
        <w:bottom w:val="none" w:sz="0" w:space="0" w:color="auto"/>
        <w:right w:val="none" w:sz="0" w:space="0" w:color="auto"/>
      </w:divBdr>
    </w:div>
    <w:div w:id="1986162599">
      <w:bodyDiv w:val="1"/>
      <w:marLeft w:val="0"/>
      <w:marRight w:val="0"/>
      <w:marTop w:val="0"/>
      <w:marBottom w:val="0"/>
      <w:divBdr>
        <w:top w:val="none" w:sz="0" w:space="0" w:color="auto"/>
        <w:left w:val="none" w:sz="0" w:space="0" w:color="auto"/>
        <w:bottom w:val="none" w:sz="0" w:space="0" w:color="auto"/>
        <w:right w:val="none" w:sz="0" w:space="0" w:color="auto"/>
      </w:divBdr>
    </w:div>
    <w:div w:id="2134590375">
      <w:bodyDiv w:val="1"/>
      <w:marLeft w:val="0"/>
      <w:marRight w:val="0"/>
      <w:marTop w:val="0"/>
      <w:marBottom w:val="0"/>
      <w:divBdr>
        <w:top w:val="none" w:sz="0" w:space="0" w:color="auto"/>
        <w:left w:val="none" w:sz="0" w:space="0" w:color="auto"/>
        <w:bottom w:val="none" w:sz="0" w:space="0" w:color="auto"/>
        <w:right w:val="none" w:sz="0" w:space="0" w:color="auto"/>
      </w:divBdr>
      <w:divsChild>
        <w:div w:id="8277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135</Words>
  <Characters>775</Characters>
  <Application>Microsoft Office Word</Application>
  <DocSecurity>0</DocSecurity>
  <Lines>6</Lines>
  <Paragraphs>1</Paragraphs>
  <ScaleCrop>false</ScaleCrop>
  <Company>American Water</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Nadarajan</dc:creator>
  <cp:keywords/>
  <dc:description/>
  <cp:lastModifiedBy>User</cp:lastModifiedBy>
  <cp:revision>6</cp:revision>
  <dcterms:created xsi:type="dcterms:W3CDTF">2017-01-27T04:18:00Z</dcterms:created>
  <dcterms:modified xsi:type="dcterms:W3CDTF">2017-02-17T15:51:00Z</dcterms:modified>
</cp:coreProperties>
</file>