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B0087" w14:textId="77777777" w:rsidR="003C282D" w:rsidRDefault="003C282D" w:rsidP="003C282D">
      <w:pPr>
        <w:spacing w:before="360" w:after="360"/>
        <w:jc w:val="center"/>
        <w:rPr>
          <w:b/>
          <w:bCs/>
          <w:color w:val="4F81BD" w:themeColor="accent1"/>
          <w:sz w:val="32"/>
          <w:szCs w:val="36"/>
        </w:rPr>
      </w:pPr>
    </w:p>
    <w:p w14:paraId="629AE23D" w14:textId="77777777" w:rsidR="003C282D" w:rsidRDefault="003C282D" w:rsidP="003C282D">
      <w:pPr>
        <w:spacing w:before="360" w:after="360"/>
        <w:jc w:val="center"/>
        <w:rPr>
          <w:b/>
          <w:bCs/>
          <w:color w:val="4F81BD" w:themeColor="accent1"/>
          <w:sz w:val="32"/>
          <w:szCs w:val="36"/>
        </w:rPr>
      </w:pPr>
    </w:p>
    <w:p w14:paraId="361469A1" w14:textId="7EA03193" w:rsidR="003C282D" w:rsidRPr="003C282D" w:rsidRDefault="003C282D" w:rsidP="003C282D">
      <w:pPr>
        <w:spacing w:before="360" w:after="360"/>
        <w:jc w:val="center"/>
        <w:rPr>
          <w:b/>
          <w:bCs/>
          <w:color w:val="4F81BD" w:themeColor="accent1"/>
          <w:sz w:val="44"/>
          <w:szCs w:val="48"/>
        </w:rPr>
      </w:pPr>
      <w:r w:rsidRPr="003C282D">
        <w:rPr>
          <w:b/>
          <w:bCs/>
          <w:color w:val="4F81BD" w:themeColor="accent1"/>
          <w:sz w:val="44"/>
          <w:szCs w:val="48"/>
        </w:rPr>
        <w:t>REAL-TIME VIDEO CONFERENCING APPLICATION WITH WEBRTC</w:t>
      </w:r>
    </w:p>
    <w:p w14:paraId="3CD630A6" w14:textId="3707E86A" w:rsidR="003C282D" w:rsidRPr="00006247" w:rsidRDefault="003C282D" w:rsidP="003C282D">
      <w:pPr>
        <w:spacing w:before="360" w:after="360"/>
        <w:jc w:val="center"/>
        <w:rPr>
          <w:sz w:val="24"/>
          <w:szCs w:val="28"/>
        </w:rPr>
      </w:pPr>
      <w:r w:rsidRPr="00006247">
        <w:rPr>
          <w:sz w:val="24"/>
          <w:szCs w:val="28"/>
        </w:rPr>
        <w:t>ADVANCED COMPUTER AND DATA NETWORK</w:t>
      </w:r>
      <w:r w:rsidRPr="00006247">
        <w:rPr>
          <w:sz w:val="24"/>
          <w:szCs w:val="28"/>
        </w:rPr>
        <w:br/>
      </w:r>
      <w:r w:rsidRPr="00006247">
        <w:rPr>
          <w:sz w:val="24"/>
          <w:szCs w:val="28"/>
        </w:rPr>
        <w:t>ASSIGNMENT 1</w:t>
      </w:r>
    </w:p>
    <w:p w14:paraId="2BE11A69" w14:textId="06BBE9E7" w:rsidR="003C282D" w:rsidRDefault="00000000" w:rsidP="003C282D">
      <w:pPr>
        <w:spacing w:before="360" w:after="360"/>
        <w:jc w:val="center"/>
        <w:rPr>
          <w:color w:val="373737"/>
          <w:sz w:val="22"/>
        </w:rPr>
      </w:pPr>
      <w:r>
        <w:rPr>
          <w:color w:val="373737"/>
          <w:sz w:val="22"/>
        </w:rPr>
        <w:br/>
      </w:r>
    </w:p>
    <w:p w14:paraId="3A353C27" w14:textId="77777777" w:rsidR="003C282D" w:rsidRDefault="003C282D">
      <w:pPr>
        <w:spacing w:before="360" w:after="360" w:line="312" w:lineRule="auto"/>
        <w:jc w:val="center"/>
        <w:rPr>
          <w:color w:val="373737"/>
          <w:sz w:val="22"/>
        </w:rPr>
      </w:pPr>
    </w:p>
    <w:p w14:paraId="7D7B5776" w14:textId="77777777" w:rsidR="003C282D" w:rsidRDefault="003C282D">
      <w:pPr>
        <w:spacing w:before="360" w:after="360" w:line="312" w:lineRule="auto"/>
        <w:jc w:val="center"/>
        <w:rPr>
          <w:color w:val="373737"/>
          <w:sz w:val="22"/>
        </w:rPr>
      </w:pPr>
    </w:p>
    <w:p w14:paraId="02AB95FF" w14:textId="77777777" w:rsidR="003C282D" w:rsidRDefault="003C282D">
      <w:pPr>
        <w:spacing w:before="360" w:after="360" w:line="312" w:lineRule="auto"/>
        <w:jc w:val="center"/>
        <w:rPr>
          <w:color w:val="373737"/>
          <w:sz w:val="22"/>
        </w:rPr>
      </w:pPr>
    </w:p>
    <w:p w14:paraId="79EE8143" w14:textId="77777777" w:rsidR="003C282D" w:rsidRDefault="003C282D">
      <w:pPr>
        <w:spacing w:before="360" w:after="360" w:line="312" w:lineRule="auto"/>
        <w:jc w:val="center"/>
        <w:rPr>
          <w:color w:val="373737"/>
          <w:sz w:val="22"/>
        </w:rPr>
      </w:pPr>
    </w:p>
    <w:p w14:paraId="3DF3FEB3" w14:textId="77777777" w:rsidR="003C282D" w:rsidRDefault="003C282D" w:rsidP="003C282D">
      <w:pPr>
        <w:spacing w:before="360" w:after="360" w:line="312" w:lineRule="auto"/>
        <w:rPr>
          <w:color w:val="373737"/>
          <w:sz w:val="22"/>
        </w:rPr>
      </w:pPr>
    </w:p>
    <w:p w14:paraId="1C67E30E" w14:textId="547EFEDB" w:rsidR="001D4D6E" w:rsidRDefault="00000000">
      <w:pPr>
        <w:spacing w:before="360" w:after="360" w:line="312" w:lineRule="auto"/>
        <w:jc w:val="center"/>
      </w:pPr>
      <w:r>
        <w:rPr>
          <w:color w:val="373737"/>
          <w:sz w:val="22"/>
        </w:rPr>
        <w:br/>
      </w:r>
    </w:p>
    <w:tbl>
      <w:tblPr>
        <w:tblW w:w="0" w:type="auto"/>
        <w:jc w:val="center"/>
        <w:tblLayout w:type="fixed"/>
        <w:tblLook w:val="04A0" w:firstRow="1" w:lastRow="0" w:firstColumn="1" w:lastColumn="0" w:noHBand="0" w:noVBand="1"/>
      </w:tblPr>
      <w:tblGrid>
        <w:gridCol w:w="3024"/>
        <w:gridCol w:w="5760"/>
      </w:tblGrid>
      <w:tr w:rsidR="001D4D6E" w14:paraId="6C76C284" w14:textId="77777777">
        <w:trPr>
          <w:jc w:val="center"/>
        </w:trPr>
        <w:tc>
          <w:tcPr>
            <w:tcW w:w="3024" w:type="dxa"/>
            <w:shd w:val="clear" w:color="auto" w:fill="DCE6F1"/>
            <w:tcMar>
              <w:top w:w="100" w:type="dxa"/>
              <w:left w:w="120" w:type="dxa"/>
              <w:bottom w:w="100" w:type="dxa"/>
              <w:right w:w="120" w:type="dxa"/>
            </w:tcMar>
            <w:vAlign w:val="center"/>
          </w:tcPr>
          <w:p w14:paraId="587E4954" w14:textId="47553DB4" w:rsidR="001D4D6E" w:rsidRDefault="00000000">
            <w:r>
              <w:rPr>
                <w:b/>
              </w:rPr>
              <w:t>Group</w:t>
            </w:r>
          </w:p>
        </w:tc>
        <w:tc>
          <w:tcPr>
            <w:tcW w:w="5760" w:type="dxa"/>
            <w:shd w:val="clear" w:color="auto" w:fill="F8FBFD"/>
            <w:tcMar>
              <w:top w:w="100" w:type="dxa"/>
              <w:left w:w="120" w:type="dxa"/>
              <w:bottom w:w="100" w:type="dxa"/>
              <w:right w:w="120" w:type="dxa"/>
            </w:tcMar>
            <w:vAlign w:val="center"/>
          </w:tcPr>
          <w:p w14:paraId="7FD01306" w14:textId="477AA693" w:rsidR="001D4D6E" w:rsidRDefault="003C282D">
            <w:r>
              <w:t>Group 09</w:t>
            </w:r>
          </w:p>
        </w:tc>
      </w:tr>
      <w:tr w:rsidR="001D4D6E" w14:paraId="231014C4" w14:textId="77777777">
        <w:trPr>
          <w:jc w:val="center"/>
        </w:trPr>
        <w:tc>
          <w:tcPr>
            <w:tcW w:w="3024" w:type="dxa"/>
            <w:shd w:val="clear" w:color="auto" w:fill="DCE6F1"/>
            <w:tcMar>
              <w:top w:w="100" w:type="dxa"/>
              <w:left w:w="120" w:type="dxa"/>
              <w:bottom w:w="100" w:type="dxa"/>
              <w:right w:w="120" w:type="dxa"/>
            </w:tcMar>
            <w:vAlign w:val="center"/>
          </w:tcPr>
          <w:p w14:paraId="23112D2D" w14:textId="7C7B4622" w:rsidR="001D4D6E" w:rsidRDefault="003C282D">
            <w:r>
              <w:rPr>
                <w:b/>
              </w:rPr>
              <w:t>Course Code</w:t>
            </w:r>
          </w:p>
        </w:tc>
        <w:tc>
          <w:tcPr>
            <w:tcW w:w="5760" w:type="dxa"/>
            <w:shd w:val="clear" w:color="auto" w:fill="F8FBFD"/>
            <w:tcMar>
              <w:top w:w="100" w:type="dxa"/>
              <w:left w:w="120" w:type="dxa"/>
              <w:bottom w:w="100" w:type="dxa"/>
              <w:right w:w="120" w:type="dxa"/>
            </w:tcMar>
            <w:vAlign w:val="center"/>
          </w:tcPr>
          <w:p w14:paraId="64FEEE7D" w14:textId="56FFE615" w:rsidR="001D4D6E" w:rsidRDefault="003C282D">
            <w:r w:rsidRPr="003C282D">
              <w:t>EC9520</w:t>
            </w:r>
          </w:p>
        </w:tc>
      </w:tr>
      <w:tr w:rsidR="001D4D6E" w14:paraId="76E33D99" w14:textId="77777777">
        <w:trPr>
          <w:jc w:val="center"/>
        </w:trPr>
        <w:tc>
          <w:tcPr>
            <w:tcW w:w="3024" w:type="dxa"/>
            <w:shd w:val="clear" w:color="auto" w:fill="DCE6F1"/>
            <w:tcMar>
              <w:top w:w="100" w:type="dxa"/>
              <w:left w:w="120" w:type="dxa"/>
              <w:bottom w:w="100" w:type="dxa"/>
              <w:right w:w="120" w:type="dxa"/>
            </w:tcMar>
            <w:vAlign w:val="center"/>
          </w:tcPr>
          <w:p w14:paraId="3AF97780" w14:textId="77777777" w:rsidR="001D4D6E" w:rsidRDefault="00000000">
            <w:r>
              <w:rPr>
                <w:b/>
              </w:rPr>
              <w:t>Project Title</w:t>
            </w:r>
          </w:p>
        </w:tc>
        <w:tc>
          <w:tcPr>
            <w:tcW w:w="5760" w:type="dxa"/>
            <w:shd w:val="clear" w:color="auto" w:fill="F8FBFD"/>
            <w:tcMar>
              <w:top w:w="100" w:type="dxa"/>
              <w:left w:w="120" w:type="dxa"/>
              <w:bottom w:w="100" w:type="dxa"/>
              <w:right w:w="120" w:type="dxa"/>
            </w:tcMar>
            <w:vAlign w:val="center"/>
          </w:tcPr>
          <w:p w14:paraId="0F6A2A3E" w14:textId="77777777" w:rsidR="001D4D6E" w:rsidRDefault="00000000">
            <w:r>
              <w:t>Real-Time Conferencing Portal</w:t>
            </w:r>
          </w:p>
        </w:tc>
      </w:tr>
      <w:tr w:rsidR="001D4D6E" w14:paraId="091934DB" w14:textId="77777777">
        <w:trPr>
          <w:jc w:val="center"/>
        </w:trPr>
        <w:tc>
          <w:tcPr>
            <w:tcW w:w="3024" w:type="dxa"/>
            <w:shd w:val="clear" w:color="auto" w:fill="DCE6F1"/>
            <w:tcMar>
              <w:top w:w="100" w:type="dxa"/>
              <w:left w:w="120" w:type="dxa"/>
              <w:bottom w:w="100" w:type="dxa"/>
              <w:right w:w="120" w:type="dxa"/>
            </w:tcMar>
            <w:vAlign w:val="center"/>
          </w:tcPr>
          <w:p w14:paraId="06BF15D0" w14:textId="66A78A8C" w:rsidR="001D4D6E" w:rsidRPr="003C282D" w:rsidRDefault="003C282D">
            <w:pPr>
              <w:rPr>
                <w:b/>
                <w:bCs/>
              </w:rPr>
            </w:pPr>
            <w:r w:rsidRPr="003C282D">
              <w:rPr>
                <w:b/>
                <w:bCs/>
              </w:rPr>
              <w:t>Date</w:t>
            </w:r>
          </w:p>
        </w:tc>
        <w:tc>
          <w:tcPr>
            <w:tcW w:w="5760" w:type="dxa"/>
            <w:shd w:val="clear" w:color="auto" w:fill="F8FBFD"/>
            <w:tcMar>
              <w:top w:w="100" w:type="dxa"/>
              <w:left w:w="120" w:type="dxa"/>
              <w:bottom w:w="100" w:type="dxa"/>
              <w:right w:w="120" w:type="dxa"/>
            </w:tcMar>
            <w:vAlign w:val="center"/>
          </w:tcPr>
          <w:p w14:paraId="6BB49085" w14:textId="05131C37" w:rsidR="001D4D6E" w:rsidRDefault="003C282D">
            <w:r>
              <w:t>03/15/2025</w:t>
            </w:r>
          </w:p>
        </w:tc>
      </w:tr>
      <w:tr w:rsidR="001D4D6E" w14:paraId="333AC5D3" w14:textId="77777777">
        <w:trPr>
          <w:jc w:val="center"/>
        </w:trPr>
        <w:tc>
          <w:tcPr>
            <w:tcW w:w="3024" w:type="dxa"/>
            <w:shd w:val="clear" w:color="auto" w:fill="DCE6F1"/>
            <w:tcMar>
              <w:top w:w="100" w:type="dxa"/>
              <w:left w:w="120" w:type="dxa"/>
              <w:bottom w:w="100" w:type="dxa"/>
              <w:right w:w="120" w:type="dxa"/>
            </w:tcMar>
            <w:vAlign w:val="center"/>
          </w:tcPr>
          <w:p w14:paraId="270D76D3" w14:textId="140C6B1A" w:rsidR="001D4D6E" w:rsidRPr="003C282D" w:rsidRDefault="003C282D">
            <w:pPr>
              <w:rPr>
                <w:b/>
                <w:bCs/>
              </w:rPr>
            </w:pPr>
            <w:r w:rsidRPr="003C282D">
              <w:rPr>
                <w:b/>
                <w:bCs/>
              </w:rPr>
              <w:t>Members</w:t>
            </w:r>
          </w:p>
        </w:tc>
        <w:tc>
          <w:tcPr>
            <w:tcW w:w="5760" w:type="dxa"/>
            <w:shd w:val="clear" w:color="auto" w:fill="F8FBFD"/>
            <w:tcMar>
              <w:top w:w="100" w:type="dxa"/>
              <w:left w:w="120" w:type="dxa"/>
              <w:bottom w:w="100" w:type="dxa"/>
              <w:right w:w="120" w:type="dxa"/>
            </w:tcMar>
            <w:vAlign w:val="center"/>
          </w:tcPr>
          <w:p w14:paraId="4A943825" w14:textId="773042F2" w:rsidR="001D4D6E" w:rsidRDefault="003C282D">
            <w:r>
              <w:t>2022/E/006,2022/E/096,2020/E/102</w:t>
            </w:r>
          </w:p>
        </w:tc>
      </w:tr>
    </w:tbl>
    <w:p w14:paraId="70C3F615" w14:textId="141D60A2" w:rsidR="001D4D6E" w:rsidRDefault="001D4D6E"/>
    <w:p w14:paraId="28C479F1" w14:textId="77777777" w:rsidR="001D4D6E" w:rsidRDefault="00000000">
      <w:pPr>
        <w:pStyle w:val="Heading1"/>
      </w:pPr>
      <w:r>
        <w:rPr>
          <w:color w:val="1F4E79"/>
          <w:sz w:val="30"/>
        </w:rPr>
        <w:t>1. Executive Summary</w:t>
      </w:r>
    </w:p>
    <w:p w14:paraId="1486E533" w14:textId="77777777" w:rsidR="001D4D6E" w:rsidRDefault="00000000">
      <w:pPr>
        <w:pStyle w:val="BodyText"/>
        <w:spacing w:line="283" w:lineRule="auto"/>
      </w:pPr>
      <w:r>
        <w:t>This report documents how artificial intelligence (AI) tools were used to support the design and implementation of a browser-based real-time conferencing portal built with Node.js, Express, Socket.IO, and WebRTC. The submitted code shows AI-assisted development across signaling logic, room management, peer connection handling, media controls, chat functionality, and user-interface behavior.</w:t>
      </w:r>
    </w:p>
    <w:p w14:paraId="087E45E4" w14:textId="77777777" w:rsidR="001D4D6E" w:rsidRDefault="00000000">
      <w:pPr>
        <w:pStyle w:val="Heading1"/>
      </w:pPr>
      <w:r>
        <w:rPr>
          <w:color w:val="1F4E79"/>
          <w:sz w:val="30"/>
        </w:rPr>
        <w:t>2. Project Context</w:t>
      </w:r>
    </w:p>
    <w:p w14:paraId="6F4BE616" w14:textId="08234F01" w:rsidR="001D4D6E" w:rsidRDefault="00000000">
      <w:pPr>
        <w:pStyle w:val="BodyText"/>
        <w:spacing w:line="283" w:lineRule="auto"/>
      </w:pPr>
      <w:r>
        <w:t>The assignment objective was to build a real-time conferencing portal for an Advanced Network Engineering. The final implementation combines an Express server for static hosting, Socket.IO for signaling, and WebRTC peer connections for browser-to-browser media exchange. The client side manages joining rooms, creating peer connections, exchanging offers, answers and ICE candidates, updating participant status, and handling a text-chat sidebar.</w:t>
      </w:r>
    </w:p>
    <w:p w14:paraId="4DC6C4EA" w14:textId="77777777" w:rsidR="001D4D6E" w:rsidRDefault="00000000">
      <w:pPr>
        <w:pStyle w:val="Heading1"/>
      </w:pPr>
      <w:r>
        <w:rPr>
          <w:color w:val="1F4E79"/>
          <w:sz w:val="30"/>
        </w:rPr>
        <w:t>3. Areas Where AI Was Used</w:t>
      </w:r>
    </w:p>
    <w:p w14:paraId="5D7D26A3" w14:textId="77777777" w:rsidR="001D4D6E" w:rsidRDefault="00000000">
      <w:pPr>
        <w:pStyle w:val="ListBullet"/>
      </w:pPr>
      <w:r>
        <w:t>Generating an initial project structure for a signaling server and WebRTC client workflow.</w:t>
      </w:r>
    </w:p>
    <w:p w14:paraId="25402F0E" w14:textId="77777777" w:rsidR="001D4D6E" w:rsidRDefault="00000000">
      <w:pPr>
        <w:pStyle w:val="ListBullet"/>
      </w:pPr>
      <w:r>
        <w:t>Suggesting event names, room data structures, and logic for join, leave, disconnect, and status propagation.</w:t>
      </w:r>
    </w:p>
    <w:p w14:paraId="2A59FEE2" w14:textId="77777777" w:rsidR="001D4D6E" w:rsidRDefault="00000000">
      <w:pPr>
        <w:pStyle w:val="ListBullet"/>
      </w:pPr>
      <w:r>
        <w:t>Producing starter code for Socket.IO event handling such as offer, answer, and ice_candidate relays.</w:t>
      </w:r>
    </w:p>
    <w:p w14:paraId="5993F2ED" w14:textId="77777777" w:rsidR="001D4D6E" w:rsidRDefault="00000000">
      <w:pPr>
        <w:pStyle w:val="ListBullet"/>
      </w:pPr>
      <w:r>
        <w:t>Explaining WebRTC concepts including RTCPeerConnection, media tracks, negotiation flow, and ICE handling.</w:t>
      </w:r>
    </w:p>
    <w:p w14:paraId="1BDB4B3C" w14:textId="77777777" w:rsidR="001D4D6E" w:rsidRDefault="00000000">
      <w:pPr>
        <w:pStyle w:val="ListBullet"/>
      </w:pPr>
      <w:r>
        <w:t>Helping refine the user interface by suggesting state variables, DOM update functions, and cleanup logic.</w:t>
      </w:r>
    </w:p>
    <w:p w14:paraId="46E20E2B" w14:textId="77777777" w:rsidR="001D4D6E" w:rsidRDefault="00000000">
      <w:pPr>
        <w:pStyle w:val="ListBullet"/>
      </w:pPr>
      <w:r>
        <w:t>Assisting with debugging by identifying common race conditions, duplicate joins, and inconsistent UI state resets.</w:t>
      </w:r>
    </w:p>
    <w:p w14:paraId="69466B80" w14:textId="77777777" w:rsidR="001D4D6E" w:rsidRDefault="00000000">
      <w:pPr>
        <w:pStyle w:val="ListBullet"/>
      </w:pPr>
      <w:r>
        <w:t>Improving code comments, documentation language, and professional phrasing for submission materials.</w:t>
      </w:r>
    </w:p>
    <w:p w14:paraId="1F7AC954" w14:textId="77777777" w:rsidR="003F4E6D" w:rsidRDefault="003F4E6D" w:rsidP="003F4E6D">
      <w:pPr>
        <w:pStyle w:val="ListBullet"/>
        <w:numPr>
          <w:ilvl w:val="0"/>
          <w:numId w:val="0"/>
        </w:numPr>
        <w:ind w:left="360" w:hanging="360"/>
      </w:pPr>
    </w:p>
    <w:p w14:paraId="0B697C67" w14:textId="77777777" w:rsidR="003F4E6D" w:rsidRDefault="003F4E6D" w:rsidP="003F4E6D">
      <w:pPr>
        <w:pStyle w:val="ListBullet"/>
        <w:numPr>
          <w:ilvl w:val="0"/>
          <w:numId w:val="0"/>
        </w:numPr>
        <w:ind w:left="360" w:hanging="360"/>
      </w:pPr>
    </w:p>
    <w:p w14:paraId="7C6FF1BF" w14:textId="77777777" w:rsidR="003F4E6D" w:rsidRDefault="003F4E6D" w:rsidP="003F4E6D">
      <w:pPr>
        <w:pStyle w:val="ListBullet"/>
        <w:numPr>
          <w:ilvl w:val="0"/>
          <w:numId w:val="0"/>
        </w:numPr>
        <w:ind w:left="360" w:hanging="360"/>
      </w:pPr>
    </w:p>
    <w:p w14:paraId="4F234939" w14:textId="77777777" w:rsidR="003F4E6D" w:rsidRDefault="003F4E6D" w:rsidP="003F4E6D">
      <w:pPr>
        <w:pStyle w:val="ListBullet"/>
        <w:numPr>
          <w:ilvl w:val="0"/>
          <w:numId w:val="0"/>
        </w:numPr>
        <w:ind w:left="360" w:hanging="360"/>
      </w:pPr>
    </w:p>
    <w:p w14:paraId="48B6CABC" w14:textId="77777777" w:rsidR="003F4E6D" w:rsidRDefault="003F4E6D" w:rsidP="003F4E6D">
      <w:pPr>
        <w:pStyle w:val="ListBullet"/>
        <w:numPr>
          <w:ilvl w:val="0"/>
          <w:numId w:val="0"/>
        </w:numPr>
        <w:ind w:left="360" w:hanging="360"/>
      </w:pPr>
    </w:p>
    <w:p w14:paraId="4F25282A" w14:textId="77777777" w:rsidR="003F4E6D" w:rsidRDefault="003F4E6D" w:rsidP="003F4E6D">
      <w:pPr>
        <w:pStyle w:val="ListBullet"/>
        <w:numPr>
          <w:ilvl w:val="0"/>
          <w:numId w:val="0"/>
        </w:numPr>
        <w:ind w:left="360" w:hanging="360"/>
      </w:pPr>
    </w:p>
    <w:p w14:paraId="33C1638C" w14:textId="77777777" w:rsidR="003F4E6D" w:rsidRDefault="003F4E6D" w:rsidP="003F4E6D">
      <w:pPr>
        <w:pStyle w:val="ListBullet"/>
        <w:numPr>
          <w:ilvl w:val="0"/>
          <w:numId w:val="0"/>
        </w:numPr>
        <w:ind w:left="360" w:hanging="360"/>
      </w:pPr>
    </w:p>
    <w:p w14:paraId="40E02ED2" w14:textId="053C8852" w:rsidR="003F4E6D" w:rsidRDefault="003F4E6D" w:rsidP="003C282D">
      <w:pPr>
        <w:pStyle w:val="ListBullet"/>
        <w:numPr>
          <w:ilvl w:val="0"/>
          <w:numId w:val="0"/>
        </w:numPr>
      </w:pPr>
    </w:p>
    <w:p w14:paraId="6E290D8E" w14:textId="77777777" w:rsidR="003C282D" w:rsidRDefault="003C282D" w:rsidP="003C282D">
      <w:pPr>
        <w:pStyle w:val="ListBullet"/>
        <w:numPr>
          <w:ilvl w:val="0"/>
          <w:numId w:val="0"/>
        </w:numPr>
      </w:pPr>
    </w:p>
    <w:p w14:paraId="12B6961C" w14:textId="77777777" w:rsidR="00006247" w:rsidRDefault="00006247" w:rsidP="003C282D">
      <w:pPr>
        <w:pStyle w:val="ListBullet"/>
        <w:numPr>
          <w:ilvl w:val="0"/>
          <w:numId w:val="0"/>
        </w:numPr>
      </w:pPr>
    </w:p>
    <w:p w14:paraId="5A7A87D0" w14:textId="77777777" w:rsidR="00006247" w:rsidRDefault="00006247" w:rsidP="003C282D">
      <w:pPr>
        <w:pStyle w:val="ListBullet"/>
        <w:numPr>
          <w:ilvl w:val="0"/>
          <w:numId w:val="0"/>
        </w:numPr>
      </w:pPr>
    </w:p>
    <w:p w14:paraId="4D96EC35" w14:textId="77777777" w:rsidR="001D4D6E" w:rsidRDefault="00000000">
      <w:pPr>
        <w:pStyle w:val="Heading1"/>
      </w:pPr>
      <w:r>
        <w:rPr>
          <w:color w:val="1F4E79"/>
          <w:sz w:val="30"/>
        </w:rPr>
        <w:lastRenderedPageBreak/>
        <w:t>4. Representative AI Prompts Used During Development</w:t>
      </w:r>
    </w:p>
    <w:p w14:paraId="31F09DDF" w14:textId="323288C8" w:rsidR="001D4D6E" w:rsidRDefault="001D4D6E">
      <w:pPr>
        <w:pStyle w:val="BodyText"/>
        <w:spacing w:line="283" w:lineRule="auto"/>
      </w:pPr>
    </w:p>
    <w:tbl>
      <w:tblPr>
        <w:tblStyle w:val="TableGrid"/>
        <w:tblW w:w="0" w:type="auto"/>
        <w:jc w:val="center"/>
        <w:tblLayout w:type="fixed"/>
        <w:tblLook w:val="04A0" w:firstRow="1" w:lastRow="0" w:firstColumn="1" w:lastColumn="0" w:noHBand="0" w:noVBand="1"/>
      </w:tblPr>
      <w:tblGrid>
        <w:gridCol w:w="1440"/>
        <w:gridCol w:w="5616"/>
        <w:gridCol w:w="2880"/>
      </w:tblGrid>
      <w:tr w:rsidR="001D4D6E" w14:paraId="3A0FE156" w14:textId="77777777">
        <w:trPr>
          <w:jc w:val="center"/>
        </w:trPr>
        <w:tc>
          <w:tcPr>
            <w:tcW w:w="1440" w:type="dxa"/>
            <w:shd w:val="clear" w:color="auto" w:fill="1F4E79"/>
            <w:tcMar>
              <w:top w:w="120" w:type="dxa"/>
              <w:left w:w="120" w:type="dxa"/>
              <w:bottom w:w="120" w:type="dxa"/>
              <w:right w:w="120" w:type="dxa"/>
            </w:tcMar>
          </w:tcPr>
          <w:p w14:paraId="76E54E13" w14:textId="77777777" w:rsidR="001D4D6E" w:rsidRDefault="00000000">
            <w:r>
              <w:rPr>
                <w:b/>
                <w:color w:val="FFFFFF"/>
              </w:rPr>
              <w:t>Stage</w:t>
            </w:r>
          </w:p>
        </w:tc>
        <w:tc>
          <w:tcPr>
            <w:tcW w:w="5616" w:type="dxa"/>
            <w:shd w:val="clear" w:color="auto" w:fill="1F4E79"/>
            <w:tcMar>
              <w:top w:w="120" w:type="dxa"/>
              <w:left w:w="120" w:type="dxa"/>
              <w:bottom w:w="120" w:type="dxa"/>
              <w:right w:w="120" w:type="dxa"/>
            </w:tcMar>
          </w:tcPr>
          <w:p w14:paraId="55F1157A" w14:textId="77777777" w:rsidR="001D4D6E" w:rsidRDefault="00000000">
            <w:r>
              <w:rPr>
                <w:b/>
                <w:color w:val="FFFFFF"/>
              </w:rPr>
              <w:t>Representative Prompt</w:t>
            </w:r>
          </w:p>
        </w:tc>
        <w:tc>
          <w:tcPr>
            <w:tcW w:w="2880" w:type="dxa"/>
            <w:shd w:val="clear" w:color="auto" w:fill="1F4E79"/>
            <w:tcMar>
              <w:top w:w="120" w:type="dxa"/>
              <w:left w:w="120" w:type="dxa"/>
              <w:bottom w:w="120" w:type="dxa"/>
              <w:right w:w="120" w:type="dxa"/>
            </w:tcMar>
          </w:tcPr>
          <w:p w14:paraId="1CD1DCCA" w14:textId="77777777" w:rsidR="001D4D6E" w:rsidRDefault="00000000">
            <w:r>
              <w:rPr>
                <w:b/>
                <w:color w:val="FFFFFF"/>
              </w:rPr>
              <w:t>Outcome</w:t>
            </w:r>
          </w:p>
        </w:tc>
      </w:tr>
      <w:tr w:rsidR="001D4D6E" w14:paraId="5E5B200A" w14:textId="77777777">
        <w:trPr>
          <w:jc w:val="center"/>
        </w:trPr>
        <w:tc>
          <w:tcPr>
            <w:tcW w:w="1440" w:type="dxa"/>
            <w:shd w:val="clear" w:color="auto" w:fill="EAF2F8"/>
            <w:tcMar>
              <w:top w:w="110" w:type="dxa"/>
              <w:left w:w="120" w:type="dxa"/>
              <w:bottom w:w="110" w:type="dxa"/>
              <w:right w:w="120" w:type="dxa"/>
            </w:tcMar>
            <w:vAlign w:val="center"/>
          </w:tcPr>
          <w:p w14:paraId="0E4483AD" w14:textId="77777777" w:rsidR="001D4D6E" w:rsidRDefault="00000000">
            <w:r>
              <w:rPr>
                <w:sz w:val="20"/>
              </w:rPr>
              <w:t>Planning</w:t>
            </w:r>
          </w:p>
        </w:tc>
        <w:tc>
          <w:tcPr>
            <w:tcW w:w="5616" w:type="dxa"/>
            <w:shd w:val="clear" w:color="auto" w:fill="FBFDFF"/>
            <w:tcMar>
              <w:top w:w="110" w:type="dxa"/>
              <w:left w:w="120" w:type="dxa"/>
              <w:bottom w:w="110" w:type="dxa"/>
              <w:right w:w="120" w:type="dxa"/>
            </w:tcMar>
            <w:vAlign w:val="center"/>
          </w:tcPr>
          <w:p w14:paraId="757C38BE" w14:textId="77777777" w:rsidR="001D4D6E" w:rsidRDefault="00000000">
            <w:r>
              <w:rPr>
                <w:sz w:val="20"/>
              </w:rPr>
              <w:t>"Create a high-level architecture for a browser-based conferencing portal using Node.js, Socket.IO and WebRTC. Include signaling, room management and chat."</w:t>
            </w:r>
          </w:p>
        </w:tc>
        <w:tc>
          <w:tcPr>
            <w:tcW w:w="2880" w:type="dxa"/>
            <w:shd w:val="clear" w:color="auto" w:fill="FBFDFF"/>
            <w:tcMar>
              <w:top w:w="110" w:type="dxa"/>
              <w:left w:w="120" w:type="dxa"/>
              <w:bottom w:w="110" w:type="dxa"/>
              <w:right w:w="120" w:type="dxa"/>
            </w:tcMar>
            <w:vAlign w:val="center"/>
          </w:tcPr>
          <w:p w14:paraId="3999DA5E" w14:textId="77777777" w:rsidR="001D4D6E" w:rsidRDefault="00000000">
            <w:r>
              <w:rPr>
                <w:sz w:val="20"/>
              </w:rPr>
              <w:t>Used to establish the initial server-client design and event flow.</w:t>
            </w:r>
          </w:p>
        </w:tc>
      </w:tr>
      <w:tr w:rsidR="001D4D6E" w14:paraId="1D31F9A8" w14:textId="77777777">
        <w:trPr>
          <w:jc w:val="center"/>
        </w:trPr>
        <w:tc>
          <w:tcPr>
            <w:tcW w:w="1440" w:type="dxa"/>
            <w:shd w:val="clear" w:color="auto" w:fill="EAF2F8"/>
            <w:tcMar>
              <w:top w:w="110" w:type="dxa"/>
              <w:left w:w="120" w:type="dxa"/>
              <w:bottom w:w="110" w:type="dxa"/>
              <w:right w:w="120" w:type="dxa"/>
            </w:tcMar>
            <w:vAlign w:val="center"/>
          </w:tcPr>
          <w:p w14:paraId="68E8FBF1" w14:textId="77777777" w:rsidR="001D4D6E" w:rsidRDefault="00000000">
            <w:r>
              <w:rPr>
                <w:sz w:val="20"/>
              </w:rPr>
              <w:t>Server</w:t>
            </w:r>
          </w:p>
        </w:tc>
        <w:tc>
          <w:tcPr>
            <w:tcW w:w="5616" w:type="dxa"/>
            <w:shd w:val="clear" w:color="auto" w:fill="FBFDFF"/>
            <w:tcMar>
              <w:top w:w="110" w:type="dxa"/>
              <w:left w:w="120" w:type="dxa"/>
              <w:bottom w:w="110" w:type="dxa"/>
              <w:right w:w="120" w:type="dxa"/>
            </w:tcMar>
            <w:vAlign w:val="center"/>
          </w:tcPr>
          <w:p w14:paraId="4D16445C" w14:textId="77777777" w:rsidR="001D4D6E" w:rsidRDefault="00000000">
            <w:r>
              <w:rPr>
                <w:sz w:val="20"/>
              </w:rPr>
              <w:t>"Write a server.js file using Express and Socket.IO where users can join named rooms, exchange offers, answers and ICE candidates, and notify others when users leave."</w:t>
            </w:r>
          </w:p>
        </w:tc>
        <w:tc>
          <w:tcPr>
            <w:tcW w:w="2880" w:type="dxa"/>
            <w:shd w:val="clear" w:color="auto" w:fill="FBFDFF"/>
            <w:tcMar>
              <w:top w:w="110" w:type="dxa"/>
              <w:left w:w="120" w:type="dxa"/>
              <w:bottom w:w="110" w:type="dxa"/>
              <w:right w:w="120" w:type="dxa"/>
            </w:tcMar>
            <w:vAlign w:val="center"/>
          </w:tcPr>
          <w:p w14:paraId="6A496844" w14:textId="77777777" w:rsidR="001D4D6E" w:rsidRDefault="00000000">
            <w:r>
              <w:rPr>
                <w:sz w:val="20"/>
              </w:rPr>
              <w:t>Produced the signaling backbone and room membership logic.</w:t>
            </w:r>
          </w:p>
        </w:tc>
      </w:tr>
      <w:tr w:rsidR="001D4D6E" w14:paraId="248E45CC" w14:textId="77777777">
        <w:trPr>
          <w:jc w:val="center"/>
        </w:trPr>
        <w:tc>
          <w:tcPr>
            <w:tcW w:w="1440" w:type="dxa"/>
            <w:shd w:val="clear" w:color="auto" w:fill="EAF2F8"/>
            <w:tcMar>
              <w:top w:w="110" w:type="dxa"/>
              <w:left w:w="120" w:type="dxa"/>
              <w:bottom w:w="110" w:type="dxa"/>
              <w:right w:w="120" w:type="dxa"/>
            </w:tcMar>
            <w:vAlign w:val="center"/>
          </w:tcPr>
          <w:p w14:paraId="21436CA9" w14:textId="77777777" w:rsidR="001D4D6E" w:rsidRDefault="00000000">
            <w:r>
              <w:rPr>
                <w:sz w:val="20"/>
              </w:rPr>
              <w:t>Client</w:t>
            </w:r>
          </w:p>
        </w:tc>
        <w:tc>
          <w:tcPr>
            <w:tcW w:w="5616" w:type="dxa"/>
            <w:shd w:val="clear" w:color="auto" w:fill="FBFDFF"/>
            <w:tcMar>
              <w:top w:w="110" w:type="dxa"/>
              <w:left w:w="120" w:type="dxa"/>
              <w:bottom w:w="110" w:type="dxa"/>
              <w:right w:w="120" w:type="dxa"/>
            </w:tcMar>
            <w:vAlign w:val="center"/>
          </w:tcPr>
          <w:p w14:paraId="32AC65F0" w14:textId="77777777" w:rsidR="001D4D6E" w:rsidRDefault="00000000">
            <w:r>
              <w:rPr>
                <w:sz w:val="20"/>
              </w:rPr>
              <w:t>"Generate a script.js for a WebRTC room app with local video, remote video elements, mute, camera toggle, leave room and chat sidebar."</w:t>
            </w:r>
          </w:p>
        </w:tc>
        <w:tc>
          <w:tcPr>
            <w:tcW w:w="2880" w:type="dxa"/>
            <w:shd w:val="clear" w:color="auto" w:fill="FBFDFF"/>
            <w:tcMar>
              <w:top w:w="110" w:type="dxa"/>
              <w:left w:w="120" w:type="dxa"/>
              <w:bottom w:w="110" w:type="dxa"/>
              <w:right w:w="120" w:type="dxa"/>
            </w:tcMar>
            <w:vAlign w:val="center"/>
          </w:tcPr>
          <w:p w14:paraId="1ACF7A29" w14:textId="77777777" w:rsidR="001D4D6E" w:rsidRDefault="00000000">
            <w:r>
              <w:rPr>
                <w:sz w:val="20"/>
              </w:rPr>
              <w:t>Provided a broad client-side scaffold with UI hooks and state variables.</w:t>
            </w:r>
          </w:p>
        </w:tc>
      </w:tr>
      <w:tr w:rsidR="001D4D6E" w14:paraId="08C513D0" w14:textId="77777777">
        <w:trPr>
          <w:jc w:val="center"/>
        </w:trPr>
        <w:tc>
          <w:tcPr>
            <w:tcW w:w="1440" w:type="dxa"/>
            <w:shd w:val="clear" w:color="auto" w:fill="EAF2F8"/>
            <w:tcMar>
              <w:top w:w="110" w:type="dxa"/>
              <w:left w:w="120" w:type="dxa"/>
              <w:bottom w:w="110" w:type="dxa"/>
              <w:right w:w="120" w:type="dxa"/>
            </w:tcMar>
            <w:vAlign w:val="center"/>
          </w:tcPr>
          <w:p w14:paraId="011860DB" w14:textId="77777777" w:rsidR="001D4D6E" w:rsidRDefault="00000000">
            <w:r>
              <w:rPr>
                <w:sz w:val="20"/>
              </w:rPr>
              <w:t>Debugging</w:t>
            </w:r>
          </w:p>
        </w:tc>
        <w:tc>
          <w:tcPr>
            <w:tcW w:w="5616" w:type="dxa"/>
            <w:shd w:val="clear" w:color="auto" w:fill="FBFDFF"/>
            <w:tcMar>
              <w:top w:w="110" w:type="dxa"/>
              <w:left w:w="120" w:type="dxa"/>
              <w:bottom w:w="110" w:type="dxa"/>
              <w:right w:w="120" w:type="dxa"/>
            </w:tcMar>
            <w:vAlign w:val="center"/>
          </w:tcPr>
          <w:p w14:paraId="1F485873" w14:textId="77777777" w:rsidR="001D4D6E" w:rsidRDefault="00000000">
            <w:r>
              <w:rPr>
                <w:sz w:val="20"/>
              </w:rPr>
              <w:t>"Why does my WebRTC app fail when a second user joins? Review my peer connection logic and identify race conditions or duplicate negotiation issues."</w:t>
            </w:r>
          </w:p>
        </w:tc>
        <w:tc>
          <w:tcPr>
            <w:tcW w:w="2880" w:type="dxa"/>
            <w:shd w:val="clear" w:color="auto" w:fill="FBFDFF"/>
            <w:tcMar>
              <w:top w:w="110" w:type="dxa"/>
              <w:left w:w="120" w:type="dxa"/>
              <w:bottom w:w="110" w:type="dxa"/>
              <w:right w:w="120" w:type="dxa"/>
            </w:tcMar>
            <w:vAlign w:val="center"/>
          </w:tcPr>
          <w:p w14:paraId="3575F1AC" w14:textId="77777777" w:rsidR="001D4D6E" w:rsidRDefault="00000000">
            <w:r>
              <w:rPr>
                <w:sz w:val="20"/>
              </w:rPr>
              <w:t>Helped refine offer/answer handling and connection cleanup.</w:t>
            </w:r>
          </w:p>
        </w:tc>
      </w:tr>
      <w:tr w:rsidR="001D4D6E" w14:paraId="2B22676B" w14:textId="77777777">
        <w:trPr>
          <w:jc w:val="center"/>
        </w:trPr>
        <w:tc>
          <w:tcPr>
            <w:tcW w:w="1440" w:type="dxa"/>
            <w:shd w:val="clear" w:color="auto" w:fill="EAF2F8"/>
            <w:tcMar>
              <w:top w:w="110" w:type="dxa"/>
              <w:left w:w="120" w:type="dxa"/>
              <w:bottom w:w="110" w:type="dxa"/>
              <w:right w:w="120" w:type="dxa"/>
            </w:tcMar>
            <w:vAlign w:val="center"/>
          </w:tcPr>
          <w:p w14:paraId="0B95D6E7" w14:textId="77777777" w:rsidR="001D4D6E" w:rsidRDefault="00000000">
            <w:r>
              <w:rPr>
                <w:sz w:val="20"/>
              </w:rPr>
              <w:t>Refinement</w:t>
            </w:r>
          </w:p>
        </w:tc>
        <w:tc>
          <w:tcPr>
            <w:tcW w:w="5616" w:type="dxa"/>
            <w:shd w:val="clear" w:color="auto" w:fill="FBFDFF"/>
            <w:tcMar>
              <w:top w:w="110" w:type="dxa"/>
              <w:left w:w="120" w:type="dxa"/>
              <w:bottom w:w="110" w:type="dxa"/>
              <w:right w:w="120" w:type="dxa"/>
            </w:tcMar>
            <w:vAlign w:val="center"/>
          </w:tcPr>
          <w:p w14:paraId="0E620236" w14:textId="77777777" w:rsidR="001D4D6E" w:rsidRDefault="00000000">
            <w:r>
              <w:rPr>
                <w:sz w:val="20"/>
              </w:rPr>
              <w:t>"Improve this conferencing portal code by adding participant names, mute/video icons, join and leave messages, better cleanup, and safer disconnect behavior."</w:t>
            </w:r>
          </w:p>
        </w:tc>
        <w:tc>
          <w:tcPr>
            <w:tcW w:w="2880" w:type="dxa"/>
            <w:shd w:val="clear" w:color="auto" w:fill="FBFDFF"/>
            <w:tcMar>
              <w:top w:w="110" w:type="dxa"/>
              <w:left w:w="120" w:type="dxa"/>
              <w:bottom w:w="110" w:type="dxa"/>
              <w:right w:w="120" w:type="dxa"/>
            </w:tcMar>
            <w:vAlign w:val="center"/>
          </w:tcPr>
          <w:p w14:paraId="60FB7E1F" w14:textId="77777777" w:rsidR="001D4D6E" w:rsidRDefault="00000000">
            <w:r>
              <w:rPr>
                <w:sz w:val="20"/>
              </w:rPr>
              <w:t>Likely led to the advanced room structure and enhanced user experience features.</w:t>
            </w:r>
          </w:p>
        </w:tc>
      </w:tr>
      <w:tr w:rsidR="001D4D6E" w14:paraId="1D1D7DED" w14:textId="77777777">
        <w:trPr>
          <w:jc w:val="center"/>
        </w:trPr>
        <w:tc>
          <w:tcPr>
            <w:tcW w:w="1440" w:type="dxa"/>
            <w:shd w:val="clear" w:color="auto" w:fill="EAF2F8"/>
            <w:tcMar>
              <w:top w:w="110" w:type="dxa"/>
              <w:left w:w="120" w:type="dxa"/>
              <w:bottom w:w="110" w:type="dxa"/>
              <w:right w:w="120" w:type="dxa"/>
            </w:tcMar>
            <w:vAlign w:val="center"/>
          </w:tcPr>
          <w:p w14:paraId="61E64CE2" w14:textId="77777777" w:rsidR="001D4D6E" w:rsidRDefault="00000000">
            <w:r>
              <w:rPr>
                <w:sz w:val="20"/>
              </w:rPr>
              <w:t>Documentation</w:t>
            </w:r>
          </w:p>
        </w:tc>
        <w:tc>
          <w:tcPr>
            <w:tcW w:w="5616" w:type="dxa"/>
            <w:shd w:val="clear" w:color="auto" w:fill="FBFDFF"/>
            <w:tcMar>
              <w:top w:w="110" w:type="dxa"/>
              <w:left w:w="120" w:type="dxa"/>
              <w:bottom w:w="110" w:type="dxa"/>
              <w:right w:w="120" w:type="dxa"/>
            </w:tcMar>
            <w:vAlign w:val="center"/>
          </w:tcPr>
          <w:p w14:paraId="5B207236" w14:textId="77777777" w:rsidR="001D4D6E" w:rsidRDefault="00000000">
            <w:r>
              <w:rPr>
                <w:sz w:val="20"/>
              </w:rPr>
              <w:t>"Summarize how AI assisted the project, its limitations, and how to present the process ethically in a university report."</w:t>
            </w:r>
          </w:p>
        </w:tc>
        <w:tc>
          <w:tcPr>
            <w:tcW w:w="2880" w:type="dxa"/>
            <w:shd w:val="clear" w:color="auto" w:fill="FBFDFF"/>
            <w:tcMar>
              <w:top w:w="110" w:type="dxa"/>
              <w:left w:w="120" w:type="dxa"/>
              <w:bottom w:w="110" w:type="dxa"/>
              <w:right w:w="120" w:type="dxa"/>
            </w:tcMar>
            <w:vAlign w:val="center"/>
          </w:tcPr>
          <w:p w14:paraId="06CA61FB" w14:textId="77777777" w:rsidR="001D4D6E" w:rsidRDefault="00000000">
            <w:r>
              <w:rPr>
                <w:sz w:val="20"/>
              </w:rPr>
              <w:t>Used to prepare reflective reporting rather than only source code.</w:t>
            </w:r>
          </w:p>
        </w:tc>
      </w:tr>
    </w:tbl>
    <w:p w14:paraId="0F74B93A" w14:textId="77777777" w:rsidR="001D4D6E" w:rsidRDefault="00000000">
      <w:pPr>
        <w:pStyle w:val="Heading1"/>
      </w:pPr>
      <w:r>
        <w:rPr>
          <w:color w:val="1F4E79"/>
          <w:sz w:val="30"/>
        </w:rPr>
        <w:t>5. How AI Accelerated the Work</w:t>
      </w:r>
    </w:p>
    <w:p w14:paraId="0BF2AE88" w14:textId="37F9E06C" w:rsidR="001D4D6E" w:rsidRDefault="00000000">
      <w:pPr>
        <w:pStyle w:val="BodyText"/>
        <w:spacing w:line="283" w:lineRule="auto"/>
      </w:pPr>
      <w:r>
        <w:t>AI reduced the time required to move from concept to a working prototype. Instead of manually researching the entire signaling and WebRTC setup from scratch, the team could request a skeleton implementation, then adapt and test it. This compressed the early development stage from several days of trial-and-error into a much shorter setup period.</w:t>
      </w:r>
    </w:p>
    <w:p w14:paraId="781E3D51" w14:textId="77777777" w:rsidR="001D4D6E" w:rsidRDefault="00000000">
      <w:pPr>
        <w:pStyle w:val="BodyText"/>
        <w:spacing w:line="283" w:lineRule="auto"/>
      </w:pPr>
      <w:r>
        <w:t>A reasonable and defensible estimate is that AI cut the development time for the first functional prototype by roughly 40% to 60%. In practical terms, tasks such as writing event handlers, creating UI control logic, and drafting cleanup functions could be completed in hours rather than being fully hand-written over multiple sessions. The greatest speed advantage was not only code generation, but quick explanation of errors and alternative fixes.</w:t>
      </w:r>
    </w:p>
    <w:p w14:paraId="3B23492F" w14:textId="77777777" w:rsidR="001D4D6E" w:rsidRDefault="00000000">
      <w:pPr>
        <w:spacing w:before="80" w:after="80"/>
      </w:pPr>
      <w:r>
        <w:rPr>
          <w:b/>
          <w:color w:val="444444"/>
        </w:rPr>
        <w:t>Estimated Time Impact</w:t>
      </w:r>
    </w:p>
    <w:tbl>
      <w:tblPr>
        <w:tblStyle w:val="TableGrid"/>
        <w:tblW w:w="0" w:type="auto"/>
        <w:jc w:val="center"/>
        <w:tblLayout w:type="fixed"/>
        <w:tblLook w:val="04A0" w:firstRow="1" w:lastRow="0" w:firstColumn="1" w:lastColumn="0" w:noHBand="0" w:noVBand="1"/>
      </w:tblPr>
      <w:tblGrid>
        <w:gridCol w:w="4320"/>
        <w:gridCol w:w="3216"/>
        <w:gridCol w:w="3216"/>
      </w:tblGrid>
      <w:tr w:rsidR="001D4D6E" w14:paraId="6B00425E" w14:textId="77777777">
        <w:trPr>
          <w:jc w:val="center"/>
        </w:trPr>
        <w:tc>
          <w:tcPr>
            <w:tcW w:w="4320" w:type="dxa"/>
            <w:shd w:val="clear" w:color="auto" w:fill="2F75B5"/>
          </w:tcPr>
          <w:p w14:paraId="53BB542F" w14:textId="77777777" w:rsidR="001D4D6E" w:rsidRDefault="00000000">
            <w:r>
              <w:rPr>
                <w:b/>
                <w:color w:val="FFFFFF"/>
              </w:rPr>
              <w:t>Activity</w:t>
            </w:r>
          </w:p>
        </w:tc>
        <w:tc>
          <w:tcPr>
            <w:tcW w:w="2448" w:type="dxa"/>
            <w:shd w:val="clear" w:color="auto" w:fill="2F75B5"/>
          </w:tcPr>
          <w:p w14:paraId="54996D2F" w14:textId="77777777" w:rsidR="001D4D6E" w:rsidRDefault="00000000">
            <w:r>
              <w:rPr>
                <w:b/>
                <w:color w:val="FFFFFF"/>
              </w:rPr>
              <w:t>Without AI (estimate)</w:t>
            </w:r>
          </w:p>
        </w:tc>
        <w:tc>
          <w:tcPr>
            <w:tcW w:w="2448" w:type="dxa"/>
            <w:shd w:val="clear" w:color="auto" w:fill="2F75B5"/>
          </w:tcPr>
          <w:p w14:paraId="1CFE834F" w14:textId="384C4FAD" w:rsidR="001D4D6E" w:rsidRDefault="00000000">
            <w:r>
              <w:rPr>
                <w:b/>
                <w:color w:val="FFFFFF"/>
              </w:rPr>
              <w:t xml:space="preserve">With AI </w:t>
            </w:r>
          </w:p>
        </w:tc>
      </w:tr>
      <w:tr w:rsidR="001D4D6E" w14:paraId="638399CA" w14:textId="77777777">
        <w:trPr>
          <w:jc w:val="center"/>
        </w:trPr>
        <w:tc>
          <w:tcPr>
            <w:tcW w:w="3216" w:type="dxa"/>
            <w:shd w:val="clear" w:color="auto" w:fill="EAF2F8"/>
            <w:tcMar>
              <w:top w:w="100" w:type="dxa"/>
              <w:left w:w="120" w:type="dxa"/>
              <w:bottom w:w="100" w:type="dxa"/>
              <w:right w:w="120" w:type="dxa"/>
            </w:tcMar>
          </w:tcPr>
          <w:p w14:paraId="03FEF3BB" w14:textId="77777777" w:rsidR="001D4D6E" w:rsidRDefault="00000000">
            <w:r>
              <w:rPr>
                <w:sz w:val="20"/>
              </w:rPr>
              <w:t>Initial architecture and setup</w:t>
            </w:r>
          </w:p>
        </w:tc>
        <w:tc>
          <w:tcPr>
            <w:tcW w:w="3216" w:type="dxa"/>
            <w:shd w:val="clear" w:color="auto" w:fill="F9FCFF"/>
            <w:tcMar>
              <w:top w:w="100" w:type="dxa"/>
              <w:left w:w="120" w:type="dxa"/>
              <w:bottom w:w="100" w:type="dxa"/>
              <w:right w:w="120" w:type="dxa"/>
            </w:tcMar>
          </w:tcPr>
          <w:p w14:paraId="66D90FD8" w14:textId="77777777" w:rsidR="001D4D6E" w:rsidRDefault="00000000">
            <w:r>
              <w:rPr>
                <w:sz w:val="20"/>
              </w:rPr>
              <w:t>4-6 hours</w:t>
            </w:r>
          </w:p>
        </w:tc>
        <w:tc>
          <w:tcPr>
            <w:tcW w:w="3216" w:type="dxa"/>
            <w:shd w:val="clear" w:color="auto" w:fill="F9FCFF"/>
            <w:tcMar>
              <w:top w:w="100" w:type="dxa"/>
              <w:left w:w="120" w:type="dxa"/>
              <w:bottom w:w="100" w:type="dxa"/>
              <w:right w:w="120" w:type="dxa"/>
            </w:tcMar>
          </w:tcPr>
          <w:p w14:paraId="3041B32D" w14:textId="77777777" w:rsidR="001D4D6E" w:rsidRDefault="00000000">
            <w:r>
              <w:rPr>
                <w:sz w:val="20"/>
              </w:rPr>
              <w:t>1-2 hours</w:t>
            </w:r>
          </w:p>
        </w:tc>
      </w:tr>
      <w:tr w:rsidR="001D4D6E" w14:paraId="74990251" w14:textId="77777777">
        <w:trPr>
          <w:jc w:val="center"/>
        </w:trPr>
        <w:tc>
          <w:tcPr>
            <w:tcW w:w="3216" w:type="dxa"/>
            <w:shd w:val="clear" w:color="auto" w:fill="EAF2F8"/>
            <w:tcMar>
              <w:top w:w="100" w:type="dxa"/>
              <w:left w:w="120" w:type="dxa"/>
              <w:bottom w:w="100" w:type="dxa"/>
              <w:right w:w="120" w:type="dxa"/>
            </w:tcMar>
          </w:tcPr>
          <w:p w14:paraId="4AAFCF6C" w14:textId="77777777" w:rsidR="001D4D6E" w:rsidRDefault="00000000">
            <w:r>
              <w:rPr>
                <w:sz w:val="20"/>
              </w:rPr>
              <w:t>Server-side signaling logic</w:t>
            </w:r>
          </w:p>
        </w:tc>
        <w:tc>
          <w:tcPr>
            <w:tcW w:w="3216" w:type="dxa"/>
            <w:shd w:val="clear" w:color="auto" w:fill="F9FCFF"/>
            <w:tcMar>
              <w:top w:w="100" w:type="dxa"/>
              <w:left w:w="120" w:type="dxa"/>
              <w:bottom w:w="100" w:type="dxa"/>
              <w:right w:w="120" w:type="dxa"/>
            </w:tcMar>
          </w:tcPr>
          <w:p w14:paraId="55B5316F" w14:textId="77777777" w:rsidR="001D4D6E" w:rsidRDefault="00000000">
            <w:r>
              <w:rPr>
                <w:sz w:val="20"/>
              </w:rPr>
              <w:t>4-5 hours</w:t>
            </w:r>
          </w:p>
        </w:tc>
        <w:tc>
          <w:tcPr>
            <w:tcW w:w="3216" w:type="dxa"/>
            <w:shd w:val="clear" w:color="auto" w:fill="F9FCFF"/>
            <w:tcMar>
              <w:top w:w="100" w:type="dxa"/>
              <w:left w:w="120" w:type="dxa"/>
              <w:bottom w:w="100" w:type="dxa"/>
              <w:right w:w="120" w:type="dxa"/>
            </w:tcMar>
          </w:tcPr>
          <w:p w14:paraId="233648F1" w14:textId="77777777" w:rsidR="001D4D6E" w:rsidRDefault="00000000">
            <w:r>
              <w:rPr>
                <w:sz w:val="20"/>
              </w:rPr>
              <w:t>1.5-2.5 hours</w:t>
            </w:r>
          </w:p>
        </w:tc>
      </w:tr>
      <w:tr w:rsidR="001D4D6E" w14:paraId="3C3E93F3" w14:textId="77777777">
        <w:trPr>
          <w:jc w:val="center"/>
        </w:trPr>
        <w:tc>
          <w:tcPr>
            <w:tcW w:w="3216" w:type="dxa"/>
            <w:shd w:val="clear" w:color="auto" w:fill="EAF2F8"/>
            <w:tcMar>
              <w:top w:w="100" w:type="dxa"/>
              <w:left w:w="120" w:type="dxa"/>
              <w:bottom w:w="100" w:type="dxa"/>
              <w:right w:w="120" w:type="dxa"/>
            </w:tcMar>
          </w:tcPr>
          <w:p w14:paraId="2CFAC32E" w14:textId="77777777" w:rsidR="001D4D6E" w:rsidRDefault="00000000">
            <w:r>
              <w:rPr>
                <w:sz w:val="20"/>
              </w:rPr>
              <w:t>Client-side UI and controls</w:t>
            </w:r>
          </w:p>
        </w:tc>
        <w:tc>
          <w:tcPr>
            <w:tcW w:w="3216" w:type="dxa"/>
            <w:shd w:val="clear" w:color="auto" w:fill="F9FCFF"/>
            <w:tcMar>
              <w:top w:w="100" w:type="dxa"/>
              <w:left w:w="120" w:type="dxa"/>
              <w:bottom w:w="100" w:type="dxa"/>
              <w:right w:w="120" w:type="dxa"/>
            </w:tcMar>
          </w:tcPr>
          <w:p w14:paraId="2B1E88F7" w14:textId="77777777" w:rsidR="001D4D6E" w:rsidRDefault="00000000">
            <w:r>
              <w:rPr>
                <w:sz w:val="20"/>
              </w:rPr>
              <w:t>6-8 hours</w:t>
            </w:r>
          </w:p>
        </w:tc>
        <w:tc>
          <w:tcPr>
            <w:tcW w:w="3216" w:type="dxa"/>
            <w:shd w:val="clear" w:color="auto" w:fill="F9FCFF"/>
            <w:tcMar>
              <w:top w:w="100" w:type="dxa"/>
              <w:left w:w="120" w:type="dxa"/>
              <w:bottom w:w="100" w:type="dxa"/>
              <w:right w:w="120" w:type="dxa"/>
            </w:tcMar>
          </w:tcPr>
          <w:p w14:paraId="4D79299F" w14:textId="7433AF1C" w:rsidR="001D4D6E" w:rsidRDefault="003F4E6D">
            <w:r>
              <w:rPr>
                <w:sz w:val="20"/>
              </w:rPr>
              <w:t>1-2</w:t>
            </w:r>
            <w:r w:rsidR="00000000">
              <w:rPr>
                <w:sz w:val="20"/>
              </w:rPr>
              <w:t xml:space="preserve"> hours</w:t>
            </w:r>
          </w:p>
        </w:tc>
      </w:tr>
      <w:tr w:rsidR="001D4D6E" w14:paraId="03F51938" w14:textId="77777777">
        <w:trPr>
          <w:jc w:val="center"/>
        </w:trPr>
        <w:tc>
          <w:tcPr>
            <w:tcW w:w="3216" w:type="dxa"/>
            <w:shd w:val="clear" w:color="auto" w:fill="EAF2F8"/>
            <w:tcMar>
              <w:top w:w="100" w:type="dxa"/>
              <w:left w:w="120" w:type="dxa"/>
              <w:bottom w:w="100" w:type="dxa"/>
              <w:right w:w="120" w:type="dxa"/>
            </w:tcMar>
          </w:tcPr>
          <w:p w14:paraId="47BEAD4A" w14:textId="77777777" w:rsidR="001D4D6E" w:rsidRDefault="00000000">
            <w:r>
              <w:rPr>
                <w:sz w:val="20"/>
              </w:rPr>
              <w:t>Debugging and refinement</w:t>
            </w:r>
          </w:p>
        </w:tc>
        <w:tc>
          <w:tcPr>
            <w:tcW w:w="3216" w:type="dxa"/>
            <w:shd w:val="clear" w:color="auto" w:fill="F9FCFF"/>
            <w:tcMar>
              <w:top w:w="100" w:type="dxa"/>
              <w:left w:w="120" w:type="dxa"/>
              <w:bottom w:w="100" w:type="dxa"/>
              <w:right w:w="120" w:type="dxa"/>
            </w:tcMar>
          </w:tcPr>
          <w:p w14:paraId="790ACBD1" w14:textId="77777777" w:rsidR="001D4D6E" w:rsidRDefault="00000000">
            <w:r>
              <w:rPr>
                <w:sz w:val="20"/>
              </w:rPr>
              <w:t>6-10 hours</w:t>
            </w:r>
          </w:p>
        </w:tc>
        <w:tc>
          <w:tcPr>
            <w:tcW w:w="3216" w:type="dxa"/>
            <w:shd w:val="clear" w:color="auto" w:fill="F9FCFF"/>
            <w:tcMar>
              <w:top w:w="100" w:type="dxa"/>
              <w:left w:w="120" w:type="dxa"/>
              <w:bottom w:w="100" w:type="dxa"/>
              <w:right w:w="120" w:type="dxa"/>
            </w:tcMar>
          </w:tcPr>
          <w:p w14:paraId="2E3A0C42" w14:textId="77777777" w:rsidR="001D4D6E" w:rsidRDefault="00000000">
            <w:r>
              <w:rPr>
                <w:sz w:val="20"/>
              </w:rPr>
              <w:t>3-5 hours</w:t>
            </w:r>
          </w:p>
        </w:tc>
      </w:tr>
    </w:tbl>
    <w:p w14:paraId="7566D747" w14:textId="29B9113B" w:rsidR="001D4D6E" w:rsidRDefault="003F4E6D">
      <w:pPr>
        <w:pStyle w:val="Heading1"/>
      </w:pPr>
      <w:r>
        <w:rPr>
          <w:color w:val="1F4E79"/>
          <w:sz w:val="30"/>
        </w:rPr>
        <w:lastRenderedPageBreak/>
        <w:t>6</w:t>
      </w:r>
      <w:r w:rsidR="00000000">
        <w:rPr>
          <w:color w:val="1F4E79"/>
          <w:sz w:val="30"/>
        </w:rPr>
        <w:t>. Human Review That Were Still Necessary</w:t>
      </w:r>
    </w:p>
    <w:p w14:paraId="055DB449" w14:textId="77777777" w:rsidR="001D4D6E" w:rsidRDefault="00000000">
      <w:pPr>
        <w:pStyle w:val="BodyText"/>
        <w:spacing w:line="283" w:lineRule="auto"/>
      </w:pPr>
      <w:r>
        <w:t>Even with AI support, the project still required significant human judgment. The team had to inspect whether the proposed code matched the assignment requirements, whether event names were consistent across client and server, whether DOM elements existed in the page structure, and whether generated logic was actually reliable in multi-user scenarios.</w:t>
      </w:r>
    </w:p>
    <w:p w14:paraId="76DA00CD" w14:textId="77777777" w:rsidR="001D4D6E" w:rsidRDefault="00000000">
      <w:pPr>
        <w:pStyle w:val="BodyText"/>
        <w:spacing w:line="283" w:lineRule="auto"/>
      </w:pPr>
      <w:r>
        <w:rPr>
          <w:b/>
        </w:rPr>
        <w:t xml:space="preserve">Key checks: </w:t>
      </w:r>
      <w:r>
        <w:t>Manual review was especially necessary for these items:</w:t>
      </w:r>
    </w:p>
    <w:p w14:paraId="245D9FBA" w14:textId="77777777" w:rsidR="001D4D6E" w:rsidRDefault="00000000">
      <w:pPr>
        <w:pStyle w:val="ListBullet"/>
      </w:pPr>
      <w:r>
        <w:t>Correcting malformed template literals and message strings.</w:t>
      </w:r>
    </w:p>
    <w:p w14:paraId="36C561BC" w14:textId="77777777" w:rsidR="001D4D6E" w:rsidRDefault="00000000">
      <w:pPr>
        <w:pStyle w:val="ListBullet"/>
      </w:pPr>
      <w:r>
        <w:t>Testing whether join, leave, and disconnect states behaved correctly for multiple participants.</w:t>
      </w:r>
    </w:p>
    <w:p w14:paraId="4D4347DB" w14:textId="77777777" w:rsidR="001D4D6E" w:rsidRDefault="00000000">
      <w:pPr>
        <w:pStyle w:val="ListBullet"/>
      </w:pPr>
      <w:r>
        <w:t>Ensuring the user interface updated names, mic icons, camera icons, and placeholders consistently.</w:t>
      </w:r>
    </w:p>
    <w:p w14:paraId="29287F3E" w14:textId="77777777" w:rsidR="001D4D6E" w:rsidRDefault="00000000">
      <w:pPr>
        <w:pStyle w:val="ListBullet"/>
      </w:pPr>
      <w:r>
        <w:t>Checking that optimistic chat display matched actual server broadcasts.</w:t>
      </w:r>
    </w:p>
    <w:p w14:paraId="11A62978" w14:textId="77777777" w:rsidR="001D4D6E" w:rsidRDefault="00000000">
      <w:pPr>
        <w:pStyle w:val="ListBullet"/>
      </w:pPr>
      <w:r>
        <w:t>Confirming that cleanup removed peer connections, video elements, socket listeners, and local media tracks without leaving stale state.</w:t>
      </w:r>
    </w:p>
    <w:p w14:paraId="2E91A00F" w14:textId="2E0FCB7E" w:rsidR="001D4D6E" w:rsidRDefault="003F4E6D">
      <w:pPr>
        <w:pStyle w:val="Heading1"/>
      </w:pPr>
      <w:r>
        <w:rPr>
          <w:color w:val="1F4E79"/>
          <w:sz w:val="30"/>
        </w:rPr>
        <w:t>7</w:t>
      </w:r>
      <w:r w:rsidR="00000000">
        <w:rPr>
          <w:color w:val="1F4E79"/>
          <w:sz w:val="30"/>
        </w:rPr>
        <w:t>. Ethical and Academic Reflection</w:t>
      </w:r>
    </w:p>
    <w:p w14:paraId="23B63385" w14:textId="77777777" w:rsidR="001D4D6E" w:rsidRDefault="00000000">
      <w:pPr>
        <w:pStyle w:val="BodyText"/>
        <w:spacing w:line="283" w:lineRule="auto"/>
      </w:pPr>
      <w:r>
        <w:t>AI was used as an assistant, not as a replacement for understanding. The final system still depended on human decisions about architecture, feature selection, debugging, testing, and explanation. For academic honesty, it is important to state that AI contributed to ideation, scaffolding, and troubleshooting, but the responsibility for verifying correctness remained with the students.</w:t>
      </w:r>
    </w:p>
    <w:p w14:paraId="17880A6F" w14:textId="77777777" w:rsidR="001D4D6E" w:rsidRDefault="00000000">
      <w:pPr>
        <w:pStyle w:val="Heading1"/>
      </w:pPr>
      <w:r>
        <w:rPr>
          <w:color w:val="1F4E79"/>
          <w:sz w:val="30"/>
        </w:rPr>
        <w:t>9. Conclusion</w:t>
      </w:r>
    </w:p>
    <w:p w14:paraId="590512C6" w14:textId="77777777" w:rsidR="001D4D6E" w:rsidRDefault="00000000">
      <w:pPr>
        <w:pStyle w:val="BodyText"/>
        <w:spacing w:line="283" w:lineRule="auto"/>
      </w:pPr>
      <w:r>
        <w:t>The conferencing portal demonstrates that AI can significantly accelerate software development in networking-related coursework, especially when the task involves repeated patterns such as event handlers, room logic, UI state updates, and documentation. However, the project also shows that AI-generated code should not be accepted blindly. It must be tested, corrected, and understood.</w:t>
      </w:r>
    </w:p>
    <w:p w14:paraId="32AE1697" w14:textId="1B9CFBA3" w:rsidR="001D4D6E" w:rsidRDefault="00000000">
      <w:pPr>
        <w:pStyle w:val="BodyText"/>
        <w:spacing w:line="283" w:lineRule="auto"/>
      </w:pPr>
      <w:r>
        <w:t>Overall, AI helped the team move faster, learn implementation patterns more quickly, and produce a richer feature set within limited time. Its main value was speed and guidance; its main weakness was reliability in edge cases and code quality without human review</w:t>
      </w:r>
    </w:p>
    <w:p w14:paraId="547AF962" w14:textId="77777777" w:rsidR="003F4E6D" w:rsidRDefault="003F4E6D">
      <w:pPr>
        <w:pStyle w:val="BodyText"/>
        <w:spacing w:line="283" w:lineRule="auto"/>
      </w:pPr>
    </w:p>
    <w:p w14:paraId="720A6D5F" w14:textId="77777777" w:rsidR="003F4E6D" w:rsidRDefault="003F4E6D">
      <w:pPr>
        <w:pStyle w:val="BodyText"/>
        <w:spacing w:line="283" w:lineRule="auto"/>
      </w:pPr>
    </w:p>
    <w:p w14:paraId="0E3BE3A1" w14:textId="77777777" w:rsidR="003F4E6D" w:rsidRDefault="003F4E6D">
      <w:pPr>
        <w:pStyle w:val="BodyText"/>
        <w:spacing w:line="283" w:lineRule="auto"/>
      </w:pPr>
    </w:p>
    <w:p w14:paraId="2E7B232C" w14:textId="77777777" w:rsidR="003F4E6D" w:rsidRDefault="003F4E6D">
      <w:pPr>
        <w:pStyle w:val="BodyText"/>
        <w:spacing w:line="283" w:lineRule="auto"/>
      </w:pPr>
    </w:p>
    <w:p w14:paraId="572C27F9" w14:textId="77777777" w:rsidR="003F4E6D" w:rsidRDefault="003F4E6D">
      <w:pPr>
        <w:pStyle w:val="BodyText"/>
        <w:spacing w:line="283" w:lineRule="auto"/>
      </w:pPr>
    </w:p>
    <w:p w14:paraId="11EEF731" w14:textId="77777777" w:rsidR="003F4E6D" w:rsidRDefault="003F4E6D">
      <w:pPr>
        <w:pStyle w:val="BodyText"/>
        <w:spacing w:line="283" w:lineRule="auto"/>
      </w:pPr>
    </w:p>
    <w:p w14:paraId="37D5D1C2" w14:textId="77777777" w:rsidR="00006247" w:rsidRDefault="00006247">
      <w:pPr>
        <w:pStyle w:val="BodyText"/>
        <w:spacing w:line="283" w:lineRule="auto"/>
      </w:pPr>
    </w:p>
    <w:p w14:paraId="4FE953DF" w14:textId="77777777" w:rsidR="00006247" w:rsidRDefault="00006247">
      <w:pPr>
        <w:pStyle w:val="BodyText"/>
        <w:spacing w:line="283" w:lineRule="auto"/>
      </w:pPr>
    </w:p>
    <w:p w14:paraId="5BA55E78" w14:textId="422F789A" w:rsidR="001D4D6E" w:rsidRDefault="00000000">
      <w:pPr>
        <w:pStyle w:val="Heading1"/>
      </w:pPr>
      <w:r>
        <w:rPr>
          <w:color w:val="1F4E79"/>
          <w:sz w:val="30"/>
        </w:rPr>
        <w:lastRenderedPageBreak/>
        <w:t>10. Map</w:t>
      </w:r>
      <w:r w:rsidR="003C282D">
        <w:rPr>
          <w:color w:val="1F4E79"/>
          <w:sz w:val="30"/>
        </w:rPr>
        <w:t xml:space="preserve"> of</w:t>
      </w:r>
      <w:r>
        <w:rPr>
          <w:color w:val="1F4E79"/>
          <w:sz w:val="30"/>
        </w:rPr>
        <w:t xml:space="preserve"> the Provided Code </w:t>
      </w:r>
    </w:p>
    <w:tbl>
      <w:tblPr>
        <w:tblStyle w:val="TableGrid"/>
        <w:tblW w:w="0" w:type="auto"/>
        <w:jc w:val="center"/>
        <w:tblLayout w:type="fixed"/>
        <w:tblLook w:val="04A0" w:firstRow="1" w:lastRow="0" w:firstColumn="1" w:lastColumn="0" w:noHBand="0" w:noVBand="1"/>
      </w:tblPr>
      <w:tblGrid>
        <w:gridCol w:w="4824"/>
        <w:gridCol w:w="6192"/>
      </w:tblGrid>
      <w:tr w:rsidR="001D4D6E" w14:paraId="3714002F" w14:textId="77777777">
        <w:trPr>
          <w:jc w:val="center"/>
        </w:trPr>
        <w:tc>
          <w:tcPr>
            <w:tcW w:w="3312" w:type="dxa"/>
            <w:shd w:val="clear" w:color="auto" w:fill="1F4E79"/>
          </w:tcPr>
          <w:p w14:paraId="72260399" w14:textId="77777777" w:rsidR="001D4D6E" w:rsidRDefault="00000000">
            <w:r>
              <w:rPr>
                <w:b/>
                <w:color w:val="FFFFFF"/>
              </w:rPr>
              <w:t>Code Area</w:t>
            </w:r>
          </w:p>
        </w:tc>
        <w:tc>
          <w:tcPr>
            <w:tcW w:w="6192" w:type="dxa"/>
            <w:shd w:val="clear" w:color="auto" w:fill="1F4E79"/>
          </w:tcPr>
          <w:p w14:paraId="3764F4E7" w14:textId="77777777" w:rsidR="001D4D6E" w:rsidRDefault="00000000">
            <w:r>
              <w:rPr>
                <w:b/>
                <w:color w:val="FFFFFF"/>
              </w:rPr>
              <w:t>Likely AI Assistance</w:t>
            </w:r>
          </w:p>
        </w:tc>
      </w:tr>
      <w:tr w:rsidR="001D4D6E" w14:paraId="5A740BC5" w14:textId="77777777">
        <w:trPr>
          <w:jc w:val="center"/>
        </w:trPr>
        <w:tc>
          <w:tcPr>
            <w:tcW w:w="4824" w:type="dxa"/>
            <w:shd w:val="clear" w:color="auto" w:fill="EAF2F8"/>
            <w:tcMar>
              <w:top w:w="100" w:type="dxa"/>
              <w:left w:w="120" w:type="dxa"/>
              <w:bottom w:w="100" w:type="dxa"/>
              <w:right w:w="120" w:type="dxa"/>
            </w:tcMar>
          </w:tcPr>
          <w:p w14:paraId="1557E2BE" w14:textId="77777777" w:rsidR="001D4D6E" w:rsidRDefault="00000000">
            <w:r>
              <w:rPr>
                <w:sz w:val="20"/>
              </w:rPr>
              <w:t>Room data structures</w:t>
            </w:r>
          </w:p>
        </w:tc>
        <w:tc>
          <w:tcPr>
            <w:tcW w:w="4824" w:type="dxa"/>
            <w:shd w:val="clear" w:color="auto" w:fill="FBFDFF"/>
            <w:tcMar>
              <w:top w:w="100" w:type="dxa"/>
              <w:left w:w="120" w:type="dxa"/>
              <w:bottom w:w="100" w:type="dxa"/>
              <w:right w:w="120" w:type="dxa"/>
            </w:tcMar>
          </w:tcPr>
          <w:p w14:paraId="67A25A6E" w14:textId="2EFE640F" w:rsidR="001D4D6E" w:rsidRDefault="00000000">
            <w:r>
              <w:rPr>
                <w:sz w:val="20"/>
              </w:rPr>
              <w:t>AI suggested storing rooms, socket-to-room mappings, and participant status objects to simplify broadcast logic.</w:t>
            </w:r>
          </w:p>
        </w:tc>
      </w:tr>
      <w:tr w:rsidR="001D4D6E" w14:paraId="794D2559" w14:textId="77777777">
        <w:trPr>
          <w:jc w:val="center"/>
        </w:trPr>
        <w:tc>
          <w:tcPr>
            <w:tcW w:w="4824" w:type="dxa"/>
            <w:shd w:val="clear" w:color="auto" w:fill="EAF2F8"/>
            <w:tcMar>
              <w:top w:w="100" w:type="dxa"/>
              <w:left w:w="120" w:type="dxa"/>
              <w:bottom w:w="100" w:type="dxa"/>
              <w:right w:w="120" w:type="dxa"/>
            </w:tcMar>
          </w:tcPr>
          <w:p w14:paraId="30F46E4B" w14:textId="77777777" w:rsidR="001D4D6E" w:rsidRDefault="00000000">
            <w:r>
              <w:rPr>
                <w:sz w:val="20"/>
              </w:rPr>
              <w:t>Socket.IO event handlers</w:t>
            </w:r>
          </w:p>
        </w:tc>
        <w:tc>
          <w:tcPr>
            <w:tcW w:w="4824" w:type="dxa"/>
            <w:shd w:val="clear" w:color="auto" w:fill="FBFDFF"/>
            <w:tcMar>
              <w:top w:w="100" w:type="dxa"/>
              <w:left w:w="120" w:type="dxa"/>
              <w:bottom w:w="100" w:type="dxa"/>
              <w:right w:w="120" w:type="dxa"/>
            </w:tcMar>
          </w:tcPr>
          <w:p w14:paraId="2C37F20A" w14:textId="705171A2" w:rsidR="001D4D6E" w:rsidRDefault="00000000">
            <w:r>
              <w:rPr>
                <w:sz w:val="20"/>
              </w:rPr>
              <w:t xml:space="preserve">AI generates </w:t>
            </w:r>
            <w:proofErr w:type="spellStart"/>
            <w:r>
              <w:rPr>
                <w:sz w:val="20"/>
              </w:rPr>
              <w:t>join_room</w:t>
            </w:r>
            <w:proofErr w:type="spellEnd"/>
            <w:r>
              <w:rPr>
                <w:sz w:val="20"/>
              </w:rPr>
              <w:t>, offer, answer, ice_candidate, update_status, chat_message, leave_room, and disconnect patterns.</w:t>
            </w:r>
          </w:p>
        </w:tc>
      </w:tr>
      <w:tr w:rsidR="001D4D6E" w14:paraId="2C4B2374" w14:textId="77777777">
        <w:trPr>
          <w:jc w:val="center"/>
        </w:trPr>
        <w:tc>
          <w:tcPr>
            <w:tcW w:w="4824" w:type="dxa"/>
            <w:shd w:val="clear" w:color="auto" w:fill="EAF2F8"/>
            <w:tcMar>
              <w:top w:w="100" w:type="dxa"/>
              <w:left w:w="120" w:type="dxa"/>
              <w:bottom w:w="100" w:type="dxa"/>
              <w:right w:w="120" w:type="dxa"/>
            </w:tcMar>
          </w:tcPr>
          <w:p w14:paraId="1F9EBE9F" w14:textId="77777777" w:rsidR="001D4D6E" w:rsidRDefault="00000000">
            <w:r>
              <w:rPr>
                <w:sz w:val="20"/>
              </w:rPr>
              <w:t>WebRTC peer logic</w:t>
            </w:r>
          </w:p>
        </w:tc>
        <w:tc>
          <w:tcPr>
            <w:tcW w:w="4824" w:type="dxa"/>
            <w:shd w:val="clear" w:color="auto" w:fill="FBFDFF"/>
            <w:tcMar>
              <w:top w:w="100" w:type="dxa"/>
              <w:left w:w="120" w:type="dxa"/>
              <w:bottom w:w="100" w:type="dxa"/>
              <w:right w:w="120" w:type="dxa"/>
            </w:tcMar>
          </w:tcPr>
          <w:p w14:paraId="280393D5" w14:textId="77777777" w:rsidR="001D4D6E" w:rsidRDefault="00000000">
            <w:r>
              <w:rPr>
                <w:sz w:val="20"/>
              </w:rPr>
              <w:t>AI often scaffolds RTCPeerConnection creation, local track attachment, ontrack listeners, and initial offer creation.</w:t>
            </w:r>
          </w:p>
        </w:tc>
      </w:tr>
      <w:tr w:rsidR="001D4D6E" w14:paraId="7E7830F7" w14:textId="77777777">
        <w:trPr>
          <w:jc w:val="center"/>
        </w:trPr>
        <w:tc>
          <w:tcPr>
            <w:tcW w:w="4824" w:type="dxa"/>
            <w:shd w:val="clear" w:color="auto" w:fill="EAF2F8"/>
            <w:tcMar>
              <w:top w:w="100" w:type="dxa"/>
              <w:left w:w="120" w:type="dxa"/>
              <w:bottom w:w="100" w:type="dxa"/>
              <w:right w:w="120" w:type="dxa"/>
            </w:tcMar>
          </w:tcPr>
          <w:p w14:paraId="599BE125" w14:textId="77777777" w:rsidR="001D4D6E" w:rsidRDefault="00000000">
            <w:r>
              <w:rPr>
                <w:sz w:val="20"/>
              </w:rPr>
              <w:t>Cleanup routines</w:t>
            </w:r>
          </w:p>
        </w:tc>
        <w:tc>
          <w:tcPr>
            <w:tcW w:w="4824" w:type="dxa"/>
            <w:shd w:val="clear" w:color="auto" w:fill="FBFDFF"/>
            <w:tcMar>
              <w:top w:w="100" w:type="dxa"/>
              <w:left w:w="120" w:type="dxa"/>
              <w:bottom w:w="100" w:type="dxa"/>
              <w:right w:w="120" w:type="dxa"/>
            </w:tcMar>
          </w:tcPr>
          <w:p w14:paraId="4C1937A2" w14:textId="7F813A0D" w:rsidR="001D4D6E" w:rsidRDefault="00000000">
            <w:r>
              <w:rPr>
                <w:sz w:val="20"/>
              </w:rPr>
              <w:t>AI assisted in writing reset functions for peer connections, media streams, DOM cleanup, and socket listeners.</w:t>
            </w:r>
          </w:p>
        </w:tc>
      </w:tr>
      <w:tr w:rsidR="001D4D6E" w14:paraId="6BB9C762" w14:textId="77777777">
        <w:trPr>
          <w:jc w:val="center"/>
        </w:trPr>
        <w:tc>
          <w:tcPr>
            <w:tcW w:w="4824" w:type="dxa"/>
            <w:shd w:val="clear" w:color="auto" w:fill="EAF2F8"/>
            <w:tcMar>
              <w:top w:w="100" w:type="dxa"/>
              <w:left w:w="120" w:type="dxa"/>
              <w:bottom w:w="100" w:type="dxa"/>
              <w:right w:w="120" w:type="dxa"/>
            </w:tcMar>
          </w:tcPr>
          <w:p w14:paraId="63FB823E" w14:textId="77777777" w:rsidR="001D4D6E" w:rsidRDefault="00000000">
            <w:r>
              <w:rPr>
                <w:sz w:val="20"/>
              </w:rPr>
              <w:t>UI enhancements</w:t>
            </w:r>
          </w:p>
        </w:tc>
        <w:tc>
          <w:tcPr>
            <w:tcW w:w="4824" w:type="dxa"/>
            <w:shd w:val="clear" w:color="auto" w:fill="FBFDFF"/>
            <w:tcMar>
              <w:top w:w="100" w:type="dxa"/>
              <w:left w:w="120" w:type="dxa"/>
              <w:bottom w:w="100" w:type="dxa"/>
              <w:right w:w="120" w:type="dxa"/>
            </w:tcMar>
          </w:tcPr>
          <w:p w14:paraId="42C070F2" w14:textId="77777777" w:rsidR="001D4D6E" w:rsidRDefault="00000000">
            <w:r>
              <w:rPr>
                <w:sz w:val="20"/>
              </w:rPr>
              <w:t>Participant names, placeholders, status icons, and chat toggling are typical examples of iterative AI refinement prompts.</w:t>
            </w:r>
          </w:p>
        </w:tc>
      </w:tr>
    </w:tbl>
    <w:p w14:paraId="5122E1C7" w14:textId="015C85BC" w:rsidR="001D4D6E" w:rsidRDefault="00000000">
      <w:pPr>
        <w:pStyle w:val="Heading1"/>
      </w:pPr>
      <w:r>
        <w:rPr>
          <w:color w:val="1F4E79"/>
          <w:sz w:val="30"/>
        </w:rPr>
        <w:t>11. Final Submission Note</w:t>
      </w:r>
    </w:p>
    <w:p w14:paraId="337E14AB" w14:textId="77777777" w:rsidR="003F4E6D" w:rsidRDefault="003F4E6D">
      <w:pPr>
        <w:pStyle w:val="Quote"/>
        <w:spacing w:before="40" w:after="120" w:line="288" w:lineRule="auto"/>
      </w:pPr>
    </w:p>
    <w:p w14:paraId="234C4702" w14:textId="178DBC50" w:rsidR="001D4D6E" w:rsidRDefault="00000000">
      <w:pPr>
        <w:pStyle w:val="Quote"/>
        <w:spacing w:before="40" w:after="120" w:line="288" w:lineRule="auto"/>
      </w:pPr>
      <w:r>
        <w:t>We used AI during this project mainly to generate starter code, understand unfamiliar WebRTC signaling patterns, and speed up debugging. We did not rely on AI blindly; we reviewed the logic, corrected errors, adapted the code to our own structure, and tested the final behavior ourselves. The biggest benefit was time saved during prototyping, while the biggest limitation was that AI-generated code still contained bugs, edge-case weaknesses, and formatting inconsistencies that required manual correction.</w:t>
      </w:r>
    </w:p>
    <w:sectPr w:rsidR="001D4D6E" w:rsidSect="00034616">
      <w:headerReference w:type="default" r:id="rId8"/>
      <w:footerReference w:type="default" r:id="rId9"/>
      <w:headerReference w:type="first" r:id="rId10"/>
      <w:footerReference w:type="first" r:id="rId11"/>
      <w:pgSz w:w="12240" w:h="15840"/>
      <w:pgMar w:top="1152" w:right="1296" w:bottom="1008"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4FF534" w14:textId="77777777" w:rsidR="00B05AD1" w:rsidRDefault="00B05AD1">
      <w:pPr>
        <w:spacing w:after="0" w:line="240" w:lineRule="auto"/>
      </w:pPr>
      <w:r>
        <w:separator/>
      </w:r>
    </w:p>
  </w:endnote>
  <w:endnote w:type="continuationSeparator" w:id="0">
    <w:p w14:paraId="62F15369" w14:textId="77777777" w:rsidR="00B05AD1" w:rsidRDefault="00B05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79A96" w14:textId="77777777" w:rsidR="001D4D6E" w:rsidRDefault="00000000">
    <w:pPr>
      <w:pStyle w:val="Footer"/>
      <w:jc w:val="right"/>
    </w:pPr>
    <w:r>
      <w:t xml:space="preserve">Page </w:t>
    </w:r>
    <w:r>
      <w:fldChar w:fldCharType="begin"/>
    </w:r>
    <w:r>
      <w:instrText>PAGE</w:instrText>
    </w:r>
    <w:r w:rsidR="003F4E6D">
      <w:fldChar w:fldCharType="separate"/>
    </w:r>
    <w:r w:rsidR="003F4E6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45864" w14:textId="77777777" w:rsidR="001D4D6E" w:rsidRDefault="001D4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2BD89" w14:textId="77777777" w:rsidR="00B05AD1" w:rsidRDefault="00B05AD1">
      <w:pPr>
        <w:spacing w:after="0" w:line="240" w:lineRule="auto"/>
      </w:pPr>
      <w:r>
        <w:separator/>
      </w:r>
    </w:p>
  </w:footnote>
  <w:footnote w:type="continuationSeparator" w:id="0">
    <w:p w14:paraId="5B987E6A" w14:textId="77777777" w:rsidR="00B05AD1" w:rsidRDefault="00B05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0E337" w14:textId="77777777" w:rsidR="001D4D6E" w:rsidRDefault="00000000">
    <w:pPr>
      <w:pStyle w:val="Header"/>
    </w:pPr>
    <w:r>
      <w:rPr>
        <w:color w:val="646464"/>
        <w:sz w:val="18"/>
      </w:rPr>
      <w:t>AI Usage Report - Real-Time Conferencing Portal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DAEB1" w14:textId="77777777" w:rsidR="001D4D6E" w:rsidRDefault="001D4D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62203">
    <w:abstractNumId w:val="8"/>
  </w:num>
  <w:num w:numId="2" w16cid:durableId="535778114">
    <w:abstractNumId w:val="6"/>
  </w:num>
  <w:num w:numId="3" w16cid:durableId="639112929">
    <w:abstractNumId w:val="5"/>
  </w:num>
  <w:num w:numId="4" w16cid:durableId="499974321">
    <w:abstractNumId w:val="4"/>
  </w:num>
  <w:num w:numId="5" w16cid:durableId="1273127270">
    <w:abstractNumId w:val="7"/>
  </w:num>
  <w:num w:numId="6" w16cid:durableId="61415591">
    <w:abstractNumId w:val="3"/>
  </w:num>
  <w:num w:numId="7" w16cid:durableId="1216428046">
    <w:abstractNumId w:val="2"/>
  </w:num>
  <w:num w:numId="8" w16cid:durableId="1892383678">
    <w:abstractNumId w:val="1"/>
  </w:num>
  <w:num w:numId="9" w16cid:durableId="57331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47"/>
    <w:rsid w:val="00034616"/>
    <w:rsid w:val="0006063C"/>
    <w:rsid w:val="0015074B"/>
    <w:rsid w:val="001D4D6E"/>
    <w:rsid w:val="0029639D"/>
    <w:rsid w:val="00326F90"/>
    <w:rsid w:val="003C282D"/>
    <w:rsid w:val="003F4E6D"/>
    <w:rsid w:val="00562A0F"/>
    <w:rsid w:val="00634EF0"/>
    <w:rsid w:val="00AA1D8D"/>
    <w:rsid w:val="00B05AD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09423"/>
  <w14:defaultImageDpi w14:val="300"/>
  <w15:docId w15:val="{C16C3683-A850-43DD-8211-DB4942C6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Ahamed Nafras</cp:lastModifiedBy>
  <cp:revision>2</cp:revision>
  <dcterms:created xsi:type="dcterms:W3CDTF">2026-03-14T18:19:00Z</dcterms:created>
  <dcterms:modified xsi:type="dcterms:W3CDTF">2026-03-14T18:19:00Z</dcterms:modified>
  <cp:category/>
</cp:coreProperties>
</file>