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 \</w:t>
      </w:r>
      <w:r>
        <w:object w:dxaOrig="2195" w:dyaOrig="1353">
          <v:rect xmlns:o="urn:schemas-microsoft-com:office:office" xmlns:v="urn:schemas-microsoft-com:vml" id="rectole0000000000" style="width:109.750000pt;height:67.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right" w:pos="8640" w:leader="none"/>
        </w:tabs>
        <w:spacing w:before="0" w:after="0" w:line="240"/>
        <w:ind w:right="-514" w:left="-540" w:firstLine="0"/>
        <w:jc w:val="left"/>
        <w:rPr>
          <w:rFonts w:ascii="Times New Roman" w:hAnsi="Times New Roman" w:cs="Times New Roman" w:eastAsia="Times New Roman"/>
          <w:color w:val="auto"/>
          <w:spacing w:val="0"/>
          <w:position w:val="0"/>
          <w:sz w:val="28"/>
          <w:shd w:fill="auto" w:val="clear"/>
        </w:rPr>
      </w:pPr>
    </w:p>
    <w:p>
      <w:pPr>
        <w:tabs>
          <w:tab w:val="right" w:pos="8640" w:leader="none"/>
        </w:tabs>
        <w:spacing w:before="0" w:after="0" w:line="240"/>
        <w:ind w:right="-514" w:left="-540" w:firstLine="0"/>
        <w:jc w:val="left"/>
        <w:rPr>
          <w:rFonts w:ascii="Times New Roman" w:hAnsi="Times New Roman" w:cs="Times New Roman" w:eastAsia="Times New Roman"/>
          <w:color w:val="auto"/>
          <w:spacing w:val="0"/>
          <w:position w:val="0"/>
          <w:sz w:val="28"/>
          <w:shd w:fill="auto" w:val="clear"/>
        </w:rPr>
      </w:pPr>
    </w:p>
    <w:p>
      <w:pPr>
        <w:tabs>
          <w:tab w:val="right" w:pos="8640" w:leader="none"/>
        </w:tabs>
        <w:spacing w:before="0" w:after="0" w:line="240"/>
        <w:ind w:right="-514" w:left="-540" w:firstLine="0"/>
        <w:jc w:val="left"/>
        <w:rPr>
          <w:rFonts w:ascii="Times New Roman" w:hAnsi="Times New Roman" w:cs="Times New Roman" w:eastAsia="Times New Roman"/>
          <w:color w:val="auto"/>
          <w:spacing w:val="0"/>
          <w:position w:val="0"/>
          <w:sz w:val="28"/>
          <w:shd w:fill="auto" w:val="clear"/>
        </w:rPr>
      </w:pPr>
    </w:p>
    <w:p>
      <w:pPr>
        <w:tabs>
          <w:tab w:val="right" w:pos="8640" w:leader="none"/>
        </w:tabs>
        <w:spacing w:before="0" w:after="0" w:line="240"/>
        <w:ind w:right="-514" w:left="-5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Student name: Riyad Alazzeh</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8"/>
          <w:shd w:fill="auto" w:val="clear"/>
        </w:rPr>
        <w:t xml:space="preserve">ID: 20189102004</w:t>
      </w:r>
      <w:r>
        <w:rPr>
          <w:rFonts w:ascii="Times New Roman" w:hAnsi="Times New Roman" w:cs="Times New Roman" w:eastAsia="Times New Roman"/>
          <w:color w:val="auto"/>
          <w:spacing w:val="0"/>
          <w:position w:val="0"/>
          <w:sz w:val="24"/>
          <w:shd w:fill="auto" w:val="clear"/>
        </w:rPr>
        <w:tab/>
      </w:r>
    </w:p>
    <w:p>
      <w:pPr>
        <w:tabs>
          <w:tab w:val="right" w:pos="8640" w:leader="none"/>
        </w:tabs>
        <w:spacing w:before="0" w:after="0" w:line="240"/>
        <w:ind w:right="-514" w:left="-5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w:t>
      </w:r>
    </w:p>
    <w:p>
      <w:pPr>
        <w:spacing w:before="0" w:after="0" w:line="240"/>
        <w:ind w:right="0" w:left="0" w:firstLine="432"/>
        <w:jc w:val="center"/>
        <w:rPr>
          <w:rFonts w:ascii="Times New Roman" w:hAnsi="Times New Roman" w:cs="Times New Roman" w:eastAsia="Times New Roman"/>
          <w:color w:val="auto"/>
          <w:spacing w:val="0"/>
          <w:position w:val="0"/>
          <w:sz w:val="40"/>
          <w:shd w:fill="auto" w:val="clear"/>
        </w:rPr>
      </w:pPr>
    </w:p>
    <w:p>
      <w:pPr>
        <w:spacing w:before="0" w:after="0" w:line="240"/>
        <w:ind w:right="0" w:left="0" w:firstLine="432"/>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Experiment 6: Machining</w:t>
      </w:r>
    </w:p>
    <w:p>
      <w:pPr>
        <w:spacing w:before="0" w:after="0" w:line="240"/>
        <w:ind w:right="0" w:left="0" w:firstLine="0"/>
        <w:jc w:val="both"/>
        <w:rPr>
          <w:rFonts w:ascii="Times New Roman" w:hAnsi="Times New Roman" w:cs="Times New Roman" w:eastAsia="Times New Roman"/>
          <w:b/>
          <w:color w:val="auto"/>
          <w:spacing w:val="0"/>
          <w:position w:val="0"/>
          <w:sz w:val="24"/>
          <w:u w:val="single"/>
          <w:shd w:fill="auto" w:val="clear"/>
        </w:rPr>
      </w:pPr>
    </w:p>
    <w:p>
      <w:pPr>
        <w:numPr>
          <w:ilvl w:val="0"/>
          <w:numId w:val="5"/>
        </w:numPr>
        <w:tabs>
          <w:tab w:val="left" w:pos="360" w:leader="none"/>
        </w:tabs>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Based on the </w:t>
      </w:r>
      <w:r>
        <w:rPr>
          <w:rFonts w:ascii="Times New Roman" w:hAnsi="Times New Roman" w:cs="Times New Roman" w:eastAsia="Times New Roman"/>
          <w:b/>
          <w:color w:val="auto"/>
          <w:spacing w:val="0"/>
          <w:position w:val="0"/>
          <w:sz w:val="24"/>
          <w:shd w:fill="auto" w:val="clear"/>
        </w:rPr>
        <w:t xml:space="preserve">turning</w:t>
      </w:r>
      <w:r>
        <w:rPr>
          <w:rFonts w:ascii="Times New Roman" w:hAnsi="Times New Roman" w:cs="Times New Roman" w:eastAsia="Times New Roman"/>
          <w:color w:val="auto"/>
          <w:spacing w:val="0"/>
          <w:position w:val="0"/>
          <w:sz w:val="24"/>
          <w:shd w:fill="auto" w:val="clear"/>
        </w:rPr>
        <w:t xml:space="preserve"> experiments carried out, fill in the following table*:</w:t>
      </w:r>
    </w:p>
    <w:tbl>
      <w:tblPr/>
      <w:tblGrid>
        <w:gridCol w:w="1059"/>
        <w:gridCol w:w="908"/>
        <w:gridCol w:w="916"/>
        <w:gridCol w:w="904"/>
        <w:gridCol w:w="916"/>
        <w:gridCol w:w="923"/>
        <w:gridCol w:w="913"/>
        <w:gridCol w:w="922"/>
        <w:gridCol w:w="1053"/>
        <w:gridCol w:w="1097"/>
      </w:tblGrid>
      <w:tr>
        <w:trPr>
          <w:trHeight w:val="371" w:hRule="auto"/>
          <w:jc w:val="center"/>
        </w:trPr>
        <w:tc>
          <w:tcPr>
            <w:tcW w:w="1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Test No.</w:t>
            </w:r>
          </w:p>
        </w:tc>
        <w:tc>
          <w:tcPr>
            <w:tcW w:w="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720" w:firstLine="0"/>
              <w:jc w:val="center"/>
              <w:rPr>
                <w:rFonts w:ascii="Calibri" w:hAnsi="Calibri" w:cs="Calibri" w:eastAsia="Calibri"/>
                <w:color w:val="auto"/>
                <w:spacing w:val="0"/>
                <w:position w:val="0"/>
                <w:sz w:val="22"/>
                <w:shd w:fill="auto" w:val="clear"/>
              </w:rPr>
            </w:pPr>
          </w:p>
        </w:tc>
        <w:tc>
          <w:tcPr>
            <w:tcW w:w="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r>
          </w:p>
        </w:tc>
        <w:tc>
          <w:tcPr>
            <w:tcW w:w="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 mm</w:t>
            </w:r>
          </w:p>
        </w:tc>
        <w:tc>
          <w:tcPr>
            <w:tcW w:w="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38 mm</w:t>
            </w:r>
          </w:p>
        </w:tc>
        <w:tc>
          <w:tcPr>
            <w:tcW w:w="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r>
          </w:p>
        </w:tc>
        <w:tc>
          <w:tcPr>
            <w:tcW w:w="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36.5</w:t>
            </w:r>
          </w:p>
        </w:tc>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0.466</w:t>
            </w:r>
          </w:p>
        </w:tc>
        <w:tc>
          <w:tcPr>
            <w:tcW w:w="9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585</w:t>
            </w:r>
          </w:p>
        </w:tc>
        <w:tc>
          <w:tcPr>
            <w:tcW w:w="9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272.61</w: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0.073365</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46889.52</w:t>
            </w:r>
          </w:p>
        </w:tc>
      </w:tr>
      <w:tr>
        <w:trPr>
          <w:trHeight w:val="1" w:hRule="atLeast"/>
          <w:jc w:val="center"/>
        </w:trPr>
        <w:tc>
          <w:tcPr>
            <w:tcW w:w="1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r>
          </w:p>
        </w:tc>
        <w:tc>
          <w:tcPr>
            <w:tcW w:w="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 mm</w:t>
            </w:r>
          </w:p>
        </w:tc>
        <w:tc>
          <w:tcPr>
            <w:tcW w:w="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38 mm</w:t>
            </w:r>
          </w:p>
        </w:tc>
        <w:tc>
          <w:tcPr>
            <w:tcW w:w="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r>
          </w:p>
        </w:tc>
        <w:tc>
          <w:tcPr>
            <w:tcW w:w="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35</w:t>
            </w:r>
          </w:p>
        </w:tc>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0.466</w:t>
            </w:r>
          </w:p>
        </w:tc>
        <w:tc>
          <w:tcPr>
            <w:tcW w:w="9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585</w:t>
            </w:r>
          </w:p>
        </w:tc>
        <w:tc>
          <w:tcPr>
            <w:tcW w:w="9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272.61</w: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0.073365</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89925.11</w:t>
            </w:r>
          </w:p>
        </w:tc>
      </w:tr>
      <w:tr>
        <w:trPr>
          <w:trHeight w:val="1" w:hRule="atLeast"/>
          <w:jc w:val="center"/>
        </w:trPr>
        <w:tc>
          <w:tcPr>
            <w:tcW w:w="1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r>
          </w:p>
        </w:tc>
        <w:tc>
          <w:tcPr>
            <w:tcW w:w="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 mm</w:t>
            </w:r>
          </w:p>
        </w:tc>
        <w:tc>
          <w:tcPr>
            <w:tcW w:w="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38 mm</w:t>
            </w:r>
          </w:p>
        </w:tc>
        <w:tc>
          <w:tcPr>
            <w:tcW w:w="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r>
          </w:p>
        </w:tc>
        <w:tc>
          <w:tcPr>
            <w:tcW w:w="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36.5</w:t>
            </w:r>
          </w:p>
        </w:tc>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0.606</w:t>
            </w:r>
          </w:p>
        </w:tc>
        <w:tc>
          <w:tcPr>
            <w:tcW w:w="9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585</w:t>
            </w:r>
          </w:p>
        </w:tc>
        <w:tc>
          <w:tcPr>
            <w:tcW w:w="9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354.51</w: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0.056416</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60976.5</w:t>
            </w:r>
          </w:p>
        </w:tc>
      </w:tr>
      <w:tr>
        <w:trPr>
          <w:trHeight w:val="1" w:hRule="atLeast"/>
          <w:jc w:val="center"/>
        </w:trPr>
        <w:tc>
          <w:tcPr>
            <w:tcW w:w="1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r>
          </w:p>
        </w:tc>
        <w:tc>
          <w:tcPr>
            <w:tcW w:w="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18 mm</w:t>
            </w:r>
          </w:p>
        </w:tc>
        <w:tc>
          <w:tcPr>
            <w:tcW w:w="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38 mm</w:t>
            </w:r>
          </w:p>
        </w:tc>
        <w:tc>
          <w:tcPr>
            <w:tcW w:w="9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w:t>
            </w:r>
          </w:p>
        </w:tc>
        <w:tc>
          <w:tcPr>
            <w:tcW w:w="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36.5</w:t>
            </w:r>
          </w:p>
        </w:tc>
        <w:tc>
          <w:tcPr>
            <w:tcW w:w="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0.466</w:t>
            </w:r>
          </w:p>
        </w:tc>
        <w:tc>
          <w:tcPr>
            <w:tcW w:w="9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900</w:t>
            </w:r>
          </w:p>
        </w:tc>
        <w:tc>
          <w:tcPr>
            <w:tcW w:w="9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419.4</w: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0.047687</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72137.72</w:t>
            </w:r>
          </w:p>
        </w:tc>
      </w:tr>
    </w:tbl>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Using the stylus profilometry measure the roughness of each surface after machining:</w:t>
      </w:r>
    </w:p>
    <w:tbl>
      <w:tblPr/>
      <w:tblGrid>
        <w:gridCol w:w="1623"/>
        <w:gridCol w:w="1562"/>
        <w:gridCol w:w="1563"/>
        <w:gridCol w:w="1539"/>
        <w:gridCol w:w="1592"/>
        <w:gridCol w:w="1588"/>
      </w:tblGrid>
      <w:tr>
        <w:trPr>
          <w:trHeight w:val="1" w:hRule="atLeast"/>
          <w:jc w:val="left"/>
        </w:trPr>
        <w:tc>
          <w:tcPr>
            <w:tcW w:w="16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Test No.</w:t>
            </w: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0.466</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r>
          </w:p>
        </w:tc>
        <w:tc>
          <w:tcPr>
            <w:tcW w:w="1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585</w:t>
            </w: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5.62</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30.1</w:t>
            </w:r>
          </w:p>
        </w:tc>
      </w:tr>
      <w:tr>
        <w:trPr>
          <w:trHeight w:val="1" w:hRule="atLeast"/>
          <w:jc w:val="left"/>
        </w:trPr>
        <w:tc>
          <w:tcPr>
            <w:tcW w:w="16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0.466</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w:t>
            </w:r>
          </w:p>
        </w:tc>
        <w:tc>
          <w:tcPr>
            <w:tcW w:w="1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585</w:t>
            </w: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7.99</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36.2</w:t>
            </w:r>
          </w:p>
        </w:tc>
      </w:tr>
      <w:tr>
        <w:trPr>
          <w:trHeight w:val="1" w:hRule="atLeast"/>
          <w:jc w:val="left"/>
        </w:trPr>
        <w:tc>
          <w:tcPr>
            <w:tcW w:w="16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w:t>
            </w: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0.606</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r>
          </w:p>
        </w:tc>
        <w:tc>
          <w:tcPr>
            <w:tcW w:w="1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585</w:t>
            </w: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6.67</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51.3</w:t>
            </w:r>
          </w:p>
        </w:tc>
      </w:tr>
      <w:tr>
        <w:trPr>
          <w:trHeight w:val="1" w:hRule="atLeast"/>
          <w:jc w:val="left"/>
        </w:trPr>
        <w:tc>
          <w:tcPr>
            <w:tcW w:w="16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0.466</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r>
          </w:p>
        </w:tc>
        <w:tc>
          <w:tcPr>
            <w:tcW w:w="1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900</w:t>
            </w: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4.15</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24.3</w:t>
            </w:r>
          </w:p>
        </w:tc>
      </w:tr>
    </w:tbl>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numPr>
          <w:ilvl w:val="0"/>
          <w:numId w:val="35"/>
        </w:numPr>
        <w:spacing w:before="0" w:after="0" w:line="240"/>
        <w:ind w:right="0" w:left="720" w:hanging="360"/>
        <w:jc w:val="left"/>
        <w:rPr>
          <w:rFonts w:ascii="Calibri" w:hAnsi="Calibri" w:cs="Calibri" w:eastAsia="Calibri"/>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Discuss the effects of turning cutting parameters on the surface finish of the work piece.</w:t>
      </w:r>
      <w:r>
        <w:rPr>
          <w:rFonts w:ascii="Times New Roman" w:hAnsi="Times New Roman" w:cs="Times New Roman" w:eastAsia="Times New Roman"/>
          <w:color w:val="auto"/>
          <w:spacing w:val="0"/>
          <w:position w:val="0"/>
          <w:sz w:val="24"/>
          <w:u w:val="single"/>
          <w:shd w:fill="auto" w:val="clear"/>
        </w:rPr>
        <w:t xml:space="preserve"> </w:t>
      </w:r>
      <w:r>
        <w:rPr>
          <w:rFonts w:ascii="Times New Roman" w:hAnsi="Times New Roman" w:cs="Times New Roman" w:eastAsia="Times New Roman"/>
          <w:color w:val="auto"/>
          <w:spacing w:val="0"/>
          <w:position w:val="0"/>
          <w:sz w:val="24"/>
          <w:shd w:fill="auto" w:val="clear"/>
        </w:rPr>
        <w:t xml:space="preserve">Describe the chips formed by turning process.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surface finish worsens as the depth of cut and feed increase but becomes better as rotational speed increases.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chips formed by the turning process could be continuous or discontinuous.</w:t>
      </w:r>
    </w:p>
    <w:p>
      <w:pPr>
        <w:spacing w:before="0" w:after="0" w:line="240"/>
        <w:ind w:right="0" w:left="720" w:firstLine="0"/>
        <w:jc w:val="left"/>
        <w:rPr>
          <w:rFonts w:ascii="Calibri" w:hAnsi="Calibri" w:cs="Calibri" w:eastAsia="Calibri"/>
          <w:color w:val="auto"/>
          <w:spacing w:val="0"/>
          <w:position w:val="0"/>
          <w:sz w:val="24"/>
          <w:u w:val="single"/>
          <w:shd w:fill="auto" w:val="clear"/>
        </w:rPr>
      </w:pPr>
    </w:p>
    <w:p>
      <w:pPr>
        <w:spacing w:before="0" w:after="0" w:line="240"/>
        <w:ind w:right="0" w:left="0" w:firstLine="432"/>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     </w:t>
      </w:r>
    </w:p>
    <w:p>
      <w:pPr>
        <w:spacing w:before="0" w:after="0" w:line="240"/>
        <w:ind w:right="0" w:left="0" w:firstLine="432"/>
        <w:jc w:val="both"/>
        <w:rPr>
          <w:rFonts w:ascii="Calibri" w:hAnsi="Calibri" w:cs="Calibri" w:eastAsia="Calibri"/>
          <w:color w:val="auto"/>
          <w:spacing w:val="0"/>
          <w:position w:val="0"/>
          <w:sz w:val="24"/>
          <w:u w:val="single"/>
          <w:shd w:fill="auto" w:val="clear"/>
        </w:rPr>
      </w:pPr>
    </w:p>
    <w:p>
      <w:pPr>
        <w:spacing w:before="0" w:after="0" w:line="240"/>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 </w:t>
      </w:r>
    </w:p>
    <w:p>
      <w:pPr>
        <w:spacing w:before="0" w:after="0" w:line="240"/>
        <w:ind w:right="0" w:left="0" w:firstLine="432"/>
        <w:jc w:val="both"/>
        <w:rPr>
          <w:rFonts w:ascii="Calibri" w:hAnsi="Calibri" w:cs="Calibri" w:eastAsia="Calibri"/>
          <w:color w:val="auto"/>
          <w:spacing w:val="0"/>
          <w:position w:val="0"/>
          <w:sz w:val="24"/>
          <w:u w:val="single"/>
          <w:shd w:fill="auto" w:val="clear"/>
        </w:rPr>
      </w:pPr>
    </w:p>
    <w:p>
      <w:pPr>
        <w:spacing w:before="0" w:after="0" w:line="240"/>
        <w:ind w:right="0" w:left="0" w:firstLine="432"/>
        <w:jc w:val="both"/>
        <w:rPr>
          <w:rFonts w:ascii="Calibri" w:hAnsi="Calibri" w:cs="Calibri" w:eastAsia="Calibri"/>
          <w:color w:val="auto"/>
          <w:spacing w:val="0"/>
          <w:position w:val="0"/>
          <w:sz w:val="24"/>
          <w:u w:val="single"/>
          <w:shd w:fill="auto" w:val="clear"/>
        </w:rPr>
      </w:pPr>
    </w:p>
    <w:p>
      <w:pPr>
        <w:spacing w:before="0" w:after="0" w:line="240"/>
        <w:ind w:right="0" w:left="0" w:firstLine="432"/>
        <w:jc w:val="both"/>
        <w:rPr>
          <w:rFonts w:ascii="Calibri" w:hAnsi="Calibri" w:cs="Calibri" w:eastAsia="Calibri"/>
          <w:color w:val="auto"/>
          <w:spacing w:val="0"/>
          <w:position w:val="0"/>
          <w:sz w:val="24"/>
          <w:u w:val="single"/>
          <w:shd w:fill="auto" w:val="clear"/>
        </w:rPr>
      </w:pPr>
    </w:p>
    <w:p>
      <w:pPr>
        <w:spacing w:before="0" w:after="0" w:line="240"/>
        <w:ind w:right="0" w:left="0" w:firstLine="432"/>
        <w:jc w:val="both"/>
        <w:rPr>
          <w:rFonts w:ascii="Calibri" w:hAnsi="Calibri" w:cs="Calibri" w:eastAsia="Calibri"/>
          <w:color w:val="auto"/>
          <w:spacing w:val="0"/>
          <w:position w:val="0"/>
          <w:sz w:val="24"/>
          <w:u w:val="single"/>
          <w:shd w:fill="auto" w:val="clear"/>
        </w:rPr>
      </w:pPr>
    </w:p>
    <w:p>
      <w:pPr>
        <w:spacing w:before="0" w:after="0" w:line="240"/>
        <w:ind w:right="0" w:left="0" w:firstLine="432"/>
        <w:jc w:val="both"/>
        <w:rPr>
          <w:rFonts w:ascii="Calibri" w:hAnsi="Calibri" w:cs="Calibri" w:eastAsia="Calibri"/>
          <w:color w:val="auto"/>
          <w:spacing w:val="0"/>
          <w:position w:val="0"/>
          <w:sz w:val="24"/>
          <w:u w:val="single"/>
          <w:shd w:fill="auto" w:val="clear"/>
        </w:rPr>
      </w:pPr>
    </w:p>
    <w:p>
      <w:pPr>
        <w:spacing w:before="0" w:after="0" w:line="240"/>
        <w:ind w:right="0" w:left="0" w:firstLine="432"/>
        <w:jc w:val="both"/>
        <w:rPr>
          <w:rFonts w:ascii="Calibri" w:hAnsi="Calibri" w:cs="Calibri" w:eastAsia="Calibri"/>
          <w:color w:val="auto"/>
          <w:spacing w:val="0"/>
          <w:position w:val="0"/>
          <w:sz w:val="24"/>
          <w:u w:val="single"/>
          <w:shd w:fill="auto" w:val="clear"/>
        </w:rPr>
      </w:pPr>
    </w:p>
    <w:p>
      <w:pPr>
        <w:spacing w:before="0" w:after="0" w:line="240"/>
        <w:ind w:right="0" w:left="0" w:firstLine="432"/>
        <w:jc w:val="both"/>
        <w:rPr>
          <w:rFonts w:ascii="Calibri" w:hAnsi="Calibri" w:cs="Calibri" w:eastAsia="Calibri"/>
          <w:color w:val="auto"/>
          <w:spacing w:val="0"/>
          <w:position w:val="0"/>
          <w:sz w:val="24"/>
          <w:u w:val="single"/>
          <w:shd w:fill="auto" w:val="clear"/>
        </w:rPr>
      </w:pPr>
    </w:p>
    <w:p>
      <w:pPr>
        <w:spacing w:before="0" w:after="0" w:line="240"/>
        <w:ind w:right="0" w:left="0" w:firstLine="432"/>
        <w:jc w:val="both"/>
        <w:rPr>
          <w:rFonts w:ascii="Calibri" w:hAnsi="Calibri" w:cs="Calibri" w:eastAsia="Calibri"/>
          <w:color w:val="auto"/>
          <w:spacing w:val="0"/>
          <w:position w:val="0"/>
          <w:sz w:val="24"/>
          <w:u w:val="single"/>
          <w:shd w:fill="auto" w:val="clear"/>
        </w:rPr>
      </w:pPr>
    </w:p>
    <w:p>
      <w:pPr>
        <w:spacing w:before="0" w:after="0" w:line="240"/>
        <w:ind w:right="0" w:left="0" w:firstLine="432"/>
        <w:jc w:val="both"/>
        <w:rPr>
          <w:rFonts w:ascii="Calibri" w:hAnsi="Calibri" w:cs="Calibri" w:eastAsia="Calibri"/>
          <w:color w:val="auto"/>
          <w:spacing w:val="0"/>
          <w:position w:val="0"/>
          <w:sz w:val="24"/>
          <w:u w:val="single"/>
          <w:shd w:fill="auto" w:val="clear"/>
        </w:rPr>
      </w:pPr>
    </w:p>
    <w:p>
      <w:pPr>
        <w:spacing w:before="0" w:after="0" w:line="240"/>
        <w:ind w:right="0" w:left="0" w:firstLine="432"/>
        <w:jc w:val="both"/>
        <w:rPr>
          <w:rFonts w:ascii="Calibri" w:hAnsi="Calibri" w:cs="Calibri" w:eastAsia="Calibri"/>
          <w:color w:val="auto"/>
          <w:spacing w:val="0"/>
          <w:position w:val="0"/>
          <w:sz w:val="24"/>
          <w:u w:val="single"/>
          <w:shd w:fill="auto" w:val="clear"/>
        </w:rPr>
      </w:pPr>
    </w:p>
    <w:p>
      <w:pPr>
        <w:spacing w:before="0" w:after="0" w:line="240"/>
        <w:ind w:right="0" w:left="0" w:firstLine="432"/>
        <w:jc w:val="both"/>
        <w:rPr>
          <w:rFonts w:ascii="Calibri" w:hAnsi="Calibri" w:cs="Calibri" w:eastAsia="Calibri"/>
          <w:color w:val="auto"/>
          <w:spacing w:val="0"/>
          <w:position w:val="0"/>
          <w:sz w:val="24"/>
          <w:u w:val="single"/>
          <w:shd w:fill="auto" w:val="clear"/>
        </w:rPr>
      </w:pPr>
    </w:p>
    <w:p>
      <w:pPr>
        <w:spacing w:before="0" w:after="0" w:line="240"/>
        <w:ind w:right="0" w:left="0" w:firstLine="432"/>
        <w:jc w:val="both"/>
        <w:rPr>
          <w:rFonts w:ascii="Calibri" w:hAnsi="Calibri" w:cs="Calibri" w:eastAsia="Calibri"/>
          <w:color w:val="auto"/>
          <w:spacing w:val="0"/>
          <w:position w:val="0"/>
          <w:sz w:val="24"/>
          <w:u w:val="single"/>
          <w:shd w:fill="auto" w:val="clear"/>
        </w:rPr>
      </w:pPr>
    </w:p>
    <w:p>
      <w:pPr>
        <w:spacing w:before="0" w:after="0" w:line="240"/>
        <w:ind w:right="0" w:left="0" w:firstLine="432"/>
        <w:jc w:val="both"/>
        <w:rPr>
          <w:rFonts w:ascii="Calibri" w:hAnsi="Calibri" w:cs="Calibri" w:eastAsia="Calibri"/>
          <w:color w:val="auto"/>
          <w:spacing w:val="0"/>
          <w:position w:val="0"/>
          <w:sz w:val="24"/>
          <w:u w:val="single"/>
          <w:shd w:fill="auto" w:val="clear"/>
        </w:rPr>
      </w:pPr>
    </w:p>
    <w:p>
      <w:pPr>
        <w:spacing w:before="0" w:after="0" w:line="240"/>
        <w:ind w:right="0" w:left="0" w:firstLine="432"/>
        <w:jc w:val="both"/>
        <w:rPr>
          <w:rFonts w:ascii="Calibri" w:hAnsi="Calibri" w:cs="Calibri" w:eastAsia="Calibri"/>
          <w:color w:val="auto"/>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Based on the milling experiments carried out, fill in the following table:</w:t>
      </w:r>
    </w:p>
    <w:tbl>
      <w:tblPr/>
      <w:tblGrid>
        <w:gridCol w:w="894"/>
        <w:gridCol w:w="843"/>
        <w:gridCol w:w="693"/>
        <w:gridCol w:w="860"/>
        <w:gridCol w:w="728"/>
        <w:gridCol w:w="1356"/>
        <w:gridCol w:w="839"/>
        <w:gridCol w:w="804"/>
        <w:gridCol w:w="1476"/>
        <w:gridCol w:w="941"/>
      </w:tblGrid>
      <w:tr>
        <w:trPr>
          <w:trHeight w:val="371" w:hRule="auto"/>
          <w:jc w:val="left"/>
        </w:trPr>
        <w:tc>
          <w:tcPr>
            <w:tcW w:w="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Test No.</w:t>
            </w:r>
          </w:p>
        </w:tc>
        <w:tc>
          <w:tcPr>
            <w:tcW w:w="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10mm</w:t>
            </w:r>
          </w:p>
        </w:tc>
        <w:tc>
          <w:tcPr>
            <w:tcW w:w="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 mm</w:t>
            </w:r>
          </w:p>
        </w:tc>
        <w:tc>
          <w:tcPr>
            <w:tcW w:w="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1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0.0171875</w:t>
            </w:r>
          </w:p>
        </w:tc>
        <w:tc>
          <w:tcPr>
            <w:tcW w:w="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640</w:t>
            </w:r>
          </w:p>
        </w:tc>
        <w:tc>
          <w:tcPr>
            <w:tcW w:w="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44</w:t>
            </w:r>
          </w:p>
        </w:tc>
        <w:tc>
          <w:tcPr>
            <w:tcW w:w="14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0.90901</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440</w:t>
            </w:r>
          </w:p>
        </w:tc>
      </w:tr>
      <w:tr>
        <w:trPr>
          <w:trHeight w:val="1" w:hRule="atLeast"/>
          <w:jc w:val="left"/>
        </w:trPr>
        <w:tc>
          <w:tcPr>
            <w:tcW w:w="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10mm</w:t>
            </w:r>
          </w:p>
        </w:tc>
        <w:tc>
          <w:tcPr>
            <w:tcW w:w="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 mm</w:t>
            </w:r>
          </w:p>
        </w:tc>
        <w:tc>
          <w:tcPr>
            <w:tcW w:w="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1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0.0171875</w:t>
            </w:r>
          </w:p>
        </w:tc>
        <w:tc>
          <w:tcPr>
            <w:tcW w:w="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640</w:t>
            </w:r>
          </w:p>
        </w:tc>
        <w:tc>
          <w:tcPr>
            <w:tcW w:w="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44</w:t>
            </w:r>
          </w:p>
        </w:tc>
        <w:tc>
          <w:tcPr>
            <w:tcW w:w="14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0.90901</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880</w:t>
            </w:r>
          </w:p>
        </w:tc>
      </w:tr>
      <w:tr>
        <w:trPr>
          <w:trHeight w:val="1" w:hRule="atLeast"/>
          <w:jc w:val="left"/>
        </w:trPr>
        <w:tc>
          <w:tcPr>
            <w:tcW w:w="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10mm</w:t>
            </w:r>
          </w:p>
        </w:tc>
        <w:tc>
          <w:tcPr>
            <w:tcW w:w="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 mm</w:t>
            </w:r>
          </w:p>
        </w:tc>
        <w:tc>
          <w:tcPr>
            <w:tcW w:w="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1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0.03203125</w:t>
            </w:r>
          </w:p>
        </w:tc>
        <w:tc>
          <w:tcPr>
            <w:tcW w:w="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640</w:t>
            </w:r>
          </w:p>
        </w:tc>
        <w:tc>
          <w:tcPr>
            <w:tcW w:w="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82</w:t>
            </w:r>
          </w:p>
        </w:tc>
        <w:tc>
          <w:tcPr>
            <w:tcW w:w="14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0.4878</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820</w:t>
            </w:r>
          </w:p>
        </w:tc>
      </w:tr>
      <w:tr>
        <w:trPr>
          <w:trHeight w:val="1" w:hRule="atLeast"/>
          <w:jc w:val="left"/>
        </w:trPr>
        <w:tc>
          <w:tcPr>
            <w:tcW w:w="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10mm</w:t>
            </w:r>
          </w:p>
        </w:tc>
        <w:tc>
          <w:tcPr>
            <w:tcW w:w="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 mm</w:t>
            </w:r>
          </w:p>
        </w:tc>
        <w:tc>
          <w:tcPr>
            <w:tcW w:w="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1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0.0205</w:t>
            </w:r>
          </w:p>
        </w:tc>
        <w:tc>
          <w:tcPr>
            <w:tcW w:w="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1000</w:t>
            </w:r>
          </w:p>
        </w:tc>
        <w:tc>
          <w:tcPr>
            <w:tcW w:w="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82</w:t>
            </w:r>
          </w:p>
        </w:tc>
        <w:tc>
          <w:tcPr>
            <w:tcW w:w="14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0.4878</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820</w:t>
            </w:r>
          </w:p>
        </w:tc>
      </w:tr>
    </w:tbl>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numPr>
          <w:ilvl w:val="0"/>
          <w:numId w:val="54"/>
        </w:numPr>
        <w:tabs>
          <w:tab w:val="left" w:pos="360" w:leader="none"/>
        </w:tabs>
        <w:spacing w:before="0" w:after="0" w:line="240"/>
        <w:ind w:right="0" w:left="1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the stylus profilometry measure the roughness of each surface after machining:</w:t>
      </w:r>
    </w:p>
    <w:tbl>
      <w:tblPr/>
      <w:tblGrid>
        <w:gridCol w:w="1623"/>
        <w:gridCol w:w="1562"/>
        <w:gridCol w:w="1563"/>
        <w:gridCol w:w="1539"/>
        <w:gridCol w:w="1592"/>
        <w:gridCol w:w="1588"/>
      </w:tblGrid>
      <w:tr>
        <w:trPr>
          <w:trHeight w:val="1" w:hRule="atLeast"/>
          <w:jc w:val="left"/>
        </w:trPr>
        <w:tc>
          <w:tcPr>
            <w:tcW w:w="16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Test No.</w:t>
            </w: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432"/>
              <w:jc w:val="center"/>
              <w:rPr>
                <w:rFonts w:ascii="Calibri" w:hAnsi="Calibri" w:cs="Calibri" w:eastAsia="Calibri"/>
                <w:color w:val="auto"/>
                <w:spacing w:val="0"/>
                <w:position w:val="0"/>
                <w:sz w:val="22"/>
                <w:shd w:fill="auto" w:val="clear"/>
              </w:rPr>
            </w:pPr>
          </w:p>
        </w:tc>
        <w:tc>
          <w:tcPr>
            <w:tcW w:w="1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6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0.0171875</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1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640</w:t>
            </w: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3.22</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10.6</w:t>
            </w:r>
          </w:p>
        </w:tc>
      </w:tr>
      <w:tr>
        <w:trPr>
          <w:trHeight w:val="1" w:hRule="atLeast"/>
          <w:jc w:val="left"/>
        </w:trPr>
        <w:tc>
          <w:tcPr>
            <w:tcW w:w="16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both"/>
              <w:rPr>
                <w:color w:val="auto"/>
                <w:spacing w:val="0"/>
                <w:position w:val="0"/>
                <w:shd w:fill="auto" w:val="clear"/>
              </w:rPr>
            </w:pP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0.0171875</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1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640</w:t>
            </w: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4.56</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17.7</w:t>
            </w:r>
          </w:p>
        </w:tc>
      </w:tr>
      <w:tr>
        <w:trPr>
          <w:trHeight w:val="1" w:hRule="atLeast"/>
          <w:jc w:val="left"/>
        </w:trPr>
        <w:tc>
          <w:tcPr>
            <w:tcW w:w="16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40"/>
              <w:ind w:right="0" w:left="0" w:firstLine="0"/>
              <w:jc w:val="both"/>
              <w:rPr>
                <w:color w:val="auto"/>
                <w:spacing w:val="0"/>
                <w:position w:val="0"/>
                <w:shd w:fill="auto" w:val="clear"/>
              </w:rPr>
            </w:pP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0.03203125</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1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640</w:t>
            </w: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3.53</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13.5</w:t>
            </w:r>
          </w:p>
        </w:tc>
      </w:tr>
      <w:tr>
        <w:trPr>
          <w:trHeight w:val="1" w:hRule="atLeast"/>
          <w:jc w:val="left"/>
        </w:trPr>
        <w:tc>
          <w:tcPr>
            <w:tcW w:w="16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40"/>
              <w:ind w:right="0" w:left="0" w:firstLine="0"/>
              <w:jc w:val="both"/>
              <w:rPr>
                <w:color w:val="auto"/>
                <w:spacing w:val="0"/>
                <w:position w:val="0"/>
                <w:shd w:fill="auto" w:val="clear"/>
              </w:rPr>
            </w:pPr>
          </w:p>
        </w:tc>
        <w:tc>
          <w:tcPr>
            <w:tcW w:w="1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0.0205</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1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1000</w:t>
            </w:r>
          </w:p>
        </w:tc>
        <w:tc>
          <w:tcPr>
            <w:tcW w:w="15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1.53</w:t>
            </w:r>
          </w:p>
        </w:tc>
        <w:tc>
          <w:tcPr>
            <w:tcW w:w="15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w:t>
            </w:r>
          </w:p>
        </w:tc>
      </w:tr>
    </w:tbl>
    <w:p>
      <w:pPr>
        <w:spacing w:before="0" w:after="0" w:line="240"/>
        <w:ind w:right="0" w:left="-180" w:firstLine="0"/>
        <w:jc w:val="both"/>
        <w:rPr>
          <w:rFonts w:ascii="Times New Roman" w:hAnsi="Times New Roman" w:cs="Times New Roman" w:eastAsia="Times New Roman"/>
          <w:color w:val="auto"/>
          <w:spacing w:val="0"/>
          <w:position w:val="0"/>
          <w:sz w:val="24"/>
          <w:shd w:fill="auto" w:val="clear"/>
        </w:rPr>
      </w:pPr>
    </w:p>
    <w:p>
      <w:pPr>
        <w:numPr>
          <w:ilvl w:val="0"/>
          <w:numId w:val="72"/>
        </w:numPr>
        <w:tabs>
          <w:tab w:val="left" w:pos="360" w:leader="none"/>
        </w:tabs>
        <w:spacing w:before="0" w:after="0" w:line="240"/>
        <w:ind w:right="0" w:left="1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Discuss the effects of milling cutting parameters on the surface finish of the workpiece.</w:t>
      </w:r>
    </w:p>
    <w:p>
      <w:pPr>
        <w:spacing w:before="0" w:after="0" w:line="240"/>
        <w:ind w:right="0" w:left="1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 in these experiments is harder to judge due to the feed changing on each test but as in the turning experiments the surface finish is worse the higher the depth of cut and the feed are, but better the higher the rotational speed is</w:t>
      </w:r>
    </w:p>
    <w:p>
      <w:pPr>
        <w:spacing w:before="0" w:after="0" w:line="240"/>
        <w:ind w:right="0" w:left="180" w:firstLine="0"/>
        <w:jc w:val="both"/>
        <w:rPr>
          <w:rFonts w:ascii="Times New Roman" w:hAnsi="Times New Roman" w:cs="Times New Roman" w:eastAsia="Times New Roman"/>
          <w:color w:val="auto"/>
          <w:spacing w:val="0"/>
          <w:position w:val="0"/>
          <w:sz w:val="24"/>
          <w:shd w:fill="auto" w:val="clear"/>
        </w:rPr>
      </w:pPr>
    </w:p>
    <w:p>
      <w:pPr>
        <w:numPr>
          <w:ilvl w:val="0"/>
          <w:numId w:val="74"/>
        </w:numPr>
        <w:tabs>
          <w:tab w:val="left" w:pos="360" w:leader="none"/>
        </w:tabs>
        <w:spacing w:before="0" w:after="0" w:line="240"/>
        <w:ind w:right="0" w:left="1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Describe the chips formed by milling process. Why are they on this form?</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-They are discontinuous due to multiple cutting edges.</w:t>
      </w:r>
    </w:p>
    <w:p>
      <w:pPr>
        <w:spacing w:before="0" w:after="0" w:line="240"/>
        <w:ind w:right="0" w:left="0" w:firstLine="0"/>
        <w:jc w:val="both"/>
        <w:rPr>
          <w:rFonts w:ascii="Times New Roman" w:hAnsi="Times New Roman" w:cs="Times New Roman" w:eastAsia="Times New Roman"/>
          <w:color w:val="auto"/>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
    <w:abstractNumId w:val="24"/>
  </w:num>
  <w:num w:numId="35">
    <w:abstractNumId w:val="18"/>
  </w:num>
  <w:num w:numId="54">
    <w:abstractNumId w:val="12"/>
  </w:num>
  <w:num w:numId="72">
    <w:abstractNumId w:val="6"/>
  </w:num>
  <w:num w:numId="7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