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252"/>
        <w:gridCol w:w="2251"/>
        <w:gridCol w:w="2251"/>
        <w:gridCol w:w="2251"/>
      </w:tblGrid>
      <w:tr w:rsidR="00A91507" w:rsidTr="00A91507">
        <w:tc>
          <w:tcPr>
            <w:tcW w:w="1250" w:type="pct"/>
          </w:tcPr>
          <w:p w:rsidR="00A91507" w:rsidRPr="00A91507" w:rsidRDefault="00A91507">
            <w:pPr>
              <w:rPr>
                <w:b/>
                <w:i/>
                <w:sz w:val="32"/>
                <w:szCs w:val="32"/>
              </w:rPr>
            </w:pPr>
            <w:r w:rsidRPr="00A91507">
              <w:rPr>
                <w:b/>
                <w:i/>
                <w:sz w:val="32"/>
                <w:szCs w:val="32"/>
              </w:rPr>
              <w:t>Risks</w:t>
            </w:r>
          </w:p>
        </w:tc>
        <w:tc>
          <w:tcPr>
            <w:tcW w:w="1250" w:type="pct"/>
          </w:tcPr>
          <w:p w:rsidR="00A91507" w:rsidRPr="00A91507" w:rsidRDefault="00A91507">
            <w:pPr>
              <w:rPr>
                <w:b/>
                <w:i/>
                <w:sz w:val="32"/>
                <w:szCs w:val="32"/>
              </w:rPr>
            </w:pPr>
            <w:r w:rsidRPr="00A91507">
              <w:rPr>
                <w:b/>
                <w:i/>
                <w:sz w:val="32"/>
                <w:szCs w:val="32"/>
              </w:rPr>
              <w:t>Category</w:t>
            </w:r>
          </w:p>
        </w:tc>
        <w:tc>
          <w:tcPr>
            <w:tcW w:w="1250" w:type="pct"/>
          </w:tcPr>
          <w:p w:rsidR="00A91507" w:rsidRPr="00A91507" w:rsidRDefault="00A91507">
            <w:pPr>
              <w:rPr>
                <w:b/>
                <w:i/>
                <w:sz w:val="32"/>
                <w:szCs w:val="32"/>
              </w:rPr>
            </w:pPr>
            <w:r w:rsidRPr="00A91507">
              <w:rPr>
                <w:b/>
                <w:i/>
                <w:sz w:val="32"/>
                <w:szCs w:val="32"/>
              </w:rPr>
              <w:t>Probability</w:t>
            </w:r>
          </w:p>
        </w:tc>
        <w:tc>
          <w:tcPr>
            <w:tcW w:w="1250" w:type="pct"/>
          </w:tcPr>
          <w:p w:rsidR="00A91507" w:rsidRPr="00A91507" w:rsidRDefault="00A91507">
            <w:pPr>
              <w:rPr>
                <w:b/>
                <w:i/>
                <w:sz w:val="32"/>
                <w:szCs w:val="32"/>
              </w:rPr>
            </w:pPr>
            <w:r w:rsidRPr="00A91507">
              <w:rPr>
                <w:b/>
                <w:i/>
                <w:sz w:val="32"/>
                <w:szCs w:val="32"/>
              </w:rPr>
              <w:t>Impact</w:t>
            </w:r>
          </w:p>
        </w:tc>
      </w:tr>
      <w:tr w:rsidR="00A91507" w:rsidTr="00A91507">
        <w:tc>
          <w:tcPr>
            <w:tcW w:w="1250" w:type="pct"/>
          </w:tcPr>
          <w:p w:rsidR="00A91507" w:rsidRDefault="00A91507">
            <w:r>
              <w:t>Less rescue than planned</w:t>
            </w:r>
          </w:p>
        </w:tc>
        <w:tc>
          <w:tcPr>
            <w:tcW w:w="1250" w:type="pct"/>
          </w:tcPr>
          <w:p w:rsidR="00A91507" w:rsidRDefault="00A91507">
            <w:r>
              <w:t>P5</w:t>
            </w:r>
          </w:p>
        </w:tc>
        <w:tc>
          <w:tcPr>
            <w:tcW w:w="1250" w:type="pct"/>
          </w:tcPr>
          <w:p w:rsidR="00A91507" w:rsidRDefault="00A91507">
            <w:r>
              <w:t>80%</w:t>
            </w:r>
          </w:p>
        </w:tc>
        <w:tc>
          <w:tcPr>
            <w:tcW w:w="1250" w:type="pct"/>
          </w:tcPr>
          <w:p w:rsidR="00A91507" w:rsidRDefault="00A91507">
            <w:r>
              <w:t>2</w:t>
            </w:r>
          </w:p>
        </w:tc>
      </w:tr>
      <w:tr w:rsidR="00A91507" w:rsidTr="00A91507">
        <w:tc>
          <w:tcPr>
            <w:tcW w:w="1250" w:type="pct"/>
          </w:tcPr>
          <w:p w:rsidR="00A91507" w:rsidRDefault="00A91507">
            <w:r>
              <w:t xml:space="preserve">Size estimate maybe </w:t>
            </w:r>
            <w:proofErr w:type="spellStart"/>
            <w:r>
              <w:t>signtificantly</w:t>
            </w:r>
            <w:proofErr w:type="spellEnd"/>
            <w:r>
              <w:t xml:space="preserve"> low</w:t>
            </w:r>
          </w:p>
        </w:tc>
        <w:tc>
          <w:tcPr>
            <w:tcW w:w="1250" w:type="pct"/>
          </w:tcPr>
          <w:p w:rsidR="00A91507" w:rsidRDefault="00A91507">
            <w:r>
              <w:t>P5</w:t>
            </w:r>
          </w:p>
        </w:tc>
        <w:tc>
          <w:tcPr>
            <w:tcW w:w="1250" w:type="pct"/>
          </w:tcPr>
          <w:p w:rsidR="00A91507" w:rsidRDefault="00A91507">
            <w:r>
              <w:t>50%</w:t>
            </w:r>
          </w:p>
        </w:tc>
        <w:tc>
          <w:tcPr>
            <w:tcW w:w="1250" w:type="pct"/>
          </w:tcPr>
          <w:p w:rsidR="00A91507" w:rsidRDefault="00A91507">
            <w:r>
              <w:t>2</w:t>
            </w:r>
          </w:p>
        </w:tc>
      </w:tr>
      <w:tr w:rsidR="00A91507" w:rsidTr="00A91507">
        <w:tc>
          <w:tcPr>
            <w:tcW w:w="1250" w:type="pct"/>
          </w:tcPr>
          <w:p w:rsidR="00A91507" w:rsidRDefault="00A91507">
            <w:r>
              <w:t xml:space="preserve">Larger number of users than planned </w:t>
            </w:r>
          </w:p>
        </w:tc>
        <w:tc>
          <w:tcPr>
            <w:tcW w:w="1250" w:type="pct"/>
          </w:tcPr>
          <w:p w:rsidR="00A91507" w:rsidRDefault="00A91507">
            <w:r>
              <w:t>P5</w:t>
            </w:r>
          </w:p>
        </w:tc>
        <w:tc>
          <w:tcPr>
            <w:tcW w:w="1250" w:type="pct"/>
          </w:tcPr>
          <w:p w:rsidR="00A91507" w:rsidRDefault="00A91507">
            <w:r>
              <w:t>50%</w:t>
            </w:r>
          </w:p>
        </w:tc>
        <w:tc>
          <w:tcPr>
            <w:tcW w:w="1250" w:type="pct"/>
          </w:tcPr>
          <w:p w:rsidR="00A91507" w:rsidRDefault="00A91507">
            <w:r>
              <w:t>3</w:t>
            </w:r>
          </w:p>
        </w:tc>
      </w:tr>
      <w:tr w:rsidR="00A91507" w:rsidTr="00A91507">
        <w:tc>
          <w:tcPr>
            <w:tcW w:w="1250" w:type="pct"/>
          </w:tcPr>
          <w:p w:rsidR="00A91507" w:rsidRDefault="00A91507">
            <w:r>
              <w:t>End-users resists system</w:t>
            </w:r>
          </w:p>
        </w:tc>
        <w:tc>
          <w:tcPr>
            <w:tcW w:w="1250" w:type="pct"/>
          </w:tcPr>
          <w:p w:rsidR="00A91507" w:rsidRDefault="00A91507">
            <w:r>
              <w:t>BU</w:t>
            </w:r>
          </w:p>
        </w:tc>
        <w:tc>
          <w:tcPr>
            <w:tcW w:w="1250" w:type="pct"/>
          </w:tcPr>
          <w:p w:rsidR="00A91507" w:rsidRDefault="00A91507">
            <w:r>
              <w:t>35%</w:t>
            </w:r>
          </w:p>
        </w:tc>
        <w:tc>
          <w:tcPr>
            <w:tcW w:w="1250" w:type="pct"/>
          </w:tcPr>
          <w:p w:rsidR="00A91507" w:rsidRDefault="00A91507">
            <w:r>
              <w:t>3</w:t>
            </w:r>
          </w:p>
        </w:tc>
      </w:tr>
      <w:tr w:rsidR="00A91507" w:rsidTr="00A91507">
        <w:tc>
          <w:tcPr>
            <w:tcW w:w="1250" w:type="pct"/>
          </w:tcPr>
          <w:p w:rsidR="00A91507" w:rsidRDefault="00A91507">
            <w:r>
              <w:t>Funding will be lost</w:t>
            </w:r>
          </w:p>
        </w:tc>
        <w:tc>
          <w:tcPr>
            <w:tcW w:w="1250" w:type="pct"/>
          </w:tcPr>
          <w:p w:rsidR="00A91507" w:rsidRDefault="00A91507">
            <w:r>
              <w:t>CU</w:t>
            </w:r>
          </w:p>
        </w:tc>
        <w:tc>
          <w:tcPr>
            <w:tcW w:w="1250" w:type="pct"/>
          </w:tcPr>
          <w:p w:rsidR="00A91507" w:rsidRDefault="00A91507">
            <w:r>
              <w:t>25%</w:t>
            </w:r>
          </w:p>
        </w:tc>
        <w:tc>
          <w:tcPr>
            <w:tcW w:w="1250" w:type="pct"/>
          </w:tcPr>
          <w:p w:rsidR="00A91507" w:rsidRDefault="00A91507">
            <w:r>
              <w:t>1</w:t>
            </w:r>
          </w:p>
        </w:tc>
      </w:tr>
      <w:tr w:rsidR="00A91507" w:rsidTr="00A91507">
        <w:tc>
          <w:tcPr>
            <w:tcW w:w="1250" w:type="pct"/>
          </w:tcPr>
          <w:p w:rsidR="00A91507" w:rsidRDefault="00A91507">
            <w:r>
              <w:t>Delivery deadline will be tightened</w:t>
            </w:r>
          </w:p>
        </w:tc>
        <w:tc>
          <w:tcPr>
            <w:tcW w:w="1250" w:type="pct"/>
          </w:tcPr>
          <w:p w:rsidR="00A91507" w:rsidRDefault="00A91507">
            <w:r>
              <w:t>BU</w:t>
            </w:r>
          </w:p>
        </w:tc>
        <w:tc>
          <w:tcPr>
            <w:tcW w:w="1250" w:type="pct"/>
          </w:tcPr>
          <w:p w:rsidR="00A91507" w:rsidRDefault="00A91507">
            <w:r>
              <w:t>25%</w:t>
            </w:r>
          </w:p>
        </w:tc>
        <w:tc>
          <w:tcPr>
            <w:tcW w:w="1250" w:type="pct"/>
          </w:tcPr>
          <w:p w:rsidR="00A91507" w:rsidRDefault="00A91507">
            <w:r>
              <w:t>2</w:t>
            </w:r>
          </w:p>
        </w:tc>
      </w:tr>
      <w:tr w:rsidR="00A91507" w:rsidTr="00A91507">
        <w:tc>
          <w:tcPr>
            <w:tcW w:w="1250" w:type="pct"/>
          </w:tcPr>
          <w:p w:rsidR="00A91507" w:rsidRDefault="00A91507">
            <w:r>
              <w:t>Customer will change requirement</w:t>
            </w:r>
          </w:p>
        </w:tc>
        <w:tc>
          <w:tcPr>
            <w:tcW w:w="1250" w:type="pct"/>
          </w:tcPr>
          <w:p w:rsidR="00A91507" w:rsidRDefault="00A91507">
            <w:r>
              <w:t>P5</w:t>
            </w:r>
          </w:p>
        </w:tc>
        <w:tc>
          <w:tcPr>
            <w:tcW w:w="1250" w:type="pct"/>
          </w:tcPr>
          <w:p w:rsidR="00A91507" w:rsidRDefault="00A91507">
            <w:r>
              <w:t>20%</w:t>
            </w:r>
          </w:p>
        </w:tc>
        <w:tc>
          <w:tcPr>
            <w:tcW w:w="1250" w:type="pct"/>
          </w:tcPr>
          <w:p w:rsidR="00A91507" w:rsidRDefault="00A91507">
            <w:r>
              <w:t>2</w:t>
            </w:r>
          </w:p>
        </w:tc>
      </w:tr>
      <w:tr w:rsidR="00A91507" w:rsidTr="00A91507">
        <w:tc>
          <w:tcPr>
            <w:tcW w:w="1250" w:type="pct"/>
          </w:tcPr>
          <w:p w:rsidR="00A91507" w:rsidRDefault="00A91507">
            <w:r>
              <w:t>Lack of training of on tools</w:t>
            </w:r>
          </w:p>
        </w:tc>
        <w:tc>
          <w:tcPr>
            <w:tcW w:w="1250" w:type="pct"/>
          </w:tcPr>
          <w:p w:rsidR="00A91507" w:rsidRDefault="00A91507">
            <w:r>
              <w:t>DE</w:t>
            </w:r>
          </w:p>
        </w:tc>
        <w:tc>
          <w:tcPr>
            <w:tcW w:w="1250" w:type="pct"/>
          </w:tcPr>
          <w:p w:rsidR="00A91507" w:rsidRDefault="00A91507">
            <w:r>
              <w:t>20%</w:t>
            </w:r>
          </w:p>
        </w:tc>
        <w:tc>
          <w:tcPr>
            <w:tcW w:w="1250" w:type="pct"/>
          </w:tcPr>
          <w:p w:rsidR="00A91507" w:rsidRDefault="00A91507">
            <w:r>
              <w:t>3</w:t>
            </w:r>
          </w:p>
        </w:tc>
      </w:tr>
      <w:tr w:rsidR="00A91507" w:rsidTr="00A91507">
        <w:tc>
          <w:tcPr>
            <w:tcW w:w="1250" w:type="pct"/>
          </w:tcPr>
          <w:p w:rsidR="00A91507" w:rsidRDefault="00A91507">
            <w:r>
              <w:t>Technology will not meet expectation</w:t>
            </w:r>
          </w:p>
        </w:tc>
        <w:tc>
          <w:tcPr>
            <w:tcW w:w="1250" w:type="pct"/>
          </w:tcPr>
          <w:p w:rsidR="00A91507" w:rsidRDefault="00A91507">
            <w:r>
              <w:t>TE</w:t>
            </w:r>
          </w:p>
        </w:tc>
        <w:tc>
          <w:tcPr>
            <w:tcW w:w="1250" w:type="pct"/>
          </w:tcPr>
          <w:p w:rsidR="00A91507" w:rsidRDefault="00A91507">
            <w:r>
              <w:t>25%</w:t>
            </w:r>
          </w:p>
        </w:tc>
        <w:tc>
          <w:tcPr>
            <w:tcW w:w="1250" w:type="pct"/>
          </w:tcPr>
          <w:p w:rsidR="00A91507" w:rsidRDefault="00A91507">
            <w:r>
              <w:t>1</w:t>
            </w:r>
          </w:p>
        </w:tc>
      </w:tr>
      <w:tr w:rsidR="00A91507" w:rsidTr="00A91507">
        <w:tc>
          <w:tcPr>
            <w:tcW w:w="1250" w:type="pct"/>
          </w:tcPr>
          <w:p w:rsidR="00A91507" w:rsidRDefault="00A91507">
            <w:r>
              <w:t xml:space="preserve">Staff </w:t>
            </w:r>
            <w:proofErr w:type="spellStart"/>
            <w:r>
              <w:t>turn over</w:t>
            </w:r>
            <w:proofErr w:type="spellEnd"/>
            <w:r>
              <w:t xml:space="preserve"> will be high</w:t>
            </w:r>
          </w:p>
        </w:tc>
        <w:tc>
          <w:tcPr>
            <w:tcW w:w="1250" w:type="pct"/>
          </w:tcPr>
          <w:p w:rsidR="00A91507" w:rsidRDefault="00A91507">
            <w:r>
              <w:t>ST</w:t>
            </w:r>
          </w:p>
        </w:tc>
        <w:tc>
          <w:tcPr>
            <w:tcW w:w="1250" w:type="pct"/>
          </w:tcPr>
          <w:p w:rsidR="00A91507" w:rsidRDefault="00A91507">
            <w:r>
              <w:t>20%</w:t>
            </w:r>
          </w:p>
        </w:tc>
        <w:tc>
          <w:tcPr>
            <w:tcW w:w="1250" w:type="pct"/>
          </w:tcPr>
          <w:p w:rsidR="00A91507" w:rsidRDefault="00A91507">
            <w:r>
              <w:t>2</w:t>
            </w:r>
          </w:p>
        </w:tc>
      </w:tr>
      <w:tr w:rsidR="00A91507" w:rsidTr="00A91507">
        <w:tc>
          <w:tcPr>
            <w:tcW w:w="1250" w:type="pct"/>
          </w:tcPr>
          <w:p w:rsidR="00A91507" w:rsidRDefault="00A91507">
            <w:r>
              <w:t>Staff inexperienced</w:t>
            </w:r>
          </w:p>
        </w:tc>
        <w:tc>
          <w:tcPr>
            <w:tcW w:w="1250" w:type="pct"/>
          </w:tcPr>
          <w:p w:rsidR="00A91507" w:rsidRDefault="00A91507">
            <w:r>
              <w:t>ST</w:t>
            </w:r>
          </w:p>
        </w:tc>
        <w:tc>
          <w:tcPr>
            <w:tcW w:w="1250" w:type="pct"/>
          </w:tcPr>
          <w:p w:rsidR="00A91507" w:rsidRDefault="00A91507">
            <w:r>
              <w:t>20%</w:t>
            </w:r>
          </w:p>
        </w:tc>
        <w:tc>
          <w:tcPr>
            <w:tcW w:w="1250" w:type="pct"/>
          </w:tcPr>
          <w:p w:rsidR="00A91507" w:rsidRDefault="00A91507">
            <w:r>
              <w:t>2</w:t>
            </w:r>
            <w:bookmarkStart w:id="0" w:name="_GoBack"/>
            <w:bookmarkEnd w:id="0"/>
          </w:p>
        </w:tc>
      </w:tr>
    </w:tbl>
    <w:p w:rsidR="000F4D38" w:rsidRDefault="000F4D38"/>
    <w:sectPr w:rsidR="000F4D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507"/>
    <w:rsid w:val="000C3F4E"/>
    <w:rsid w:val="000F4D38"/>
    <w:rsid w:val="00A9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8A826-E390-4D17-9343-0059FB91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RIYAD HOSSAIN AKANDA</dc:creator>
  <cp:keywords/>
  <dc:description/>
  <cp:lastModifiedBy>RIYAD HOSSAIN AKANDA</cp:lastModifiedBy>
  <cp:revision>1</cp:revision>
  <dcterms:created xsi:type="dcterms:W3CDTF">2021-04-12T03:59:00Z</dcterms:created>
  <dcterms:modified xsi:type="dcterms:W3CDTF">2021-04-12T04:10:00Z</dcterms:modified>
</cp:coreProperties>
</file>