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Pr>
        <w:pStyle w:val="Title"/>
        <w:jc w:val="center"/>
      </w:pPr>
      <w:r>
        <w:t>Power BI Dashboard Guide</w:t>
      </w:r>
    </w:p>
    <w:p>
      <w:pPr>
        <w:jc w:val="center"/>
      </w:pPr>
      <w:r>
        <w:rPr>
          <w:i/>
          <w:color w:val="5A5A5A"/>
        </w:rPr>
        <w:t>From raw Excel data to interactive marketing intelligence</w:t>
      </w:r>
    </w:p>
    <w:p>
      <w:r>
        <w:t>Prepared from the supplied Sugar Cosmetics Instagram dataset and project brief.</w:t>
      </w:r>
    </w:p>
    <w:p>
      <w:pPr>
        <w:pStyle w:val="Heading1"/>
      </w:pPr>
      <w:r>
        <w:t>1. Project flow and objective</w:t>
      </w:r>
    </w:p>
    <w:p>
      <w:pPr>
        <w:pStyle w:val="ListBullet"/>
      </w:pPr>
      <w:r>
        <w:t>Business question: How can Sugar Cosmetics improve Instagram content performance using evidence about exposure, engagement, content format, campaign, weekday, and audience growth?</w:t>
      </w:r>
    </w:p>
    <w:p>
      <w:pPr>
        <w:pStyle w:val="ListBullet"/>
      </w:pPr>
      <w:r>
        <w:t>End-to-end flow: Business understanding → inspect source data → Power Query cleaning/validation → star-schema/model setup (if needed) → DAX measures → report pages and visuals → interactions/tooltips → QA and reconciliation → insight document → recommendations and portfolio presentation.</w:t>
      </w:r>
    </w:p>
    <w:p>
      <w:pPr>
        <w:pStyle w:val="ListBullet"/>
      </w:pPr>
      <w:r>
        <w:t>Tools: Excel/CSV as source, Power BI Desktop for Power Query, data model, DAX and visuals; optional Python for independent validation. The supplied project brief originally names Tableau, but this guide translates its analytical goals into Power BI.</w:t>
      </w:r>
    </w:p>
    <w:p>
      <w:pPr>
        <w:pStyle w:val="Heading1"/>
      </w:pPr>
      <w:r>
        <w:t>2. Inspect the real dataset</w:t>
      </w:r>
    </w:p>
    <w:p>
      <w:pPr>
        <w:pStyle w:val="ListBullet"/>
      </w:pPr>
      <w:r>
        <w:t>Load sugar_cosmetics_instagram_data.xlsx (or CSV, not both as duplicate sources). Actual fields: Post Date, Post Type, Campaign Type, Hashtags, Audience Emotion, Engagement Source, Impressions, Reach, Likes, Comments, Shares, Saves, Profile Visits, Follows.</w:t>
      </w:r>
    </w:p>
    <w:p>
      <w:pPr>
        <w:pStyle w:val="ListBullet"/>
      </w:pPr>
      <w:r>
        <w:t>Current file check: 50,000 rows, 14 columns, date range 19 Apr 2024–19 Apr 2025, 0 missing cells, 0 exact duplicate rows. This is a data-quality result, not proof of official account provenance.</w:t>
      </w:r>
    </w:p>
    <w:p>
      <w:pPr>
        <w:pStyle w:val="ListBullet"/>
      </w:pPr>
      <w:r>
        <w:t>Important: the actual file has no Post ID and no Caption column. Do not use caption-based Top 10 visuals unless those fields are sourced. Add an Index column in Power Query as Record ID for record-level exploration, not as a verified post identifier.</w:t>
      </w:r>
    </w:p>
    <w:p>
      <w:pPr>
        <w:pStyle w:val="Heading1"/>
      </w:pPr>
      <w:r>
        <w:t>3. Import and transform in Power BI</w:t>
      </w:r>
    </w:p>
    <w:p>
      <w:pPr>
        <w:pStyle w:val="ListBullet"/>
      </w:pPr>
      <w:r>
        <w:t>Open Power BI Desktop → Home → Get data → Excel workbook → choose the file → select the data sheet/table → Transform Data.</w:t>
      </w:r>
    </w:p>
    <w:p>
      <w:pPr>
        <w:pStyle w:val="ListBullet"/>
      </w:pPr>
      <w:r>
        <w:t>In Power Query: rename the query to InstagramData; set Post Date to Date; set category/text fields to Text; set Impressions, Reach, Likes, Comments, Shares, Saves, Profile Visits and Follows to Whole Number.</w:t>
      </w:r>
    </w:p>
    <w:p>
      <w:pPr>
        <w:pStyle w:val="ListBullet"/>
      </w:pPr>
      <w:r>
        <w:t>Add Column → Index Column → From 1; rename it Record ID. Trim/Clean text for category fields; check spelling consistency in Post Type, Campaign Type, Audience Emotion and Engagement Source.</w:t>
      </w:r>
    </w:p>
    <w:p>
      <w:pPr>
        <w:pStyle w:val="ListBullet"/>
      </w:pPr>
      <w:r>
        <w:t>Validate: filter for nulls; check negative metrics; check Reach &gt; Impressions; inspect zero values (zero is not missing); check duplicate rows and date range. Do not impute values where there are no missing values.</w:t>
      </w:r>
    </w:p>
    <w:p>
      <w:pPr>
        <w:pStyle w:val="ListBullet"/>
      </w:pPr>
      <w:r>
        <w:t>Optional hashtags: select Hashtags → Split Column → By Delimiter comma → Advanced options: split into rows. Trim whitespace and remove the leading # only if you want a normalized display label. Keep a separate HashtagBridge table if you want robust many-to-many analysis; avoid accidentally multiplying post metrics when splitting rows.</w:t>
      </w:r>
    </w:p>
    <w:p>
      <w:pPr>
        <w:pStyle w:val="ListBullet"/>
      </w:pPr>
      <w:r>
        <w:t>Choose Close &amp; Apply. Save as Sugar_Cosmetics_Instagram_Analytics.pbix.</w:t>
      </w:r>
    </w:p>
    <w:p>
      <w:pPr>
        <w:pStyle w:val="Heading1"/>
      </w:pPr>
      <w:r>
        <w:t>4. Create DAX measures</w:t>
      </w:r>
    </w:p>
    <w:p>
      <w:pPr>
        <w:pStyle w:val="ListBullet"/>
      </w:pPr>
      <w:r>
        <w:t>Create measures (Modeling → New measure). Use explicit measures instead of relying on implicit sums.</w:t>
      </w:r>
    </w:p>
    <w:p>
      <w:pPr>
        <w:pStyle w:val="ListBullet"/>
      </w:pPr>
      <w:r>
        <w:t>Total Records = COUNTROWS(InstagramData)</w:t>
      </w:r>
    </w:p>
    <w:p>
      <w:pPr>
        <w:pStyle w:val="ListBullet"/>
      </w:pPr>
      <w:r>
        <w:t>Total Impressions = SUM(InstagramData[Impressions])</w:t>
      </w:r>
    </w:p>
    <w:p>
      <w:pPr>
        <w:pStyle w:val="ListBullet"/>
      </w:pPr>
      <w:r>
        <w:t>Total Recorded Reach = SUM(InstagramData[Reach])</w:t>
      </w:r>
    </w:p>
    <w:p>
      <w:pPr>
        <w:pStyle w:val="ListBullet"/>
      </w:pPr>
      <w:r>
        <w:t>Total Likes = SUM(InstagramData[Likes])</w:t>
      </w:r>
    </w:p>
    <w:p>
      <w:pPr>
        <w:pStyle w:val="ListBullet"/>
      </w:pPr>
      <w:r>
        <w:t>Total Comments = SUM(InstagramData[Comments])</w:t>
      </w:r>
    </w:p>
    <w:p>
      <w:pPr>
        <w:pStyle w:val="ListBullet"/>
      </w:pPr>
      <w:r>
        <w:t>Total Shares = SUM(InstagramData[Shares])</w:t>
      </w:r>
    </w:p>
    <w:p>
      <w:pPr>
        <w:pStyle w:val="ListBullet"/>
      </w:pPr>
      <w:r>
        <w:t>Total Saves = SUM(InstagramData[Saves])</w:t>
      </w:r>
    </w:p>
    <w:p>
      <w:pPr>
        <w:pStyle w:val="ListBullet"/>
      </w:pPr>
      <w:r>
        <w:t>Total Engagement = [Total Likes] + [Total Comments] + [Total Shares] + [Total Saves]</w:t>
      </w:r>
    </w:p>
    <w:p>
      <w:pPr>
        <w:pStyle w:val="ListBullet"/>
      </w:pPr>
      <w:r>
        <w:t>Avg Record Engagement Rate % = AVERAGEX(FILTER(InstagramData, InstagramData[Reach] &gt; 0), DIVIDE(InstagramData[Likes] + InstagramData[Comments] + InstagramData[Shares] + InstagramData[Saves], InstagramData[Reach])) * 100</w:t>
      </w:r>
    </w:p>
    <w:p>
      <w:pPr>
        <w:pStyle w:val="ListBullet"/>
      </w:pPr>
      <w:r>
        <w:t>Weighted Engagement Rate % = DIVIDE([Total Engagement], [Total Recorded Reach]) * 100</w:t>
      </w:r>
    </w:p>
    <w:p>
      <w:pPr>
        <w:pStyle w:val="ListBullet"/>
      </w:pPr>
      <w:r>
        <w:t>Profile Visit Rate % = DIVIDE(SUM(InstagramData[Profile Visits]), [Total Recorded Reach]) * 100</w:t>
      </w:r>
    </w:p>
    <w:p>
      <w:pPr>
        <w:pStyle w:val="ListBullet"/>
      </w:pPr>
      <w:r>
        <w:t>Exploratory Follow / Profile Visit % = DIVIDE(SUM(InstagramData[Follows]), SUM(InstagramData[Profile Visits])) * 100</w:t>
      </w:r>
    </w:p>
    <w:p>
      <w:pPr>
        <w:pStyle w:val="ListBullet"/>
      </w:pPr>
      <w:r>
        <w:t>Use Avg Record Engagement Rate % to show the average of row-level rates; use Weighted Engagement Rate % for total interactions divided by total recorded reach. Label both clearly. The weighted measure is affected by repeated reach across records.</w:t>
      </w:r>
    </w:p>
    <w:p>
      <w:pPr>
        <w:pStyle w:val="Heading1"/>
      </w:pPr>
      <w:r>
        <w:t>5. Build the report pages</w:t>
      </w:r>
    </w:p>
    <w:p>
      <w:pPr>
        <w:pStyle w:val="ListBullet"/>
      </w:pPr>
      <w:r>
        <w:t>Page 1 — Executive Overview: 5–6 KPI cards (Total Records, Total Impressions, Total Recorded Reach, Total Engagement, Avg Record Engagement Rate %, Total Follows); monthly trend line; engagement by Post Type bar chart; slicers for date, post type, campaign type, engagement source.</w:t>
      </w:r>
    </w:p>
    <w:p>
      <w:pPr>
        <w:pStyle w:val="ListBullet"/>
      </w:pPr>
      <w:r>
        <w:t>Page 2 — Content &amp; Campaign: clustered bar chart comparing post type by Avg Record Engagement Rate % and Avg Engagement per Record; campaign type performance; matrix by Post Type × Campaign Type; tooltip with impressions, reach, likes, comments, shares, saves and profile visits.</w:t>
      </w:r>
    </w:p>
    <w:p>
      <w:pPr>
        <w:pStyle w:val="ListBullet"/>
      </w:pPr>
      <w:r>
        <w:t>Page 3 — Timing &amp; Trends: line chart by month; weekday bar chart sorted Monday–Sunday; monthly record count; use a continuous/date hierarchy appropriately and exclude or flag partial months in comparisons.</w:t>
      </w:r>
    </w:p>
    <w:p>
      <w:pPr>
        <w:pStyle w:val="ListBullet"/>
      </w:pPr>
      <w:r>
        <w:t>Page 4 — Hashtag Explorer: hashtag usage count, average engagement rate and average reach by hashtag. Build a normalized hashtag table/bridge first so a post with multiple hashtags is not counted as a single combined string.</w:t>
      </w:r>
    </w:p>
    <w:p>
      <w:pPr>
        <w:pStyle w:val="ListBullet"/>
      </w:pPr>
      <w:r>
        <w:t>Page 5 — Audience Journey: show Impressions → Reach → Engagement → Profile Visits → Follows as separate metric cards or a clearly labeled stage comparison. Do not use a conventional funnel unless metrics are definitionally compatible and attributable to the same cohort/time window.</w:t>
      </w:r>
    </w:p>
    <w:p>
      <w:pPr>
        <w:pStyle w:val="ListBullet"/>
      </w:pPr>
      <w:r>
        <w:t>Top 10 records: use Record ID as temporary identifier and a Top N visual filter by Likes or row-level Engagement Rate. Label as top records, not verified unique posts. A real post-level ranking requires a unique Post ID and ideally Caption.</w:t>
      </w:r>
    </w:p>
    <w:p>
      <w:pPr>
        <w:pStyle w:val="Heading1"/>
      </w:pPr>
      <w:r>
        <w:t>6. Visual design and interactions</w:t>
      </w:r>
    </w:p>
    <w:p>
      <w:pPr>
        <w:pStyle w:val="ListBullet"/>
      </w:pPr>
      <w:r>
        <w:t>Canvas: 16:9 (e.g. 1280 × 720). Use a consistent premium cosmetics palette: deep plum/charcoal background or white canvas, magenta accent, warm rose, and restrained neutral grays. Maintain high contrast and consistent typography.</w:t>
      </w:r>
    </w:p>
    <w:p>
      <w:pPr>
        <w:pStyle w:val="ListBullet"/>
      </w:pPr>
      <w:r>
        <w:t>Layout: title and selected date range at top; KPI row; trend and format comparison in the middle; campaign/weekday insight and key takeaway at bottom. Align edges, use whitespace, and avoid excessive borders or pie charts with many categories.</w:t>
      </w:r>
    </w:p>
    <w:p>
      <w:pPr>
        <w:pStyle w:val="ListBullet"/>
      </w:pPr>
      <w:r>
        <w:t>Add slicers for Post Date, Post Type, Campaign Type, and Engagement Source. Use Format → Edit interactions to ensure slicers affect intended visuals. Add report-page tooltip for contextual detail, drill-through to record details, and a Reset Filters button/bookmark if useful.</w:t>
      </w:r>
    </w:p>
    <w:p>
      <w:pPr>
        <w:pStyle w:val="ListBullet"/>
      </w:pPr>
      <w:r>
        <w:t>Use dynamic titles where useful, descriptive alt text, clear units, and percent formats. Avoid showing 1.2B as an exact integer; use display units in cards while retaining full precision in calculations.</w:t>
      </w:r>
    </w:p>
    <w:p>
      <w:pPr>
        <w:pStyle w:val="Heading1"/>
      </w:pPr>
      <w:r>
        <w:t>7. QA and validation checklist</w:t>
      </w:r>
    </w:p>
    <w:p>
      <w:pPr>
        <w:pStyle w:val="ListBullet"/>
      </w:pPr>
      <w:r>
        <w:t>Reconcile Power BI totals against Excel/Python for impressions, reach, likes, comments, shares, saves, profile visits and follows.</w:t>
      </w:r>
    </w:p>
    <w:p>
      <w:pPr>
        <w:pStyle w:val="ListBullet"/>
      </w:pPr>
      <w:r>
        <w:t>Check that date slicers and all category slicers filter each intended visual; verify Top N updates with filters; test no-data and zero cases.</w:t>
      </w:r>
    </w:p>
    <w:p>
      <w:pPr>
        <w:pStyle w:val="ListBullet"/>
      </w:pPr>
      <w:r>
        <w:t>Confirm the two engagement-rate measures are named and explained distinctly. Confirm the sum of reach is labeled Recorded Reach, not Unique People Reached.</w:t>
      </w:r>
    </w:p>
    <w:p>
      <w:pPr>
        <w:pStyle w:val="ListBullet"/>
      </w:pPr>
      <w:r>
        <w:t>Test hashtag splitting for duplicated/multiplied metrics. Keep the base fact table at one row per source record and use a bridge table or carefully designed measures.</w:t>
      </w:r>
    </w:p>
    <w:p>
      <w:pPr>
        <w:pStyle w:val="ListBullet"/>
      </w:pPr>
      <w:r>
        <w:t>Add a small methodology/caveat text box: source file, date range, record count, engagement formula, row-grain caveat, and whether data is verified official data.</w:t>
      </w:r>
    </w:p>
    <w:p>
      <w:pPr>
        <w:pStyle w:val="Heading1"/>
      </w:pPr>
      <w:r>
        <w:t>8. Project deliverables and portfolio story</w:t>
      </w:r>
    </w:p>
    <w:p>
      <w:pPr>
        <w:pStyle w:val="ListBullet"/>
      </w:pPr>
      <w:r>
        <w:t>Deliverables: PBIX file; clean source or Power Query steps; 4–5 report pages; insights document; one-page business summary; 5–8 slide stakeholder deck; README with data dictionary, KPI definitions, assumptions, screenshots and limitations.</w:t>
      </w:r>
    </w:p>
    <w:p>
      <w:pPr>
        <w:pStyle w:val="ListBullet"/>
      </w:pPr>
      <w:r>
        <w:t>Recruiter walkthrough: (1) business question, (2) dataset and quality checks, (3) Power Query transformations, (4) DAX measures, (5) report navigation and slicers, (6) 2–3 observed insights, (7) business tests recommended, (8) data caveats and next steps.</w:t>
      </w:r>
    </w:p>
    <w:p>
      <w:pPr>
        <w:pStyle w:val="ListBullet"/>
      </w:pPr>
      <w:r>
        <w:t>Do not claim that this dashboard proves sales lift, ROI, or causal impact. The supplied file does not contain spend, revenue, conversions with attribution, or a verified official source. Those should be added for ROI analysis.</w:t>
      </w:r>
    </w:p>
    <w:p>
      <w:r>
        <w:t>Method note: descriptive analytics only. Validate data provenance, row grain, and metric attribution before making public or commercial claims.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9A20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9A20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55143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