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A0D57" w14:textId="77777777" w:rsidR="00D240EA" w:rsidRPr="00D240EA" w:rsidRDefault="00D240EA" w:rsidP="00D240EA">
      <w:pPr>
        <w:rPr>
          <w:rFonts w:ascii="Times New Roman" w:hAnsi="Times New Roman" w:cs="Times New Roman"/>
          <w:b/>
          <w:bCs/>
          <w:sz w:val="32"/>
          <w:szCs w:val="32"/>
        </w:rPr>
      </w:pPr>
    </w:p>
    <w:p w14:paraId="5BB29214" w14:textId="77777777" w:rsidR="00D240EA" w:rsidRPr="00D240EA" w:rsidRDefault="00D240EA" w:rsidP="00D240EA">
      <w:pPr>
        <w:jc w:val="center"/>
        <w:rPr>
          <w:rFonts w:ascii="Times New Roman" w:hAnsi="Times New Roman" w:cs="Times New Roman"/>
          <w:b/>
          <w:bCs/>
          <w:sz w:val="30"/>
          <w:szCs w:val="30"/>
        </w:rPr>
      </w:pPr>
      <w:r w:rsidRPr="00D240EA">
        <w:rPr>
          <w:rFonts w:ascii="Times New Roman" w:hAnsi="Times New Roman" w:cs="Times New Roman"/>
          <w:b/>
          <w:bCs/>
          <w:color w:val="EE0000"/>
          <w:sz w:val="32"/>
          <w:szCs w:val="32"/>
        </w:rPr>
        <w:t>CASE STUDY ANALYSIS</w:t>
      </w:r>
      <w:r w:rsidRPr="00D240EA">
        <w:rPr>
          <w:rFonts w:ascii="Times New Roman" w:hAnsi="Times New Roman" w:cs="Times New Roman"/>
          <w:b/>
          <w:bCs/>
          <w:sz w:val="30"/>
          <w:szCs w:val="30"/>
        </w:rPr>
        <w:br/>
      </w:r>
    </w:p>
    <w:p w14:paraId="6C9ADFE1" w14:textId="77777777" w:rsidR="00D240EA" w:rsidRPr="00D240EA" w:rsidRDefault="00D240EA" w:rsidP="00D240EA">
      <w:pPr>
        <w:jc w:val="center"/>
        <w:rPr>
          <w:rFonts w:ascii="Times New Roman" w:hAnsi="Times New Roman" w:cs="Times New Roman"/>
          <w:b/>
          <w:bCs/>
          <w:sz w:val="30"/>
          <w:szCs w:val="30"/>
        </w:rPr>
      </w:pPr>
      <w:r w:rsidRPr="00D240EA">
        <w:rPr>
          <w:rFonts w:ascii="Times New Roman" w:hAnsi="Times New Roman" w:cs="Times New Roman"/>
          <w:b/>
          <w:bCs/>
          <w:color w:val="C45911" w:themeColor="accent2" w:themeShade="BF"/>
          <w:sz w:val="30"/>
          <w:szCs w:val="30"/>
        </w:rPr>
        <w:t>INTELLIGENT INSURANCE CLAIM MANAGEMENT SYSTEM</w:t>
      </w:r>
    </w:p>
    <w:p w14:paraId="0C8BBA0B" w14:textId="2D53FBE6" w:rsidR="00D240EA" w:rsidRPr="00D240EA" w:rsidRDefault="00D240EA" w:rsidP="00D240EA">
      <w:pPr>
        <w:jc w:val="center"/>
        <w:rPr>
          <w:rFonts w:ascii="Times New Roman" w:hAnsi="Times New Roman" w:cs="Times New Roman"/>
          <w:b/>
          <w:bCs/>
          <w:sz w:val="28"/>
          <w:szCs w:val="28"/>
        </w:rPr>
      </w:pPr>
      <w:r w:rsidRPr="00D240EA">
        <w:rPr>
          <w:rFonts w:ascii="Times New Roman" w:hAnsi="Times New Roman" w:cs="Times New Roman"/>
          <w:b/>
          <w:bCs/>
        </w:rPr>
        <w:br/>
      </w:r>
      <w:proofErr w:type="gramStart"/>
      <w:r w:rsidRPr="00D240EA">
        <w:rPr>
          <w:rFonts w:ascii="Times New Roman" w:hAnsi="Times New Roman" w:cs="Times New Roman"/>
          <w:b/>
          <w:bCs/>
          <w:sz w:val="28"/>
          <w:szCs w:val="28"/>
        </w:rPr>
        <w:t>Course</w:t>
      </w:r>
      <w:r>
        <w:rPr>
          <w:rFonts w:ascii="Times New Roman" w:hAnsi="Times New Roman" w:cs="Times New Roman"/>
          <w:b/>
          <w:bCs/>
          <w:sz w:val="28"/>
          <w:szCs w:val="28"/>
        </w:rPr>
        <w:t xml:space="preserve"> </w:t>
      </w:r>
      <w:r w:rsidRPr="00D240EA">
        <w:rPr>
          <w:rFonts w:ascii="Times New Roman" w:hAnsi="Times New Roman" w:cs="Times New Roman"/>
          <w:b/>
          <w:bCs/>
          <w:sz w:val="28"/>
          <w:szCs w:val="28"/>
        </w:rPr>
        <w:t>:</w:t>
      </w:r>
      <w:proofErr w:type="gramEnd"/>
      <w:r w:rsidRPr="00D240EA">
        <w:rPr>
          <w:rFonts w:ascii="Times New Roman" w:hAnsi="Times New Roman" w:cs="Times New Roman"/>
          <w:b/>
          <w:bCs/>
          <w:sz w:val="28"/>
          <w:szCs w:val="28"/>
        </w:rPr>
        <w:t xml:space="preserve"> Software Engineering</w:t>
      </w:r>
      <w:r w:rsidRPr="00D240EA">
        <w:rPr>
          <w:rFonts w:ascii="Times New Roman" w:hAnsi="Times New Roman" w:cs="Times New Roman"/>
          <w:b/>
          <w:bCs/>
          <w:sz w:val="28"/>
          <w:szCs w:val="28"/>
        </w:rPr>
        <w:br/>
        <w:t xml:space="preserve">Course </w:t>
      </w:r>
      <w:proofErr w:type="gramStart"/>
      <w:r w:rsidRPr="00D240EA">
        <w:rPr>
          <w:rFonts w:ascii="Times New Roman" w:hAnsi="Times New Roman" w:cs="Times New Roman"/>
          <w:b/>
          <w:bCs/>
          <w:sz w:val="28"/>
          <w:szCs w:val="28"/>
        </w:rPr>
        <w:t>Code</w:t>
      </w:r>
      <w:r>
        <w:rPr>
          <w:rFonts w:ascii="Times New Roman" w:hAnsi="Times New Roman" w:cs="Times New Roman"/>
          <w:b/>
          <w:bCs/>
          <w:sz w:val="28"/>
          <w:szCs w:val="28"/>
        </w:rPr>
        <w:t xml:space="preserve"> </w:t>
      </w:r>
      <w:r w:rsidRPr="00D240EA">
        <w:rPr>
          <w:rFonts w:ascii="Times New Roman" w:hAnsi="Times New Roman" w:cs="Times New Roman"/>
          <w:b/>
          <w:bCs/>
          <w:sz w:val="28"/>
          <w:szCs w:val="28"/>
        </w:rPr>
        <w:t>:</w:t>
      </w:r>
      <w:proofErr w:type="gramEnd"/>
      <w:r>
        <w:rPr>
          <w:rFonts w:ascii="Times New Roman" w:hAnsi="Times New Roman" w:cs="Times New Roman"/>
          <w:b/>
          <w:bCs/>
          <w:sz w:val="28"/>
          <w:szCs w:val="28"/>
        </w:rPr>
        <w:t xml:space="preserve"> </w:t>
      </w:r>
      <w:r w:rsidRPr="00D240EA">
        <w:rPr>
          <w:rFonts w:ascii="Times New Roman" w:hAnsi="Times New Roman" w:cs="Times New Roman"/>
          <w:b/>
          <w:bCs/>
          <w:sz w:val="28"/>
          <w:szCs w:val="28"/>
        </w:rPr>
        <w:t>CSA1005</w:t>
      </w:r>
      <w:r w:rsidRPr="00D240EA">
        <w:rPr>
          <w:rFonts w:ascii="Times New Roman" w:hAnsi="Times New Roman" w:cs="Times New Roman"/>
          <w:b/>
          <w:bCs/>
          <w:sz w:val="28"/>
          <w:szCs w:val="28"/>
        </w:rPr>
        <w:br/>
      </w:r>
      <w:r w:rsidRPr="00D240EA">
        <w:rPr>
          <w:rFonts w:ascii="Times New Roman" w:hAnsi="Times New Roman" w:cs="Times New Roman"/>
          <w:b/>
          <w:bCs/>
          <w:sz w:val="28"/>
          <w:szCs w:val="28"/>
        </w:rPr>
        <w:br/>
        <w:t xml:space="preserve">Student </w:t>
      </w:r>
      <w:proofErr w:type="gramStart"/>
      <w:r w:rsidRPr="00D240EA">
        <w:rPr>
          <w:rFonts w:ascii="Times New Roman" w:hAnsi="Times New Roman" w:cs="Times New Roman"/>
          <w:b/>
          <w:bCs/>
          <w:sz w:val="28"/>
          <w:szCs w:val="28"/>
        </w:rPr>
        <w:t>Name</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S.D. Riyaz Kamal</w:t>
      </w:r>
      <w:r w:rsidRPr="00D240EA">
        <w:rPr>
          <w:rFonts w:ascii="Times New Roman" w:hAnsi="Times New Roman" w:cs="Times New Roman"/>
          <w:b/>
          <w:bCs/>
          <w:sz w:val="28"/>
          <w:szCs w:val="28"/>
        </w:rPr>
        <w:br/>
        <w:t xml:space="preserve">Register </w:t>
      </w:r>
      <w:proofErr w:type="gramStart"/>
      <w:r w:rsidRPr="00D240EA">
        <w:rPr>
          <w:rFonts w:ascii="Times New Roman" w:hAnsi="Times New Roman" w:cs="Times New Roman"/>
          <w:b/>
          <w:bCs/>
          <w:sz w:val="28"/>
          <w:szCs w:val="28"/>
        </w:rPr>
        <w:t>Number</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192572049</w:t>
      </w:r>
      <w:r w:rsidRPr="00D240EA">
        <w:rPr>
          <w:rFonts w:ascii="Times New Roman" w:hAnsi="Times New Roman" w:cs="Times New Roman"/>
          <w:b/>
          <w:bCs/>
          <w:sz w:val="28"/>
          <w:szCs w:val="28"/>
        </w:rPr>
        <w:br/>
      </w:r>
      <w:proofErr w:type="gramStart"/>
      <w:r>
        <w:rPr>
          <w:rFonts w:ascii="Times New Roman" w:hAnsi="Times New Roman" w:cs="Times New Roman"/>
          <w:b/>
          <w:bCs/>
          <w:sz w:val="28"/>
          <w:szCs w:val="28"/>
        </w:rPr>
        <w:t>Dept :</w:t>
      </w:r>
      <w:proofErr w:type="gramEnd"/>
      <w:r>
        <w:rPr>
          <w:rFonts w:ascii="Times New Roman" w:hAnsi="Times New Roman" w:cs="Times New Roman"/>
          <w:b/>
          <w:bCs/>
          <w:sz w:val="28"/>
          <w:szCs w:val="28"/>
        </w:rPr>
        <w:t xml:space="preserve"> CSE (A.I)</w:t>
      </w:r>
      <w:r w:rsidRPr="00D240EA">
        <w:rPr>
          <w:rFonts w:ascii="Times New Roman" w:hAnsi="Times New Roman" w:cs="Times New Roman"/>
          <w:b/>
          <w:bCs/>
          <w:sz w:val="28"/>
          <w:szCs w:val="28"/>
        </w:rPr>
        <w:br/>
      </w:r>
    </w:p>
    <w:p w14:paraId="676D02D9" w14:textId="77777777" w:rsidR="00D240EA" w:rsidRPr="00D240EA" w:rsidRDefault="00D240EA" w:rsidP="00D240EA">
      <w:pPr>
        <w:jc w:val="center"/>
        <w:rPr>
          <w:rFonts w:ascii="Times New Roman" w:hAnsi="Times New Roman" w:cs="Times New Roman"/>
          <w:b/>
          <w:bCs/>
          <w:sz w:val="30"/>
          <w:szCs w:val="30"/>
        </w:rPr>
      </w:pPr>
      <w:r w:rsidRPr="00D240EA">
        <w:rPr>
          <w:rFonts w:ascii="Times New Roman" w:hAnsi="Times New Roman" w:cs="Times New Roman"/>
          <w:b/>
          <w:bCs/>
          <w:sz w:val="30"/>
          <w:szCs w:val="30"/>
        </w:rPr>
        <w:br/>
      </w:r>
      <w:r w:rsidRPr="00D240EA">
        <w:rPr>
          <w:rFonts w:ascii="Times New Roman" w:hAnsi="Times New Roman" w:cs="Times New Roman"/>
          <w:b/>
          <w:bCs/>
          <w:color w:val="EE0000"/>
          <w:sz w:val="30"/>
          <w:szCs w:val="30"/>
        </w:rPr>
        <w:t>Assessment Tool 1 – Case Study Analysis</w:t>
      </w:r>
    </w:p>
    <w:p w14:paraId="022ED359" w14:textId="77777777" w:rsidR="00D240EA" w:rsidRDefault="00D240EA" w:rsidP="00D240EA">
      <w:pPr>
        <w:rPr>
          <w:rFonts w:ascii="Times New Roman" w:hAnsi="Times New Roman" w:cs="Times New Roman"/>
          <w:b/>
          <w:bCs/>
        </w:rPr>
      </w:pPr>
    </w:p>
    <w:p w14:paraId="07ACB96D" w14:textId="77777777" w:rsidR="00D240EA" w:rsidRDefault="00D240EA" w:rsidP="00D240EA">
      <w:pPr>
        <w:rPr>
          <w:rFonts w:ascii="Times New Roman" w:hAnsi="Times New Roman" w:cs="Times New Roman"/>
          <w:b/>
          <w:bCs/>
        </w:rPr>
      </w:pPr>
    </w:p>
    <w:p w14:paraId="58887507" w14:textId="77777777" w:rsidR="00D240EA" w:rsidRDefault="00D240EA" w:rsidP="00D240EA">
      <w:pPr>
        <w:rPr>
          <w:rFonts w:ascii="Times New Roman" w:hAnsi="Times New Roman" w:cs="Times New Roman"/>
          <w:b/>
          <w:bCs/>
        </w:rPr>
      </w:pPr>
    </w:p>
    <w:p w14:paraId="0C6F052A" w14:textId="77777777" w:rsidR="00D240EA" w:rsidRDefault="00D240EA" w:rsidP="00D240EA">
      <w:pPr>
        <w:rPr>
          <w:rFonts w:ascii="Times New Roman" w:hAnsi="Times New Roman" w:cs="Times New Roman"/>
          <w:b/>
          <w:bCs/>
        </w:rPr>
      </w:pPr>
    </w:p>
    <w:p w14:paraId="38150BAB" w14:textId="77777777" w:rsidR="00D240EA" w:rsidRDefault="00D240EA" w:rsidP="00D240EA">
      <w:pPr>
        <w:rPr>
          <w:rFonts w:ascii="Times New Roman" w:hAnsi="Times New Roman" w:cs="Times New Roman"/>
          <w:b/>
          <w:bCs/>
        </w:rPr>
      </w:pPr>
    </w:p>
    <w:p w14:paraId="72620295" w14:textId="77777777" w:rsidR="00D240EA" w:rsidRDefault="00D240EA" w:rsidP="00D240EA">
      <w:pPr>
        <w:rPr>
          <w:rFonts w:ascii="Times New Roman" w:hAnsi="Times New Roman" w:cs="Times New Roman"/>
          <w:b/>
          <w:bCs/>
        </w:rPr>
      </w:pPr>
    </w:p>
    <w:p w14:paraId="5D140D37" w14:textId="77777777" w:rsidR="00D240EA" w:rsidRDefault="00D240EA" w:rsidP="00D240EA">
      <w:pPr>
        <w:rPr>
          <w:rFonts w:ascii="Times New Roman" w:hAnsi="Times New Roman" w:cs="Times New Roman"/>
          <w:b/>
          <w:bCs/>
        </w:rPr>
      </w:pPr>
    </w:p>
    <w:p w14:paraId="29A7EDAD" w14:textId="77777777" w:rsidR="00D240EA" w:rsidRDefault="00D240EA" w:rsidP="00D240EA">
      <w:pPr>
        <w:rPr>
          <w:rFonts w:ascii="Times New Roman" w:hAnsi="Times New Roman" w:cs="Times New Roman"/>
          <w:b/>
          <w:bCs/>
        </w:rPr>
      </w:pPr>
    </w:p>
    <w:p w14:paraId="3A3422F7" w14:textId="77777777" w:rsidR="00D240EA" w:rsidRDefault="00D240EA" w:rsidP="00D240EA">
      <w:pPr>
        <w:rPr>
          <w:rFonts w:ascii="Times New Roman" w:hAnsi="Times New Roman" w:cs="Times New Roman"/>
          <w:b/>
          <w:bCs/>
        </w:rPr>
      </w:pPr>
    </w:p>
    <w:p w14:paraId="70955387" w14:textId="77777777" w:rsidR="00D240EA" w:rsidRDefault="00D240EA" w:rsidP="00D240EA">
      <w:pPr>
        <w:rPr>
          <w:rFonts w:ascii="Times New Roman" w:hAnsi="Times New Roman" w:cs="Times New Roman"/>
          <w:b/>
          <w:bCs/>
        </w:rPr>
      </w:pPr>
    </w:p>
    <w:p w14:paraId="746D2845" w14:textId="77777777" w:rsidR="00D240EA" w:rsidRDefault="00D240EA" w:rsidP="00D240EA">
      <w:pPr>
        <w:rPr>
          <w:rFonts w:ascii="Times New Roman" w:hAnsi="Times New Roman" w:cs="Times New Roman"/>
          <w:b/>
          <w:bCs/>
        </w:rPr>
      </w:pPr>
    </w:p>
    <w:p w14:paraId="40C99679" w14:textId="77777777" w:rsidR="00D240EA" w:rsidRDefault="00D240EA" w:rsidP="00D240EA">
      <w:pPr>
        <w:rPr>
          <w:rFonts w:ascii="Times New Roman" w:hAnsi="Times New Roman" w:cs="Times New Roman"/>
          <w:b/>
          <w:bCs/>
        </w:rPr>
      </w:pPr>
    </w:p>
    <w:p w14:paraId="2A267F1F" w14:textId="77777777" w:rsidR="00D240EA" w:rsidRDefault="00D240EA" w:rsidP="00D240EA">
      <w:pPr>
        <w:rPr>
          <w:rFonts w:ascii="Times New Roman" w:hAnsi="Times New Roman" w:cs="Times New Roman"/>
          <w:b/>
          <w:bCs/>
        </w:rPr>
      </w:pPr>
    </w:p>
    <w:p w14:paraId="49F5A2A6" w14:textId="77777777" w:rsidR="00D240EA" w:rsidRDefault="00D240EA" w:rsidP="00D240EA">
      <w:pPr>
        <w:rPr>
          <w:rFonts w:ascii="Times New Roman" w:hAnsi="Times New Roman" w:cs="Times New Roman"/>
          <w:b/>
          <w:bCs/>
        </w:rPr>
      </w:pPr>
    </w:p>
    <w:p w14:paraId="5A99B872" w14:textId="77777777" w:rsidR="00D240EA" w:rsidRDefault="00D240EA" w:rsidP="00D240EA">
      <w:pPr>
        <w:rPr>
          <w:rFonts w:ascii="Times New Roman" w:hAnsi="Times New Roman" w:cs="Times New Roman"/>
          <w:b/>
          <w:bCs/>
        </w:rPr>
      </w:pPr>
    </w:p>
    <w:p w14:paraId="7D5F5DC2" w14:textId="77777777" w:rsidR="00D240EA" w:rsidRDefault="00D240EA" w:rsidP="00D240EA">
      <w:pPr>
        <w:rPr>
          <w:rFonts w:ascii="Times New Roman" w:hAnsi="Times New Roman" w:cs="Times New Roman"/>
          <w:b/>
          <w:bCs/>
        </w:rPr>
      </w:pPr>
    </w:p>
    <w:p w14:paraId="1A655318" w14:textId="2AD30B25"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lastRenderedPageBreak/>
        <w:t>1. Understand the Problem Statement</w:t>
      </w:r>
    </w:p>
    <w:p w14:paraId="3C316D80" w14:textId="77777777"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t>1.1 Problem Description</w:t>
      </w:r>
    </w:p>
    <w:p w14:paraId="4F42A0AA"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The Intelligent Insurance Claim Management System is a software application designed to simplify and automate the insurance claim process. Insurance companies receive claims for vehicles, property, travel, health, and other insured assets. Claim processing involves collecting documents, verifying information, assessing losses, investigating cases, making approval decisions, and settling payments.</w:t>
      </w:r>
    </w:p>
    <w:p w14:paraId="75FEC01D" w14:textId="4F2C06D9"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The proposed system provides a centralized digital platform where customers can register policy details, submit claims, upload supporting documents, and monitor progress. Authorized employees can verify documents, assign claims to assessors, record assessment results, manage decisions, and track settlements. The system also generates analytical reports to support operational improvements.</w:t>
      </w:r>
    </w:p>
    <w:p w14:paraId="618C8879" w14:textId="77777777"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t>1.2 Objectives of the System</w:t>
      </w:r>
    </w:p>
    <w:p w14:paraId="675C757A" w14:textId="77777777" w:rsidR="00D240EA" w:rsidRPr="00D240EA" w:rsidRDefault="00D240EA" w:rsidP="00D240EA">
      <w:pPr>
        <w:pStyle w:val="ListParagraph"/>
        <w:numPr>
          <w:ilvl w:val="0"/>
          <w:numId w:val="1"/>
        </w:numPr>
        <w:spacing w:line="360" w:lineRule="auto"/>
        <w:rPr>
          <w:rFonts w:ascii="Times New Roman" w:hAnsi="Times New Roman" w:cs="Times New Roman"/>
        </w:rPr>
      </w:pPr>
      <w:r w:rsidRPr="00D240EA">
        <w:rPr>
          <w:rFonts w:ascii="Times New Roman" w:hAnsi="Times New Roman" w:cs="Times New Roman"/>
        </w:rPr>
        <w:t>Register and maintain insurance policy information.</w:t>
      </w:r>
    </w:p>
    <w:p w14:paraId="6113BC42" w14:textId="77777777" w:rsidR="00D240EA" w:rsidRPr="00D240EA" w:rsidRDefault="00D240EA" w:rsidP="00D240EA">
      <w:pPr>
        <w:pStyle w:val="ListParagraph"/>
        <w:numPr>
          <w:ilvl w:val="0"/>
          <w:numId w:val="1"/>
        </w:numPr>
        <w:spacing w:line="360" w:lineRule="auto"/>
        <w:rPr>
          <w:rFonts w:ascii="Times New Roman" w:hAnsi="Times New Roman" w:cs="Times New Roman"/>
        </w:rPr>
      </w:pPr>
      <w:r w:rsidRPr="00D240EA">
        <w:rPr>
          <w:rFonts w:ascii="Times New Roman" w:hAnsi="Times New Roman" w:cs="Times New Roman"/>
        </w:rPr>
        <w:t>Enable customers to submit claims digitally.</w:t>
      </w:r>
    </w:p>
    <w:p w14:paraId="4D2A223E" w14:textId="77777777" w:rsidR="00D240EA" w:rsidRPr="00D240EA" w:rsidRDefault="00D240EA" w:rsidP="00D240EA">
      <w:pPr>
        <w:pStyle w:val="ListParagraph"/>
        <w:numPr>
          <w:ilvl w:val="0"/>
          <w:numId w:val="1"/>
        </w:numPr>
        <w:spacing w:line="360" w:lineRule="auto"/>
        <w:rPr>
          <w:rFonts w:ascii="Times New Roman" w:hAnsi="Times New Roman" w:cs="Times New Roman"/>
        </w:rPr>
      </w:pPr>
      <w:r w:rsidRPr="00D240EA">
        <w:rPr>
          <w:rFonts w:ascii="Times New Roman" w:hAnsi="Times New Roman" w:cs="Times New Roman"/>
        </w:rPr>
        <w:t>Collect and securely store supporting documents.</w:t>
      </w:r>
    </w:p>
    <w:p w14:paraId="64707E6F" w14:textId="77777777" w:rsidR="00D240EA" w:rsidRPr="00D240EA" w:rsidRDefault="00D240EA" w:rsidP="00D240EA">
      <w:pPr>
        <w:pStyle w:val="ListParagraph"/>
        <w:numPr>
          <w:ilvl w:val="0"/>
          <w:numId w:val="1"/>
        </w:numPr>
        <w:spacing w:line="360" w:lineRule="auto"/>
        <w:rPr>
          <w:rFonts w:ascii="Times New Roman" w:hAnsi="Times New Roman" w:cs="Times New Roman"/>
        </w:rPr>
      </w:pPr>
      <w:r w:rsidRPr="00D240EA">
        <w:rPr>
          <w:rFonts w:ascii="Times New Roman" w:hAnsi="Times New Roman" w:cs="Times New Roman"/>
        </w:rPr>
        <w:t>Provide claim status tracking.</w:t>
      </w:r>
    </w:p>
    <w:p w14:paraId="4AAF6754" w14:textId="77777777" w:rsidR="00D240EA" w:rsidRPr="00D240EA" w:rsidRDefault="00D240EA" w:rsidP="00D240EA">
      <w:pPr>
        <w:pStyle w:val="ListParagraph"/>
        <w:numPr>
          <w:ilvl w:val="0"/>
          <w:numId w:val="1"/>
        </w:numPr>
        <w:spacing w:line="360" w:lineRule="auto"/>
        <w:rPr>
          <w:rFonts w:ascii="Times New Roman" w:hAnsi="Times New Roman" w:cs="Times New Roman"/>
        </w:rPr>
      </w:pPr>
      <w:r w:rsidRPr="00D240EA">
        <w:rPr>
          <w:rFonts w:ascii="Times New Roman" w:hAnsi="Times New Roman" w:cs="Times New Roman"/>
        </w:rPr>
        <w:t>Assign claims to assessors and investigators.</w:t>
      </w:r>
    </w:p>
    <w:p w14:paraId="461BD6C9" w14:textId="77777777" w:rsidR="00D240EA" w:rsidRPr="00D240EA" w:rsidRDefault="00D240EA" w:rsidP="00D240EA">
      <w:pPr>
        <w:pStyle w:val="ListParagraph"/>
        <w:numPr>
          <w:ilvl w:val="0"/>
          <w:numId w:val="1"/>
        </w:numPr>
        <w:spacing w:line="360" w:lineRule="auto"/>
        <w:rPr>
          <w:rFonts w:ascii="Times New Roman" w:hAnsi="Times New Roman" w:cs="Times New Roman"/>
        </w:rPr>
      </w:pPr>
      <w:r w:rsidRPr="00D240EA">
        <w:rPr>
          <w:rFonts w:ascii="Times New Roman" w:hAnsi="Times New Roman" w:cs="Times New Roman"/>
        </w:rPr>
        <w:t>Record assessment and investigation results.</w:t>
      </w:r>
    </w:p>
    <w:p w14:paraId="350BAB9F" w14:textId="77777777" w:rsidR="00D240EA" w:rsidRPr="00D240EA" w:rsidRDefault="00D240EA" w:rsidP="00D240EA">
      <w:pPr>
        <w:pStyle w:val="ListParagraph"/>
        <w:numPr>
          <w:ilvl w:val="0"/>
          <w:numId w:val="1"/>
        </w:numPr>
        <w:spacing w:line="360" w:lineRule="auto"/>
        <w:rPr>
          <w:rFonts w:ascii="Times New Roman" w:hAnsi="Times New Roman" w:cs="Times New Roman"/>
        </w:rPr>
      </w:pPr>
      <w:r w:rsidRPr="00D240EA">
        <w:rPr>
          <w:rFonts w:ascii="Times New Roman" w:hAnsi="Times New Roman" w:cs="Times New Roman"/>
        </w:rPr>
        <w:t>Manage claim approvals and rejections.</w:t>
      </w:r>
    </w:p>
    <w:p w14:paraId="1BC3BAFF" w14:textId="77777777" w:rsidR="00D240EA" w:rsidRPr="00D240EA" w:rsidRDefault="00D240EA" w:rsidP="00D240EA">
      <w:pPr>
        <w:pStyle w:val="ListParagraph"/>
        <w:numPr>
          <w:ilvl w:val="0"/>
          <w:numId w:val="1"/>
        </w:numPr>
        <w:spacing w:line="360" w:lineRule="auto"/>
        <w:rPr>
          <w:rFonts w:ascii="Times New Roman" w:hAnsi="Times New Roman" w:cs="Times New Roman"/>
        </w:rPr>
      </w:pPr>
      <w:r w:rsidRPr="00D240EA">
        <w:rPr>
          <w:rFonts w:ascii="Times New Roman" w:hAnsi="Times New Roman" w:cs="Times New Roman"/>
        </w:rPr>
        <w:t>Track settlement amounts, payment status, and transaction details.</w:t>
      </w:r>
    </w:p>
    <w:p w14:paraId="3EE98002" w14:textId="77777777" w:rsidR="00D240EA" w:rsidRPr="00D240EA" w:rsidRDefault="00D240EA" w:rsidP="00D240EA">
      <w:pPr>
        <w:pStyle w:val="ListParagraph"/>
        <w:numPr>
          <w:ilvl w:val="0"/>
          <w:numId w:val="1"/>
        </w:numPr>
        <w:spacing w:line="360" w:lineRule="auto"/>
        <w:rPr>
          <w:rFonts w:ascii="Times New Roman" w:hAnsi="Times New Roman" w:cs="Times New Roman"/>
        </w:rPr>
      </w:pPr>
      <w:r w:rsidRPr="00D240EA">
        <w:rPr>
          <w:rFonts w:ascii="Times New Roman" w:hAnsi="Times New Roman" w:cs="Times New Roman"/>
        </w:rPr>
        <w:t>Generate claim analytics and management reports.</w:t>
      </w:r>
    </w:p>
    <w:p w14:paraId="1EE0AF7C" w14:textId="77777777" w:rsidR="00D240EA" w:rsidRPr="00D240EA" w:rsidRDefault="00D240EA" w:rsidP="00D240EA">
      <w:pPr>
        <w:pStyle w:val="ListParagraph"/>
        <w:numPr>
          <w:ilvl w:val="0"/>
          <w:numId w:val="1"/>
        </w:numPr>
        <w:spacing w:line="360" w:lineRule="auto"/>
        <w:rPr>
          <w:rFonts w:ascii="Times New Roman" w:hAnsi="Times New Roman" w:cs="Times New Roman"/>
        </w:rPr>
      </w:pPr>
      <w:r w:rsidRPr="00D240EA">
        <w:rPr>
          <w:rFonts w:ascii="Times New Roman" w:hAnsi="Times New Roman" w:cs="Times New Roman"/>
        </w:rPr>
        <w:t>Reduce paperwork and improve customer communication.</w:t>
      </w:r>
    </w:p>
    <w:p w14:paraId="2CB8EAF6" w14:textId="77777777"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t>1.3 Scope of the Problem</w:t>
      </w:r>
    </w:p>
    <w:p w14:paraId="4D1A9AB6"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The system covers the insurance claim lifecycle from digital submission to settlement or rejection. It includes customer and policy management, document collection, verification, assessment, investigation, approval, settlement, notifications, reporting, and workflow configuration. It can support vehicle, property, travel, and health insurance, with configurable requirements for each category.</w:t>
      </w:r>
    </w:p>
    <w:p w14:paraId="10AE0C91" w14:textId="77777777" w:rsidR="00D240EA" w:rsidRDefault="00D240EA" w:rsidP="00D240EA">
      <w:pPr>
        <w:spacing w:line="360" w:lineRule="auto"/>
        <w:rPr>
          <w:rFonts w:ascii="Times New Roman" w:hAnsi="Times New Roman" w:cs="Times New Roman"/>
        </w:rPr>
      </w:pPr>
      <w:r w:rsidRPr="00D240EA">
        <w:rPr>
          <w:rFonts w:ascii="Times New Roman" w:hAnsi="Times New Roman" w:cs="Times New Roman"/>
        </w:rPr>
        <w:lastRenderedPageBreak/>
        <w:t>The system supports decision-making but does not guarantee automatic fraud detection or approval of every valid claim. Final decisions must follow policy conditions, company procedures, and applicable regulations.</w:t>
      </w:r>
    </w:p>
    <w:p w14:paraId="21753272" w14:textId="77777777" w:rsidR="00D240EA" w:rsidRPr="00D240EA" w:rsidRDefault="00D240EA" w:rsidP="00D240EA">
      <w:pPr>
        <w:spacing w:line="360" w:lineRule="auto"/>
        <w:rPr>
          <w:rFonts w:ascii="Times New Roman" w:hAnsi="Times New Roman" w:cs="Times New Roman"/>
        </w:rPr>
      </w:pPr>
    </w:p>
    <w:p w14:paraId="0024BEFE" w14:textId="77777777"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t>2. Identify Key Stakeholders and Challenges</w:t>
      </w:r>
    </w:p>
    <w:p w14:paraId="1CBFBF1D" w14:textId="77777777"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t>2.1 Key Stakeholders and Responsibilities</w:t>
      </w:r>
    </w:p>
    <w:tbl>
      <w:tblPr>
        <w:tblW w:w="901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63"/>
        <w:gridCol w:w="3773"/>
        <w:gridCol w:w="2980"/>
      </w:tblGrid>
      <w:tr w:rsidR="00D240EA" w:rsidRPr="00D240EA" w14:paraId="62AC500F" w14:textId="77777777" w:rsidTr="00D240EA">
        <w:tc>
          <w:tcPr>
            <w:tcW w:w="2263" w:type="dxa"/>
            <w:tcBorders>
              <w:top w:val="single" w:sz="4" w:space="0" w:color="000000"/>
              <w:left w:val="single" w:sz="4" w:space="0" w:color="000000"/>
              <w:bottom w:val="single" w:sz="4" w:space="0" w:color="000000"/>
              <w:right w:val="single" w:sz="4" w:space="0" w:color="000000"/>
            </w:tcBorders>
            <w:hideMark/>
          </w:tcPr>
          <w:p w14:paraId="03136ECB"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Stakeholder</w:t>
            </w:r>
          </w:p>
        </w:tc>
        <w:tc>
          <w:tcPr>
            <w:tcW w:w="3773" w:type="dxa"/>
            <w:tcBorders>
              <w:top w:val="single" w:sz="4" w:space="0" w:color="000000"/>
              <w:left w:val="single" w:sz="4" w:space="0" w:color="000000"/>
              <w:bottom w:val="single" w:sz="4" w:space="0" w:color="000000"/>
              <w:right w:val="single" w:sz="4" w:space="0" w:color="000000"/>
            </w:tcBorders>
            <w:hideMark/>
          </w:tcPr>
          <w:p w14:paraId="1B8E068A"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Responsibilities</w:t>
            </w:r>
          </w:p>
        </w:tc>
        <w:tc>
          <w:tcPr>
            <w:tcW w:w="2980" w:type="dxa"/>
            <w:tcBorders>
              <w:top w:val="single" w:sz="4" w:space="0" w:color="000000"/>
              <w:left w:val="single" w:sz="4" w:space="0" w:color="000000"/>
              <w:bottom w:val="single" w:sz="4" w:space="0" w:color="000000"/>
              <w:right w:val="single" w:sz="4" w:space="0" w:color="000000"/>
            </w:tcBorders>
            <w:hideMark/>
          </w:tcPr>
          <w:p w14:paraId="329D96BB"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Major Challenges</w:t>
            </w:r>
          </w:p>
        </w:tc>
      </w:tr>
      <w:tr w:rsidR="00D240EA" w:rsidRPr="00D240EA" w14:paraId="778D92D1" w14:textId="77777777" w:rsidTr="00D240EA">
        <w:tc>
          <w:tcPr>
            <w:tcW w:w="226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883E46"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Customers / Policyholders</w:t>
            </w:r>
          </w:p>
        </w:tc>
        <w:tc>
          <w:tcPr>
            <w:tcW w:w="377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C9A959"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Submit claims, provide documents, track status.</w:t>
            </w:r>
          </w:p>
        </w:tc>
        <w:tc>
          <w:tcPr>
            <w:tcW w:w="29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726B5D"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Delays, unclear requirements, limited status visibility.</w:t>
            </w:r>
          </w:p>
        </w:tc>
      </w:tr>
      <w:tr w:rsidR="00D240EA" w:rsidRPr="00D240EA" w14:paraId="0344F2D7" w14:textId="77777777" w:rsidTr="00D240EA">
        <w:tc>
          <w:tcPr>
            <w:tcW w:w="226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46596F"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Insurance Agents</w:t>
            </w:r>
          </w:p>
        </w:tc>
        <w:tc>
          <w:tcPr>
            <w:tcW w:w="377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E1B464"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Assist customers and explain policy/claim requirements.</w:t>
            </w:r>
          </w:p>
        </w:tc>
        <w:tc>
          <w:tcPr>
            <w:tcW w:w="29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D23B98"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Managing many requests and coordinating departments.</w:t>
            </w:r>
          </w:p>
        </w:tc>
      </w:tr>
      <w:tr w:rsidR="00D240EA" w:rsidRPr="00D240EA" w14:paraId="70F6765B" w14:textId="77777777" w:rsidTr="00D240EA">
        <w:tc>
          <w:tcPr>
            <w:tcW w:w="226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24D390"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Claim Officers</w:t>
            </w:r>
          </w:p>
        </w:tc>
        <w:tc>
          <w:tcPr>
            <w:tcW w:w="377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D4EA4C"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Verify policy details and documents; coordinate decisions.</w:t>
            </w:r>
          </w:p>
        </w:tc>
        <w:tc>
          <w:tcPr>
            <w:tcW w:w="29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2D2BCF"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High claim volume, incomplete records, manual errors.</w:t>
            </w:r>
          </w:p>
        </w:tc>
      </w:tr>
      <w:tr w:rsidR="00D240EA" w:rsidRPr="00D240EA" w14:paraId="3353FB6C" w14:textId="77777777" w:rsidTr="00D240EA">
        <w:tc>
          <w:tcPr>
            <w:tcW w:w="226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277499"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Assessors</w:t>
            </w:r>
          </w:p>
        </w:tc>
        <w:tc>
          <w:tcPr>
            <w:tcW w:w="377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B0EF05"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Inspect loss or damage and recommend claim amounts.</w:t>
            </w:r>
          </w:p>
        </w:tc>
        <w:tc>
          <w:tcPr>
            <w:tcW w:w="29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CE59B3"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Incomplete information, scheduling, accurate reporting.</w:t>
            </w:r>
          </w:p>
        </w:tc>
      </w:tr>
      <w:tr w:rsidR="00D240EA" w:rsidRPr="00D240EA" w14:paraId="1561CD36" w14:textId="77777777" w:rsidTr="00D240EA">
        <w:tc>
          <w:tcPr>
            <w:tcW w:w="226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E13E71"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Investigators</w:t>
            </w:r>
          </w:p>
        </w:tc>
        <w:tc>
          <w:tcPr>
            <w:tcW w:w="377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255795"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Review suspicious or complex claims and collect evidence.</w:t>
            </w:r>
          </w:p>
        </w:tc>
        <w:tc>
          <w:tcPr>
            <w:tcW w:w="29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9DC37F"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Reliable evidence collection and progress tracking.</w:t>
            </w:r>
          </w:p>
        </w:tc>
      </w:tr>
      <w:tr w:rsidR="00D240EA" w:rsidRPr="00D240EA" w14:paraId="706C0E93" w14:textId="77777777" w:rsidTr="00D240EA">
        <w:tc>
          <w:tcPr>
            <w:tcW w:w="226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0A3D93"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Finance / Settlement Team</w:t>
            </w:r>
          </w:p>
        </w:tc>
        <w:tc>
          <w:tcPr>
            <w:tcW w:w="377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E909A4"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Record approved amounts, payment dates, and transaction references.</w:t>
            </w:r>
          </w:p>
        </w:tc>
        <w:tc>
          <w:tcPr>
            <w:tcW w:w="29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23BF3B"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Payment accuracy, duplicate-payment prevention, pending settlements.</w:t>
            </w:r>
          </w:p>
        </w:tc>
      </w:tr>
      <w:tr w:rsidR="00D240EA" w:rsidRPr="00D240EA" w14:paraId="6308BF6F" w14:textId="77777777" w:rsidTr="00D240EA">
        <w:tc>
          <w:tcPr>
            <w:tcW w:w="226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654F5D"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Insurance Management</w:t>
            </w:r>
          </w:p>
        </w:tc>
        <w:tc>
          <w:tcPr>
            <w:tcW w:w="377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A29606"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Monitor performance, costs, claim trends, and customer satisfaction.</w:t>
            </w:r>
          </w:p>
        </w:tc>
        <w:tc>
          <w:tcPr>
            <w:tcW w:w="29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624BF4"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Accurate reporting and identifying bottlenecks.</w:t>
            </w:r>
          </w:p>
        </w:tc>
      </w:tr>
    </w:tbl>
    <w:p w14:paraId="61A4DF76" w14:textId="5A628D68"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noProof/>
        </w:rPr>
        <mc:AlternateContent>
          <mc:Choice Requires="wps">
            <w:drawing>
              <wp:inline distT="0" distB="0" distL="0" distR="0" wp14:anchorId="6388AFEC" wp14:editId="7B0A6F73">
                <wp:extent cx="304800" cy="304800"/>
                <wp:effectExtent l="0" t="0" r="0" b="0"/>
                <wp:docPr id="1546446933"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2FA572"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6A9CD0" w14:textId="3E10C862" w:rsidR="00D240EA" w:rsidRDefault="00D240EA" w:rsidP="00D240EA">
      <w:pPr>
        <w:spacing w:line="360" w:lineRule="auto"/>
        <w:rPr>
          <w:rFonts w:ascii="Times New Roman" w:hAnsi="Times New Roman" w:cs="Times New Roman"/>
          <w:b/>
          <w:bCs/>
          <w:sz w:val="28"/>
          <w:szCs w:val="28"/>
        </w:rPr>
      </w:pPr>
      <w:r w:rsidRPr="00D240EA">
        <w:rPr>
          <w:rFonts w:ascii="Times New Roman" w:hAnsi="Times New Roman" w:cs="Times New Roman"/>
          <w:b/>
          <w:bCs/>
          <w:noProof/>
          <w:sz w:val="28"/>
          <w:szCs w:val="28"/>
        </w:rPr>
        <w:lastRenderedPageBreak/>
        <w:drawing>
          <wp:inline distT="0" distB="0" distL="0" distR="0" wp14:anchorId="44B3F64F" wp14:editId="271F5CDE">
            <wp:extent cx="5731510" cy="2689225"/>
            <wp:effectExtent l="0" t="0" r="2540" b="0"/>
            <wp:docPr id="21400905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89225"/>
                    </a:xfrm>
                    <a:prstGeom prst="rect">
                      <a:avLst/>
                    </a:prstGeom>
                    <a:noFill/>
                    <a:ln>
                      <a:noFill/>
                    </a:ln>
                  </pic:spPr>
                </pic:pic>
              </a:graphicData>
            </a:graphic>
          </wp:inline>
        </w:drawing>
      </w:r>
    </w:p>
    <w:p w14:paraId="0D1D9F6A" w14:textId="3CFA10FD"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t>2.2 Major Challenges</w:t>
      </w:r>
    </w:p>
    <w:p w14:paraId="44796E6A" w14:textId="77777777" w:rsidR="00D240EA" w:rsidRPr="00D240EA" w:rsidRDefault="00D240EA" w:rsidP="00D240EA">
      <w:pPr>
        <w:pStyle w:val="ListParagraph"/>
        <w:numPr>
          <w:ilvl w:val="0"/>
          <w:numId w:val="2"/>
        </w:numPr>
        <w:spacing w:line="360" w:lineRule="auto"/>
        <w:rPr>
          <w:rFonts w:ascii="Times New Roman" w:hAnsi="Times New Roman" w:cs="Times New Roman"/>
        </w:rPr>
      </w:pPr>
      <w:r w:rsidRPr="00D240EA">
        <w:rPr>
          <w:rFonts w:ascii="Times New Roman" w:hAnsi="Times New Roman" w:cs="Times New Roman"/>
        </w:rPr>
        <w:t>Processing delays caused by manual verification and approvals.</w:t>
      </w:r>
    </w:p>
    <w:p w14:paraId="018DA83C" w14:textId="77777777" w:rsidR="00D240EA" w:rsidRPr="00D240EA" w:rsidRDefault="00D240EA" w:rsidP="00D240EA">
      <w:pPr>
        <w:pStyle w:val="ListParagraph"/>
        <w:numPr>
          <w:ilvl w:val="0"/>
          <w:numId w:val="2"/>
        </w:numPr>
        <w:spacing w:line="360" w:lineRule="auto"/>
        <w:rPr>
          <w:rFonts w:ascii="Times New Roman" w:hAnsi="Times New Roman" w:cs="Times New Roman"/>
        </w:rPr>
      </w:pPr>
      <w:r w:rsidRPr="00D240EA">
        <w:rPr>
          <w:rFonts w:ascii="Times New Roman" w:hAnsi="Times New Roman" w:cs="Times New Roman"/>
        </w:rPr>
        <w:t>Missing, duplicated, or misplaced supporting documents.</w:t>
      </w:r>
    </w:p>
    <w:p w14:paraId="327BC377" w14:textId="77777777" w:rsidR="00D240EA" w:rsidRPr="00D240EA" w:rsidRDefault="00D240EA" w:rsidP="00D240EA">
      <w:pPr>
        <w:pStyle w:val="ListParagraph"/>
        <w:numPr>
          <w:ilvl w:val="0"/>
          <w:numId w:val="2"/>
        </w:numPr>
        <w:spacing w:line="360" w:lineRule="auto"/>
        <w:rPr>
          <w:rFonts w:ascii="Times New Roman" w:hAnsi="Times New Roman" w:cs="Times New Roman"/>
        </w:rPr>
      </w:pPr>
      <w:r w:rsidRPr="00D240EA">
        <w:rPr>
          <w:rFonts w:ascii="Times New Roman" w:hAnsi="Times New Roman" w:cs="Times New Roman"/>
        </w:rPr>
        <w:t>Limited transparency about current claim status.</w:t>
      </w:r>
    </w:p>
    <w:p w14:paraId="51067283" w14:textId="77777777" w:rsidR="00D240EA" w:rsidRPr="00D240EA" w:rsidRDefault="00D240EA" w:rsidP="00D240EA">
      <w:pPr>
        <w:pStyle w:val="ListParagraph"/>
        <w:numPr>
          <w:ilvl w:val="0"/>
          <w:numId w:val="2"/>
        </w:numPr>
        <w:spacing w:line="360" w:lineRule="auto"/>
        <w:rPr>
          <w:rFonts w:ascii="Times New Roman" w:hAnsi="Times New Roman" w:cs="Times New Roman"/>
        </w:rPr>
      </w:pPr>
      <w:r w:rsidRPr="00D240EA">
        <w:rPr>
          <w:rFonts w:ascii="Times New Roman" w:hAnsi="Times New Roman" w:cs="Times New Roman"/>
        </w:rPr>
        <w:t>Data-entry mistakes and inconsistent records.</w:t>
      </w:r>
    </w:p>
    <w:p w14:paraId="7F63FF77" w14:textId="77777777" w:rsidR="00D240EA" w:rsidRPr="00D240EA" w:rsidRDefault="00D240EA" w:rsidP="00D240EA">
      <w:pPr>
        <w:pStyle w:val="ListParagraph"/>
        <w:numPr>
          <w:ilvl w:val="0"/>
          <w:numId w:val="2"/>
        </w:numPr>
        <w:spacing w:line="360" w:lineRule="auto"/>
        <w:rPr>
          <w:rFonts w:ascii="Times New Roman" w:hAnsi="Times New Roman" w:cs="Times New Roman"/>
        </w:rPr>
      </w:pPr>
      <w:r w:rsidRPr="00D240EA">
        <w:rPr>
          <w:rFonts w:ascii="Times New Roman" w:hAnsi="Times New Roman" w:cs="Times New Roman"/>
        </w:rPr>
        <w:t>False or inconsistent information that may indicate fraud.</w:t>
      </w:r>
    </w:p>
    <w:p w14:paraId="3A4C61BB" w14:textId="77777777" w:rsidR="00D240EA" w:rsidRPr="00D240EA" w:rsidRDefault="00D240EA" w:rsidP="00D240EA">
      <w:pPr>
        <w:pStyle w:val="ListParagraph"/>
        <w:numPr>
          <w:ilvl w:val="0"/>
          <w:numId w:val="2"/>
        </w:numPr>
        <w:spacing w:line="360" w:lineRule="auto"/>
        <w:rPr>
          <w:rFonts w:ascii="Times New Roman" w:hAnsi="Times New Roman" w:cs="Times New Roman"/>
        </w:rPr>
      </w:pPr>
      <w:r w:rsidRPr="00D240EA">
        <w:rPr>
          <w:rFonts w:ascii="Times New Roman" w:hAnsi="Times New Roman" w:cs="Times New Roman"/>
        </w:rPr>
        <w:t>Slow communication between customers and departments.</w:t>
      </w:r>
    </w:p>
    <w:p w14:paraId="1F4E132F" w14:textId="77777777" w:rsidR="00D240EA" w:rsidRPr="00D240EA" w:rsidRDefault="00D240EA" w:rsidP="00D240EA">
      <w:pPr>
        <w:pStyle w:val="ListParagraph"/>
        <w:numPr>
          <w:ilvl w:val="0"/>
          <w:numId w:val="2"/>
        </w:numPr>
        <w:spacing w:line="360" w:lineRule="auto"/>
        <w:rPr>
          <w:rFonts w:ascii="Times New Roman" w:hAnsi="Times New Roman" w:cs="Times New Roman"/>
        </w:rPr>
      </w:pPr>
      <w:r w:rsidRPr="00D240EA">
        <w:rPr>
          <w:rFonts w:ascii="Times New Roman" w:hAnsi="Times New Roman" w:cs="Times New Roman"/>
        </w:rPr>
        <w:t>Protection of sensitive personal, medical, and financial information.</w:t>
      </w:r>
    </w:p>
    <w:p w14:paraId="1142BA29" w14:textId="77777777" w:rsidR="00D240EA" w:rsidRDefault="00D240EA" w:rsidP="00D240EA">
      <w:pPr>
        <w:pStyle w:val="ListParagraph"/>
        <w:numPr>
          <w:ilvl w:val="0"/>
          <w:numId w:val="2"/>
        </w:numPr>
        <w:spacing w:line="360" w:lineRule="auto"/>
        <w:rPr>
          <w:rFonts w:ascii="Times New Roman" w:hAnsi="Times New Roman" w:cs="Times New Roman"/>
        </w:rPr>
      </w:pPr>
      <w:r w:rsidRPr="00D240EA">
        <w:rPr>
          <w:rFonts w:ascii="Times New Roman" w:hAnsi="Times New Roman" w:cs="Times New Roman"/>
        </w:rPr>
        <w:t>Different insurance categories requiring different workflows.</w:t>
      </w:r>
    </w:p>
    <w:p w14:paraId="0151911F" w14:textId="77777777" w:rsidR="00D240EA" w:rsidRPr="00D240EA" w:rsidRDefault="00D240EA" w:rsidP="00D240EA">
      <w:pPr>
        <w:pStyle w:val="ListParagraph"/>
        <w:spacing w:line="360" w:lineRule="auto"/>
        <w:rPr>
          <w:rFonts w:ascii="Times New Roman" w:hAnsi="Times New Roman" w:cs="Times New Roman"/>
        </w:rPr>
      </w:pPr>
    </w:p>
    <w:p w14:paraId="47EC6054" w14:textId="195A3CF0"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t>3. Analy</w:t>
      </w:r>
      <w:r>
        <w:rPr>
          <w:rFonts w:ascii="Times New Roman" w:hAnsi="Times New Roman" w:cs="Times New Roman"/>
          <w:b/>
          <w:bCs/>
          <w:sz w:val="28"/>
          <w:szCs w:val="28"/>
        </w:rPr>
        <w:t>s</w:t>
      </w:r>
      <w:r w:rsidRPr="00D240EA">
        <w:rPr>
          <w:rFonts w:ascii="Times New Roman" w:hAnsi="Times New Roman" w:cs="Times New Roman"/>
          <w:b/>
          <w:bCs/>
          <w:sz w:val="28"/>
          <w:szCs w:val="28"/>
        </w:rPr>
        <w:t>e the Current Approach</w:t>
      </w:r>
    </w:p>
    <w:p w14:paraId="52386183" w14:textId="77777777"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t>3.1 Existing System</w:t>
      </w:r>
    </w:p>
    <w:p w14:paraId="5801C71D" w14:textId="77777777" w:rsidR="00D240EA" w:rsidRDefault="00D240EA" w:rsidP="00D240EA">
      <w:pPr>
        <w:spacing w:line="360" w:lineRule="auto"/>
        <w:rPr>
          <w:rFonts w:ascii="Times New Roman" w:hAnsi="Times New Roman" w:cs="Times New Roman"/>
        </w:rPr>
      </w:pPr>
      <w:r w:rsidRPr="00D240EA">
        <w:rPr>
          <w:rFonts w:ascii="Times New Roman" w:hAnsi="Times New Roman" w:cs="Times New Roman"/>
        </w:rPr>
        <w:t>In a traditional process, customers submit claims through physical forms, email, agents, or separate online services. Employees collect and verify documents, check policy details, and forward claims for assessment or investigation when required. Authorized personnel then approve or reject the claim. Approved claims are sent to the settlement department. Customers may need to contact the insurer to receive progress updates.</w:t>
      </w:r>
    </w:p>
    <w:p w14:paraId="726D430A" w14:textId="77777777" w:rsidR="00D240EA" w:rsidRDefault="00D240EA" w:rsidP="00D240EA">
      <w:pPr>
        <w:spacing w:line="360" w:lineRule="auto"/>
        <w:rPr>
          <w:rFonts w:ascii="Times New Roman" w:hAnsi="Times New Roman" w:cs="Times New Roman"/>
        </w:rPr>
      </w:pPr>
    </w:p>
    <w:p w14:paraId="13AD0710" w14:textId="77777777" w:rsidR="00D240EA" w:rsidRPr="00D240EA" w:rsidRDefault="00D240EA" w:rsidP="00D240EA">
      <w:pPr>
        <w:spacing w:line="360" w:lineRule="auto"/>
        <w:rPr>
          <w:rFonts w:ascii="Times New Roman" w:hAnsi="Times New Roman" w:cs="Times New Roman"/>
        </w:rPr>
      </w:pPr>
    </w:p>
    <w:p w14:paraId="57408C49" w14:textId="77777777"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lastRenderedPageBreak/>
        <w:t>3.2 Strengths of the Existing System</w:t>
      </w:r>
    </w:p>
    <w:p w14:paraId="6252A3CF" w14:textId="77777777" w:rsidR="00D240EA" w:rsidRPr="00ED3BEE" w:rsidRDefault="00D240EA" w:rsidP="00ED3BEE">
      <w:pPr>
        <w:pStyle w:val="ListParagraph"/>
        <w:numPr>
          <w:ilvl w:val="0"/>
          <w:numId w:val="3"/>
        </w:numPr>
        <w:spacing w:line="360" w:lineRule="auto"/>
        <w:rPr>
          <w:rFonts w:ascii="Times New Roman" w:hAnsi="Times New Roman" w:cs="Times New Roman"/>
        </w:rPr>
      </w:pPr>
      <w:r w:rsidRPr="00ED3BEE">
        <w:rPr>
          <w:rFonts w:ascii="Times New Roman" w:hAnsi="Times New Roman" w:cs="Times New Roman"/>
        </w:rPr>
        <w:t>Human employees can use professional judgment for complex cases.</w:t>
      </w:r>
    </w:p>
    <w:p w14:paraId="17632D7E" w14:textId="77777777" w:rsidR="00D240EA" w:rsidRPr="00ED3BEE" w:rsidRDefault="00D240EA" w:rsidP="00ED3BEE">
      <w:pPr>
        <w:pStyle w:val="ListParagraph"/>
        <w:numPr>
          <w:ilvl w:val="0"/>
          <w:numId w:val="3"/>
        </w:numPr>
        <w:spacing w:line="360" w:lineRule="auto"/>
        <w:rPr>
          <w:rFonts w:ascii="Times New Roman" w:hAnsi="Times New Roman" w:cs="Times New Roman"/>
        </w:rPr>
      </w:pPr>
      <w:r w:rsidRPr="00ED3BEE">
        <w:rPr>
          <w:rFonts w:ascii="Times New Roman" w:hAnsi="Times New Roman" w:cs="Times New Roman"/>
        </w:rPr>
        <w:t>Established procedures provide a basis for verification and approval.</w:t>
      </w:r>
    </w:p>
    <w:p w14:paraId="52D506D3" w14:textId="77777777" w:rsidR="00D240EA" w:rsidRPr="00ED3BEE" w:rsidRDefault="00D240EA" w:rsidP="00ED3BEE">
      <w:pPr>
        <w:pStyle w:val="ListParagraph"/>
        <w:numPr>
          <w:ilvl w:val="0"/>
          <w:numId w:val="3"/>
        </w:numPr>
        <w:spacing w:line="360" w:lineRule="auto"/>
        <w:rPr>
          <w:rFonts w:ascii="Times New Roman" w:hAnsi="Times New Roman" w:cs="Times New Roman"/>
        </w:rPr>
      </w:pPr>
      <w:r w:rsidRPr="00ED3BEE">
        <w:rPr>
          <w:rFonts w:ascii="Times New Roman" w:hAnsi="Times New Roman" w:cs="Times New Roman"/>
        </w:rPr>
        <w:t>Physical inspections can help assess actual damage or loss.</w:t>
      </w:r>
    </w:p>
    <w:p w14:paraId="5173B481" w14:textId="77777777" w:rsidR="00D240EA" w:rsidRPr="00ED3BEE" w:rsidRDefault="00D240EA" w:rsidP="00ED3BEE">
      <w:pPr>
        <w:pStyle w:val="ListParagraph"/>
        <w:numPr>
          <w:ilvl w:val="0"/>
          <w:numId w:val="3"/>
        </w:numPr>
        <w:spacing w:line="360" w:lineRule="auto"/>
        <w:rPr>
          <w:rFonts w:ascii="Times New Roman" w:hAnsi="Times New Roman" w:cs="Times New Roman"/>
        </w:rPr>
      </w:pPr>
      <w:r w:rsidRPr="00ED3BEE">
        <w:rPr>
          <w:rFonts w:ascii="Times New Roman" w:hAnsi="Times New Roman" w:cs="Times New Roman"/>
        </w:rPr>
        <w:t>Manual investigation can accommodate unusual circumstances.</w:t>
      </w:r>
    </w:p>
    <w:p w14:paraId="5EE08943" w14:textId="77777777" w:rsidR="00D240EA" w:rsidRDefault="00D240EA" w:rsidP="00ED3BEE">
      <w:pPr>
        <w:pStyle w:val="ListParagraph"/>
        <w:numPr>
          <w:ilvl w:val="0"/>
          <w:numId w:val="3"/>
        </w:numPr>
        <w:spacing w:line="360" w:lineRule="auto"/>
        <w:rPr>
          <w:rFonts w:ascii="Times New Roman" w:hAnsi="Times New Roman" w:cs="Times New Roman"/>
        </w:rPr>
      </w:pPr>
      <w:r w:rsidRPr="00ED3BEE">
        <w:rPr>
          <w:rFonts w:ascii="Times New Roman" w:hAnsi="Times New Roman" w:cs="Times New Roman"/>
        </w:rPr>
        <w:t>Clear assignment of responsibilities can support accountability.</w:t>
      </w:r>
    </w:p>
    <w:p w14:paraId="0C79DAB7" w14:textId="77777777" w:rsidR="00ED3BEE" w:rsidRPr="00ED3BEE" w:rsidRDefault="00ED3BEE" w:rsidP="00ED3BEE">
      <w:pPr>
        <w:pStyle w:val="ListParagraph"/>
        <w:spacing w:line="360" w:lineRule="auto"/>
        <w:rPr>
          <w:rFonts w:ascii="Times New Roman" w:hAnsi="Times New Roman" w:cs="Times New Roman"/>
        </w:rPr>
      </w:pPr>
    </w:p>
    <w:p w14:paraId="66FEA55B" w14:textId="77777777"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t>3.3 Limitations of the Existing System</w:t>
      </w:r>
    </w:p>
    <w:p w14:paraId="521A81FA" w14:textId="77777777" w:rsidR="00D240EA" w:rsidRPr="00ED3BEE" w:rsidRDefault="00D240EA" w:rsidP="00ED3BEE">
      <w:pPr>
        <w:pStyle w:val="ListParagraph"/>
        <w:numPr>
          <w:ilvl w:val="0"/>
          <w:numId w:val="4"/>
        </w:numPr>
        <w:spacing w:line="360" w:lineRule="auto"/>
        <w:rPr>
          <w:rFonts w:ascii="Times New Roman" w:hAnsi="Times New Roman" w:cs="Times New Roman"/>
        </w:rPr>
      </w:pPr>
      <w:r w:rsidRPr="00ED3BEE">
        <w:rPr>
          <w:rFonts w:ascii="Times New Roman" w:hAnsi="Times New Roman" w:cs="Times New Roman"/>
        </w:rPr>
        <w:t>Paperwork and manual processing increase administrative effort.</w:t>
      </w:r>
    </w:p>
    <w:p w14:paraId="5DF93F91" w14:textId="77777777" w:rsidR="00D240EA" w:rsidRPr="00ED3BEE" w:rsidRDefault="00D240EA" w:rsidP="00ED3BEE">
      <w:pPr>
        <w:pStyle w:val="ListParagraph"/>
        <w:numPr>
          <w:ilvl w:val="0"/>
          <w:numId w:val="4"/>
        </w:numPr>
        <w:spacing w:line="360" w:lineRule="auto"/>
        <w:rPr>
          <w:rFonts w:ascii="Times New Roman" w:hAnsi="Times New Roman" w:cs="Times New Roman"/>
        </w:rPr>
      </w:pPr>
      <w:r w:rsidRPr="00ED3BEE">
        <w:rPr>
          <w:rFonts w:ascii="Times New Roman" w:hAnsi="Times New Roman" w:cs="Times New Roman"/>
        </w:rPr>
        <w:t>Verification and approval can take considerable time.</w:t>
      </w:r>
    </w:p>
    <w:p w14:paraId="3E087F28" w14:textId="77777777" w:rsidR="00D240EA" w:rsidRPr="00ED3BEE" w:rsidRDefault="00D240EA" w:rsidP="00ED3BEE">
      <w:pPr>
        <w:pStyle w:val="ListParagraph"/>
        <w:numPr>
          <w:ilvl w:val="0"/>
          <w:numId w:val="4"/>
        </w:numPr>
        <w:spacing w:line="360" w:lineRule="auto"/>
        <w:rPr>
          <w:rFonts w:ascii="Times New Roman" w:hAnsi="Times New Roman" w:cs="Times New Roman"/>
        </w:rPr>
      </w:pPr>
      <w:r w:rsidRPr="00ED3BEE">
        <w:rPr>
          <w:rFonts w:ascii="Times New Roman" w:hAnsi="Times New Roman" w:cs="Times New Roman"/>
        </w:rPr>
        <w:t>Customers may not have clear visibility into claim progress.</w:t>
      </w:r>
    </w:p>
    <w:p w14:paraId="6703076F" w14:textId="77777777" w:rsidR="00D240EA" w:rsidRPr="00ED3BEE" w:rsidRDefault="00D240EA" w:rsidP="00ED3BEE">
      <w:pPr>
        <w:pStyle w:val="ListParagraph"/>
        <w:numPr>
          <w:ilvl w:val="0"/>
          <w:numId w:val="4"/>
        </w:numPr>
        <w:spacing w:line="360" w:lineRule="auto"/>
        <w:rPr>
          <w:rFonts w:ascii="Times New Roman" w:hAnsi="Times New Roman" w:cs="Times New Roman"/>
        </w:rPr>
      </w:pPr>
      <w:r w:rsidRPr="00ED3BEE">
        <w:rPr>
          <w:rFonts w:ascii="Times New Roman" w:hAnsi="Times New Roman" w:cs="Times New Roman"/>
        </w:rPr>
        <w:t>Separate records can become inconsistent or difficult to retrieve.</w:t>
      </w:r>
    </w:p>
    <w:p w14:paraId="7A41085C" w14:textId="77777777" w:rsidR="00D240EA" w:rsidRPr="00ED3BEE" w:rsidRDefault="00D240EA" w:rsidP="00ED3BEE">
      <w:pPr>
        <w:pStyle w:val="ListParagraph"/>
        <w:numPr>
          <w:ilvl w:val="0"/>
          <w:numId w:val="4"/>
        </w:numPr>
        <w:spacing w:line="360" w:lineRule="auto"/>
        <w:rPr>
          <w:rFonts w:ascii="Times New Roman" w:hAnsi="Times New Roman" w:cs="Times New Roman"/>
        </w:rPr>
      </w:pPr>
      <w:r w:rsidRPr="00ED3BEE">
        <w:rPr>
          <w:rFonts w:ascii="Times New Roman" w:hAnsi="Times New Roman" w:cs="Times New Roman"/>
        </w:rPr>
        <w:t>Repeated data entry increases the possibility of errors.</w:t>
      </w:r>
    </w:p>
    <w:p w14:paraId="2BEAA5DD" w14:textId="77777777" w:rsidR="00D240EA" w:rsidRPr="00ED3BEE" w:rsidRDefault="00D240EA" w:rsidP="00ED3BEE">
      <w:pPr>
        <w:pStyle w:val="ListParagraph"/>
        <w:numPr>
          <w:ilvl w:val="0"/>
          <w:numId w:val="4"/>
        </w:numPr>
        <w:spacing w:line="360" w:lineRule="auto"/>
        <w:rPr>
          <w:rFonts w:ascii="Times New Roman" w:hAnsi="Times New Roman" w:cs="Times New Roman"/>
        </w:rPr>
      </w:pPr>
      <w:r w:rsidRPr="00ED3BEE">
        <w:rPr>
          <w:rFonts w:ascii="Times New Roman" w:hAnsi="Times New Roman" w:cs="Times New Roman"/>
        </w:rPr>
        <w:t>Communication between departments may be slow.</w:t>
      </w:r>
    </w:p>
    <w:p w14:paraId="63E9CD40" w14:textId="77777777" w:rsidR="00D240EA" w:rsidRPr="00ED3BEE" w:rsidRDefault="00D240EA" w:rsidP="00ED3BEE">
      <w:pPr>
        <w:pStyle w:val="ListParagraph"/>
        <w:numPr>
          <w:ilvl w:val="0"/>
          <w:numId w:val="4"/>
        </w:numPr>
        <w:spacing w:line="360" w:lineRule="auto"/>
        <w:rPr>
          <w:rFonts w:ascii="Times New Roman" w:hAnsi="Times New Roman" w:cs="Times New Roman"/>
        </w:rPr>
      </w:pPr>
      <w:r w:rsidRPr="00ED3BEE">
        <w:rPr>
          <w:rFonts w:ascii="Times New Roman" w:hAnsi="Times New Roman" w:cs="Times New Roman"/>
        </w:rPr>
        <w:t>Management reports require extra effort when data is not centralized.</w:t>
      </w:r>
    </w:p>
    <w:p w14:paraId="1B73F269" w14:textId="77777777" w:rsidR="00D240EA" w:rsidRDefault="00D240EA" w:rsidP="00ED3BEE">
      <w:pPr>
        <w:pStyle w:val="ListParagraph"/>
        <w:numPr>
          <w:ilvl w:val="0"/>
          <w:numId w:val="4"/>
        </w:numPr>
        <w:spacing w:line="360" w:lineRule="auto"/>
        <w:rPr>
          <w:rFonts w:ascii="Times New Roman" w:hAnsi="Times New Roman" w:cs="Times New Roman"/>
        </w:rPr>
      </w:pPr>
      <w:r w:rsidRPr="00ED3BEE">
        <w:rPr>
          <w:rFonts w:ascii="Times New Roman" w:hAnsi="Times New Roman" w:cs="Times New Roman"/>
        </w:rPr>
        <w:t>Tracking past assessments and settlement decisions can be difficult.</w:t>
      </w:r>
    </w:p>
    <w:p w14:paraId="5A0FADFC" w14:textId="77777777" w:rsidR="00ED3BEE" w:rsidRPr="00ED3BEE" w:rsidRDefault="00ED3BEE" w:rsidP="00ED3BEE">
      <w:pPr>
        <w:pStyle w:val="ListParagraph"/>
        <w:spacing w:line="360" w:lineRule="auto"/>
        <w:rPr>
          <w:rFonts w:ascii="Times New Roman" w:hAnsi="Times New Roman" w:cs="Times New Roman"/>
        </w:rPr>
      </w:pPr>
    </w:p>
    <w:p w14:paraId="4A2757AC" w14:textId="77777777"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t>3.4 Gaps to Be Addressed</w:t>
      </w:r>
    </w:p>
    <w:p w14:paraId="625B3DCB" w14:textId="77777777" w:rsidR="00D240EA" w:rsidRDefault="00D240EA" w:rsidP="00D240EA">
      <w:pPr>
        <w:spacing w:line="360" w:lineRule="auto"/>
        <w:rPr>
          <w:rFonts w:ascii="Times New Roman" w:hAnsi="Times New Roman" w:cs="Times New Roman"/>
        </w:rPr>
      </w:pPr>
      <w:r w:rsidRPr="00D240EA">
        <w:rPr>
          <w:rFonts w:ascii="Times New Roman" w:hAnsi="Times New Roman" w:cs="Times New Roman"/>
        </w:rPr>
        <w:t>The current approach may lack a single platform for managing the entire claim lifecycle. The proposed system addresses this gap through centralized policy and claim records, digital document uploads, unique claim numbers, status tracking, assessor assignment, digital decision records, settlement tracking, notifications, and analytical reports.</w:t>
      </w:r>
    </w:p>
    <w:p w14:paraId="601E943C" w14:textId="77777777" w:rsidR="00ED3BEE" w:rsidRPr="00D240EA" w:rsidRDefault="00ED3BEE" w:rsidP="00D240EA">
      <w:pPr>
        <w:spacing w:line="360" w:lineRule="auto"/>
        <w:rPr>
          <w:rFonts w:ascii="Times New Roman" w:hAnsi="Times New Roman" w:cs="Times New Roman"/>
        </w:rPr>
      </w:pPr>
    </w:p>
    <w:p w14:paraId="615E8C8E" w14:textId="77777777"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t>4. Proposed Solution Using Software Engineering Principles</w:t>
      </w:r>
    </w:p>
    <w:p w14:paraId="03430E70" w14:textId="77777777"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t>4.1 Proposed Solution</w:t>
      </w:r>
    </w:p>
    <w:p w14:paraId="3E8D92EA" w14:textId="102999D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 xml:space="preserve">The system will be a centralized web application for customers and authorized insurance employees. Customers submit claims and documents; the system creates a claim reference number and checks for required information. Claim officers verify the policy and documents, request missing information, and assign claims for assessment or </w:t>
      </w:r>
      <w:proofErr w:type="gramStart"/>
      <w:r w:rsidRPr="00D240EA">
        <w:rPr>
          <w:rFonts w:ascii="Times New Roman" w:hAnsi="Times New Roman" w:cs="Times New Roman"/>
        </w:rPr>
        <w:t>investigation..</w:t>
      </w:r>
      <w:proofErr w:type="gramEnd"/>
    </w:p>
    <w:p w14:paraId="25FB8BC3" w14:textId="6EAEED6A" w:rsidR="00D240EA" w:rsidRDefault="00D240EA" w:rsidP="00D240EA">
      <w:pPr>
        <w:spacing w:line="360" w:lineRule="auto"/>
        <w:rPr>
          <w:rFonts w:ascii="Times New Roman" w:hAnsi="Times New Roman" w:cs="Times New Roman"/>
        </w:rPr>
      </w:pPr>
      <w:r w:rsidRPr="00D240EA">
        <w:rPr>
          <w:rFonts w:ascii="Times New Roman" w:hAnsi="Times New Roman" w:cs="Times New Roman"/>
        </w:rPr>
        <w:lastRenderedPageBreak/>
        <w:t>Intelligent features may include document completeness checks, duplicate-claim alerts, rule-based routing, and anomaly detection to identify cases needing additional review. These features should support staff rather than make high-impact decisions without appropriate human oversight.</w:t>
      </w:r>
    </w:p>
    <w:p w14:paraId="1D3F75FE" w14:textId="47D6F1D2" w:rsidR="00737526" w:rsidRPr="00737526" w:rsidRDefault="00737526" w:rsidP="00737526">
      <w:pPr>
        <w:spacing w:line="360" w:lineRule="auto"/>
        <w:rPr>
          <w:rFonts w:ascii="Times New Roman" w:hAnsi="Times New Roman" w:cs="Times New Roman"/>
        </w:rPr>
      </w:pPr>
      <w:r w:rsidRPr="00737526">
        <w:rPr>
          <w:rFonts w:ascii="Times New Roman" w:hAnsi="Times New Roman" w:cs="Times New Roman"/>
          <w:noProof/>
        </w:rPr>
        <w:drawing>
          <wp:anchor distT="0" distB="0" distL="114300" distR="114300" simplePos="0" relativeHeight="251658240" behindDoc="0" locked="0" layoutInCell="1" allowOverlap="1" wp14:anchorId="62DB9712" wp14:editId="0AEF66AE">
            <wp:simplePos x="0" y="0"/>
            <wp:positionH relativeFrom="margin">
              <wp:align>right</wp:align>
            </wp:positionH>
            <wp:positionV relativeFrom="paragraph">
              <wp:posOffset>262527</wp:posOffset>
            </wp:positionV>
            <wp:extent cx="5731510" cy="2282825"/>
            <wp:effectExtent l="0" t="0" r="2540" b="3175"/>
            <wp:wrapTopAndBottom/>
            <wp:docPr id="5789826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2650" cy="2291809"/>
                    </a:xfrm>
                    <a:prstGeom prst="rect">
                      <a:avLst/>
                    </a:prstGeom>
                    <a:noFill/>
                    <a:ln>
                      <a:noFill/>
                    </a:ln>
                  </pic:spPr>
                </pic:pic>
              </a:graphicData>
            </a:graphic>
            <wp14:sizeRelV relativeFrom="margin">
              <wp14:pctHeight>0</wp14:pctHeight>
            </wp14:sizeRelV>
          </wp:anchor>
        </w:drawing>
      </w:r>
    </w:p>
    <w:p w14:paraId="7BA6791A" w14:textId="77777777" w:rsidR="00ED3BEE" w:rsidRPr="00D240EA" w:rsidRDefault="00ED3BEE" w:rsidP="00D240EA">
      <w:pPr>
        <w:spacing w:line="360" w:lineRule="auto"/>
        <w:rPr>
          <w:rFonts w:ascii="Times New Roman" w:hAnsi="Times New Roman" w:cs="Times New Roman"/>
        </w:rPr>
      </w:pPr>
    </w:p>
    <w:p w14:paraId="3E2D80BF" w14:textId="77777777" w:rsidR="00D240EA" w:rsidRPr="00ED3BEE" w:rsidRDefault="00D240EA" w:rsidP="00D240EA">
      <w:pPr>
        <w:spacing w:line="360" w:lineRule="auto"/>
        <w:rPr>
          <w:rFonts w:ascii="Times New Roman" w:hAnsi="Times New Roman" w:cs="Times New Roman"/>
          <w:sz w:val="28"/>
          <w:szCs w:val="28"/>
        </w:rPr>
      </w:pPr>
      <w:r w:rsidRPr="00ED3BEE">
        <w:rPr>
          <w:rFonts w:ascii="Times New Roman" w:hAnsi="Times New Roman" w:cs="Times New Roman"/>
          <w:b/>
          <w:bCs/>
          <w:sz w:val="28"/>
          <w:szCs w:val="28"/>
        </w:rPr>
        <w:t>4.2 Major Functional Modules</w:t>
      </w:r>
    </w:p>
    <w:p w14:paraId="72B0EF1C"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User Management: </w:t>
      </w:r>
      <w:r w:rsidRPr="00D240EA">
        <w:rPr>
          <w:rFonts w:ascii="Times New Roman" w:hAnsi="Times New Roman" w:cs="Times New Roman"/>
        </w:rPr>
        <w:t>Customer registration, login, profile management, authentication, and role-based access.</w:t>
      </w:r>
    </w:p>
    <w:p w14:paraId="08D1E934"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Policy Management: </w:t>
      </w:r>
      <w:r w:rsidRPr="00D240EA">
        <w:rPr>
          <w:rFonts w:ascii="Times New Roman" w:hAnsi="Times New Roman" w:cs="Times New Roman"/>
        </w:rPr>
        <w:t>Policy numbers, coverage, insurance category, validity, and related details.</w:t>
      </w:r>
    </w:p>
    <w:p w14:paraId="77EC363F"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Claim Submission: </w:t>
      </w:r>
      <w:r w:rsidRPr="00D240EA">
        <w:rPr>
          <w:rFonts w:ascii="Times New Roman" w:hAnsi="Times New Roman" w:cs="Times New Roman"/>
        </w:rPr>
        <w:t>Digital claim forms, incident information, claim reference number generation, and submission tracking.</w:t>
      </w:r>
    </w:p>
    <w:p w14:paraId="3BE9FE3B"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Document Management: </w:t>
      </w:r>
      <w:r w:rsidRPr="00D240EA">
        <w:rPr>
          <w:rFonts w:ascii="Times New Roman" w:hAnsi="Times New Roman" w:cs="Times New Roman"/>
        </w:rPr>
        <w:t>Secure uploads, document categorization, retrieval, and missing-document identification.</w:t>
      </w:r>
    </w:p>
    <w:p w14:paraId="1ACAF447"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Claim Verification: </w:t>
      </w:r>
      <w:r w:rsidRPr="00D240EA">
        <w:rPr>
          <w:rFonts w:ascii="Times New Roman" w:hAnsi="Times New Roman" w:cs="Times New Roman"/>
        </w:rPr>
        <w:t>Policy checks, document review, and requests for additional information.</w:t>
      </w:r>
    </w:p>
    <w:p w14:paraId="770A0F46"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Assessment and Investigation: </w:t>
      </w:r>
      <w:r w:rsidRPr="00D240EA">
        <w:rPr>
          <w:rFonts w:ascii="Times New Roman" w:hAnsi="Times New Roman" w:cs="Times New Roman"/>
        </w:rPr>
        <w:t>Assignment to assessors/investigators, inspection findings, evidence, notes, and recommendations.</w:t>
      </w:r>
    </w:p>
    <w:p w14:paraId="57F8D535"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Approval and Rejection: </w:t>
      </w:r>
      <w:r w:rsidRPr="00D240EA">
        <w:rPr>
          <w:rFonts w:ascii="Times New Roman" w:hAnsi="Times New Roman" w:cs="Times New Roman"/>
        </w:rPr>
        <w:t>Authorized decisions, decision reasons, timestamps, and responsible user records.</w:t>
      </w:r>
    </w:p>
    <w:p w14:paraId="001837F0"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lastRenderedPageBreak/>
        <w:t xml:space="preserve">Settlement Management: </w:t>
      </w:r>
      <w:r w:rsidRPr="00D240EA">
        <w:rPr>
          <w:rFonts w:ascii="Times New Roman" w:hAnsi="Times New Roman" w:cs="Times New Roman"/>
        </w:rPr>
        <w:t>Approved amount, payment status, payment date, and transaction reference.</w:t>
      </w:r>
    </w:p>
    <w:p w14:paraId="3C2691F5"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Notifications: </w:t>
      </w:r>
      <w:r w:rsidRPr="00D240EA">
        <w:rPr>
          <w:rFonts w:ascii="Times New Roman" w:hAnsi="Times New Roman" w:cs="Times New Roman"/>
        </w:rPr>
        <w:t>Updates when claims are submitted, documents are requested, decisions are made, or settlements are processed.</w:t>
      </w:r>
    </w:p>
    <w:p w14:paraId="2EBA3E72"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Analytics and Reporting: </w:t>
      </w:r>
      <w:r w:rsidRPr="00D240EA">
        <w:rPr>
          <w:rFonts w:ascii="Times New Roman" w:hAnsi="Times New Roman" w:cs="Times New Roman"/>
        </w:rPr>
        <w:t>Claim volumes, pending claims, processing times, decision rates, and settlement trends.</w:t>
      </w:r>
    </w:p>
    <w:p w14:paraId="0EFFD633" w14:textId="3A72850F" w:rsidR="00737526"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Workflow Configuration: </w:t>
      </w:r>
      <w:r w:rsidRPr="00D240EA">
        <w:rPr>
          <w:rFonts w:ascii="Times New Roman" w:hAnsi="Times New Roman" w:cs="Times New Roman"/>
        </w:rPr>
        <w:t>Configurable stages, assignment rules, approval levels, and document requirements.</w:t>
      </w:r>
    </w:p>
    <w:p w14:paraId="561E0B0E" w14:textId="77777777" w:rsidR="00D240EA" w:rsidRPr="00737526" w:rsidRDefault="00D240EA" w:rsidP="00D240EA">
      <w:pPr>
        <w:spacing w:line="360" w:lineRule="auto"/>
        <w:rPr>
          <w:rFonts w:ascii="Times New Roman" w:hAnsi="Times New Roman" w:cs="Times New Roman"/>
          <w:sz w:val="28"/>
          <w:szCs w:val="28"/>
        </w:rPr>
      </w:pPr>
      <w:r w:rsidRPr="00737526">
        <w:rPr>
          <w:rFonts w:ascii="Times New Roman" w:hAnsi="Times New Roman" w:cs="Times New Roman"/>
          <w:b/>
          <w:bCs/>
          <w:sz w:val="28"/>
          <w:szCs w:val="28"/>
        </w:rPr>
        <w:t>4.3 Functional Requirements</w:t>
      </w:r>
    </w:p>
    <w:p w14:paraId="599AFA8A" w14:textId="77777777" w:rsidR="00D240EA" w:rsidRPr="00737526" w:rsidRDefault="00D240EA" w:rsidP="00737526">
      <w:pPr>
        <w:pStyle w:val="ListParagraph"/>
        <w:numPr>
          <w:ilvl w:val="0"/>
          <w:numId w:val="5"/>
        </w:numPr>
        <w:spacing w:line="360" w:lineRule="auto"/>
        <w:rPr>
          <w:rFonts w:ascii="Times New Roman" w:hAnsi="Times New Roman" w:cs="Times New Roman"/>
        </w:rPr>
      </w:pPr>
      <w:r w:rsidRPr="00737526">
        <w:rPr>
          <w:rFonts w:ascii="Times New Roman" w:hAnsi="Times New Roman" w:cs="Times New Roman"/>
        </w:rPr>
        <w:t>The system shall allow customers to register and log in securely.</w:t>
      </w:r>
    </w:p>
    <w:p w14:paraId="298A73E6" w14:textId="77777777" w:rsidR="00D240EA" w:rsidRPr="00737526" w:rsidRDefault="00D240EA" w:rsidP="00737526">
      <w:pPr>
        <w:pStyle w:val="ListParagraph"/>
        <w:numPr>
          <w:ilvl w:val="0"/>
          <w:numId w:val="5"/>
        </w:numPr>
        <w:spacing w:line="360" w:lineRule="auto"/>
        <w:rPr>
          <w:rFonts w:ascii="Times New Roman" w:hAnsi="Times New Roman" w:cs="Times New Roman"/>
        </w:rPr>
      </w:pPr>
      <w:r w:rsidRPr="00737526">
        <w:rPr>
          <w:rFonts w:ascii="Times New Roman" w:hAnsi="Times New Roman" w:cs="Times New Roman"/>
        </w:rPr>
        <w:t>The system shall maintain insurance policy information.</w:t>
      </w:r>
    </w:p>
    <w:p w14:paraId="3F8D0A62" w14:textId="77777777" w:rsidR="00D240EA" w:rsidRPr="00737526" w:rsidRDefault="00D240EA" w:rsidP="00737526">
      <w:pPr>
        <w:pStyle w:val="ListParagraph"/>
        <w:numPr>
          <w:ilvl w:val="0"/>
          <w:numId w:val="5"/>
        </w:numPr>
        <w:spacing w:line="360" w:lineRule="auto"/>
        <w:rPr>
          <w:rFonts w:ascii="Times New Roman" w:hAnsi="Times New Roman" w:cs="Times New Roman"/>
        </w:rPr>
      </w:pPr>
      <w:r w:rsidRPr="00737526">
        <w:rPr>
          <w:rFonts w:ascii="Times New Roman" w:hAnsi="Times New Roman" w:cs="Times New Roman"/>
        </w:rPr>
        <w:t>The system shall allow digital claim submission and generate a unique claim ID.</w:t>
      </w:r>
    </w:p>
    <w:p w14:paraId="2007D918" w14:textId="77777777" w:rsidR="00D240EA" w:rsidRPr="00737526" w:rsidRDefault="00D240EA" w:rsidP="00737526">
      <w:pPr>
        <w:pStyle w:val="ListParagraph"/>
        <w:numPr>
          <w:ilvl w:val="0"/>
          <w:numId w:val="5"/>
        </w:numPr>
        <w:spacing w:line="360" w:lineRule="auto"/>
        <w:rPr>
          <w:rFonts w:ascii="Times New Roman" w:hAnsi="Times New Roman" w:cs="Times New Roman"/>
        </w:rPr>
      </w:pPr>
      <w:r w:rsidRPr="00737526">
        <w:rPr>
          <w:rFonts w:ascii="Times New Roman" w:hAnsi="Times New Roman" w:cs="Times New Roman"/>
        </w:rPr>
        <w:t>The system shall generate claim reports and analytics.</w:t>
      </w:r>
    </w:p>
    <w:p w14:paraId="6820271D" w14:textId="77777777" w:rsidR="00D240EA" w:rsidRDefault="00D240EA" w:rsidP="00737526">
      <w:pPr>
        <w:pStyle w:val="ListParagraph"/>
        <w:numPr>
          <w:ilvl w:val="0"/>
          <w:numId w:val="5"/>
        </w:numPr>
        <w:spacing w:line="360" w:lineRule="auto"/>
        <w:rPr>
          <w:rFonts w:ascii="Times New Roman" w:hAnsi="Times New Roman" w:cs="Times New Roman"/>
        </w:rPr>
      </w:pPr>
      <w:r w:rsidRPr="00737526">
        <w:rPr>
          <w:rFonts w:ascii="Times New Roman" w:hAnsi="Times New Roman" w:cs="Times New Roman"/>
        </w:rPr>
        <w:t>The system shall support configurable workflows and role-based access.</w:t>
      </w:r>
    </w:p>
    <w:p w14:paraId="17530312" w14:textId="77777777" w:rsidR="00737526" w:rsidRPr="00737526" w:rsidRDefault="00737526" w:rsidP="00737526">
      <w:pPr>
        <w:pStyle w:val="ListParagraph"/>
        <w:spacing w:line="360" w:lineRule="auto"/>
        <w:rPr>
          <w:rFonts w:ascii="Times New Roman" w:hAnsi="Times New Roman" w:cs="Times New Roman"/>
        </w:rPr>
      </w:pPr>
    </w:p>
    <w:p w14:paraId="3489629F" w14:textId="77777777" w:rsidR="00D240EA" w:rsidRPr="00737526" w:rsidRDefault="00D240EA" w:rsidP="00D240EA">
      <w:pPr>
        <w:spacing w:line="360" w:lineRule="auto"/>
        <w:rPr>
          <w:rFonts w:ascii="Times New Roman" w:hAnsi="Times New Roman" w:cs="Times New Roman"/>
          <w:sz w:val="28"/>
          <w:szCs w:val="28"/>
        </w:rPr>
      </w:pPr>
      <w:r w:rsidRPr="00737526">
        <w:rPr>
          <w:rFonts w:ascii="Times New Roman" w:hAnsi="Times New Roman" w:cs="Times New Roman"/>
          <w:b/>
          <w:bCs/>
          <w:sz w:val="28"/>
          <w:szCs w:val="28"/>
        </w:rPr>
        <w:t>4.4 Non-Functional Requirements</w:t>
      </w:r>
    </w:p>
    <w:p w14:paraId="1599347F"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Security: </w:t>
      </w:r>
      <w:r w:rsidRPr="00D240EA">
        <w:rPr>
          <w:rFonts w:ascii="Times New Roman" w:hAnsi="Times New Roman" w:cs="Times New Roman"/>
        </w:rPr>
        <w:t>Protect records through secure authentication, permissions, encryption, and secure document storage.</w:t>
      </w:r>
    </w:p>
    <w:p w14:paraId="317FB199"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Reliability: </w:t>
      </w:r>
      <w:r w:rsidRPr="00D240EA">
        <w:rPr>
          <w:rFonts w:ascii="Times New Roman" w:hAnsi="Times New Roman" w:cs="Times New Roman"/>
        </w:rPr>
        <w:t>Maintain consistent records and protect against accidental data loss.</w:t>
      </w:r>
    </w:p>
    <w:p w14:paraId="0ACCFCAC"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Performance: </w:t>
      </w:r>
      <w:r w:rsidRPr="00D240EA">
        <w:rPr>
          <w:rFonts w:ascii="Times New Roman" w:hAnsi="Times New Roman" w:cs="Times New Roman"/>
        </w:rPr>
        <w:t>Respond promptly and support multiple users.</w:t>
      </w:r>
    </w:p>
    <w:p w14:paraId="75060DE6"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Scalability: </w:t>
      </w:r>
      <w:r w:rsidRPr="00D240EA">
        <w:rPr>
          <w:rFonts w:ascii="Times New Roman" w:hAnsi="Times New Roman" w:cs="Times New Roman"/>
        </w:rPr>
        <w:t>Support growth in users, claims, and document volume.</w:t>
      </w:r>
    </w:p>
    <w:p w14:paraId="04503256"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Usability: </w:t>
      </w:r>
      <w:r w:rsidRPr="00D240EA">
        <w:rPr>
          <w:rFonts w:ascii="Times New Roman" w:hAnsi="Times New Roman" w:cs="Times New Roman"/>
        </w:rPr>
        <w:t>Provide clear forms, messages, and navigation.</w:t>
      </w:r>
    </w:p>
    <w:p w14:paraId="13A7B170"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Maintainability: </w:t>
      </w:r>
      <w:r w:rsidRPr="00D240EA">
        <w:rPr>
          <w:rFonts w:ascii="Times New Roman" w:hAnsi="Times New Roman" w:cs="Times New Roman"/>
        </w:rPr>
        <w:t>Use modular code, documentation, version control, and automated tests.</w:t>
      </w:r>
    </w:p>
    <w:p w14:paraId="234EBEE6"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Availability: </w:t>
      </w:r>
      <w:r w:rsidRPr="00D240EA">
        <w:rPr>
          <w:rFonts w:ascii="Times New Roman" w:hAnsi="Times New Roman" w:cs="Times New Roman"/>
        </w:rPr>
        <w:t>Use backups, monitoring, and recovery procedures.</w:t>
      </w:r>
    </w:p>
    <w:p w14:paraId="1DDBD5D5"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Privacy: </w:t>
      </w:r>
      <w:r w:rsidRPr="00D240EA">
        <w:rPr>
          <w:rFonts w:ascii="Times New Roman" w:hAnsi="Times New Roman" w:cs="Times New Roman"/>
        </w:rPr>
        <w:t>Restrict personal, medical, and financial information to authorized users.</w:t>
      </w:r>
    </w:p>
    <w:p w14:paraId="5FC2D85B" w14:textId="0870DBF8" w:rsidR="00737526"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Interoperability: </w:t>
      </w:r>
      <w:r w:rsidRPr="00D240EA">
        <w:rPr>
          <w:rFonts w:ascii="Times New Roman" w:hAnsi="Times New Roman" w:cs="Times New Roman"/>
        </w:rPr>
        <w:t>Support secure integration with payment, notification, and existing insurance systems.</w:t>
      </w:r>
    </w:p>
    <w:p w14:paraId="44C32E6F" w14:textId="77777777" w:rsidR="00D240EA" w:rsidRPr="00737526" w:rsidRDefault="00D240EA" w:rsidP="00D240EA">
      <w:pPr>
        <w:spacing w:line="360" w:lineRule="auto"/>
        <w:rPr>
          <w:rFonts w:ascii="Times New Roman" w:hAnsi="Times New Roman" w:cs="Times New Roman"/>
          <w:sz w:val="28"/>
          <w:szCs w:val="28"/>
        </w:rPr>
      </w:pPr>
      <w:r w:rsidRPr="00737526">
        <w:rPr>
          <w:rFonts w:ascii="Times New Roman" w:hAnsi="Times New Roman" w:cs="Times New Roman"/>
          <w:b/>
          <w:bCs/>
          <w:sz w:val="28"/>
          <w:szCs w:val="28"/>
        </w:rPr>
        <w:lastRenderedPageBreak/>
        <w:t>4.5 Application of Software Engineering Principles</w:t>
      </w:r>
    </w:p>
    <w:p w14:paraId="0ED93AB5"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Modularity: </w:t>
      </w:r>
      <w:r w:rsidRPr="00D240EA">
        <w:rPr>
          <w:rFonts w:ascii="Times New Roman" w:hAnsi="Times New Roman" w:cs="Times New Roman"/>
        </w:rPr>
        <w:t>Separate modules make development, testing, and updates easier.</w:t>
      </w:r>
    </w:p>
    <w:p w14:paraId="3EADF830"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Scalability: </w:t>
      </w:r>
      <w:r w:rsidRPr="00D240EA">
        <w:rPr>
          <w:rFonts w:ascii="Times New Roman" w:hAnsi="Times New Roman" w:cs="Times New Roman"/>
        </w:rPr>
        <w:t>Infrastructure can be expanded as claim volumes increase.</w:t>
      </w:r>
    </w:p>
    <w:p w14:paraId="33171963"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Maintainability: </w:t>
      </w:r>
      <w:r w:rsidRPr="00D240EA">
        <w:rPr>
          <w:rFonts w:ascii="Times New Roman" w:hAnsi="Times New Roman" w:cs="Times New Roman"/>
        </w:rPr>
        <w:t>Organized code and documentation simplify changes.</w:t>
      </w:r>
    </w:p>
    <w:p w14:paraId="1835BD8A"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Reliability: </w:t>
      </w:r>
      <w:r w:rsidRPr="00D240EA">
        <w:rPr>
          <w:rFonts w:ascii="Times New Roman" w:hAnsi="Times New Roman" w:cs="Times New Roman"/>
        </w:rPr>
        <w:t>Validation, transaction handling, backups, and error handling protect data quality.</w:t>
      </w:r>
    </w:p>
    <w:p w14:paraId="60B5110D"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Usability: </w:t>
      </w:r>
      <w:r w:rsidRPr="00D240EA">
        <w:rPr>
          <w:rFonts w:ascii="Times New Roman" w:hAnsi="Times New Roman" w:cs="Times New Roman"/>
        </w:rPr>
        <w:t>Guided forms and clear status messages improve the user experience.</w:t>
      </w:r>
    </w:p>
    <w:p w14:paraId="1D5C0939"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Security: </w:t>
      </w:r>
      <w:r w:rsidRPr="00D240EA">
        <w:rPr>
          <w:rFonts w:ascii="Times New Roman" w:hAnsi="Times New Roman" w:cs="Times New Roman"/>
        </w:rPr>
        <w:t>Authentication, role-based permissions, encryption, and audit logs protect information.</w:t>
      </w:r>
    </w:p>
    <w:p w14:paraId="6EDA9FF4"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Reusability: </w:t>
      </w:r>
      <w:r w:rsidRPr="00D240EA">
        <w:rPr>
          <w:rFonts w:ascii="Times New Roman" w:hAnsi="Times New Roman" w:cs="Times New Roman"/>
        </w:rPr>
        <w:t>Shared functions such as uploads and notifications can serve multiple insurance categories.</w:t>
      </w:r>
    </w:p>
    <w:p w14:paraId="54374216" w14:textId="20A9BC98" w:rsid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Configurability: </w:t>
      </w:r>
      <w:r w:rsidRPr="00D240EA">
        <w:rPr>
          <w:rFonts w:ascii="Times New Roman" w:hAnsi="Times New Roman" w:cs="Times New Roman"/>
        </w:rPr>
        <w:t>Workflow rules can be adjusted without redesigning the whole system.</w:t>
      </w:r>
    </w:p>
    <w:p w14:paraId="5A58C83D" w14:textId="2AB4DBFA" w:rsidR="009B1846" w:rsidRPr="009B1846" w:rsidRDefault="009B1846" w:rsidP="009B1846">
      <w:pPr>
        <w:spacing w:line="360" w:lineRule="auto"/>
        <w:rPr>
          <w:rFonts w:ascii="Times New Roman" w:hAnsi="Times New Roman" w:cs="Times New Roman"/>
        </w:rPr>
      </w:pPr>
      <w:r w:rsidRPr="009B1846">
        <w:rPr>
          <w:rFonts w:ascii="Times New Roman" w:hAnsi="Times New Roman" w:cs="Times New Roman"/>
          <w:noProof/>
        </w:rPr>
        <w:drawing>
          <wp:anchor distT="0" distB="0" distL="114300" distR="114300" simplePos="0" relativeHeight="251659264" behindDoc="0" locked="0" layoutInCell="1" allowOverlap="1" wp14:anchorId="343E6FEE" wp14:editId="7281300F">
            <wp:simplePos x="0" y="0"/>
            <wp:positionH relativeFrom="margin">
              <wp:align>center</wp:align>
            </wp:positionH>
            <wp:positionV relativeFrom="paragraph">
              <wp:posOffset>334010</wp:posOffset>
            </wp:positionV>
            <wp:extent cx="5731510" cy="3798570"/>
            <wp:effectExtent l="0" t="0" r="2540" b="0"/>
            <wp:wrapTopAndBottom/>
            <wp:docPr id="18839747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798570"/>
                    </a:xfrm>
                    <a:prstGeom prst="rect">
                      <a:avLst/>
                    </a:prstGeom>
                    <a:noFill/>
                    <a:ln>
                      <a:noFill/>
                    </a:ln>
                  </pic:spPr>
                </pic:pic>
              </a:graphicData>
            </a:graphic>
          </wp:anchor>
        </w:drawing>
      </w:r>
    </w:p>
    <w:p w14:paraId="05749FA1" w14:textId="77777777" w:rsidR="009B1846" w:rsidRPr="00D240EA" w:rsidRDefault="009B1846" w:rsidP="00D240EA">
      <w:pPr>
        <w:spacing w:line="360" w:lineRule="auto"/>
        <w:rPr>
          <w:rFonts w:ascii="Times New Roman" w:hAnsi="Times New Roman" w:cs="Times New Roman"/>
        </w:rPr>
      </w:pPr>
    </w:p>
    <w:p w14:paraId="3EB1328C" w14:textId="7CFCCD86" w:rsidR="00D240EA" w:rsidRPr="00D240EA" w:rsidRDefault="00D240EA" w:rsidP="00ED3BEE">
      <w:pPr>
        <w:spacing w:line="360" w:lineRule="auto"/>
        <w:rPr>
          <w:rFonts w:ascii="Times New Roman" w:hAnsi="Times New Roman" w:cs="Times New Roman"/>
        </w:rPr>
      </w:pPr>
      <w:r w:rsidRPr="00D240EA">
        <w:rPr>
          <w:rFonts w:ascii="Times New Roman" w:hAnsi="Times New Roman" w:cs="Times New Roman"/>
          <w:noProof/>
        </w:rPr>
        <mc:AlternateContent>
          <mc:Choice Requires="wps">
            <w:drawing>
              <wp:inline distT="0" distB="0" distL="0" distR="0" wp14:anchorId="48770B7B" wp14:editId="76E63771">
                <wp:extent cx="304800" cy="304800"/>
                <wp:effectExtent l="0" t="0" r="0" b="0"/>
                <wp:docPr id="1161604630"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C11A33"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240EA">
        <w:rPr>
          <w:rFonts w:ascii="Times New Roman" w:hAnsi="Times New Roman" w:cs="Times New Roman"/>
          <w:noProof/>
        </w:rPr>
        <mc:AlternateContent>
          <mc:Choice Requires="wps">
            <w:drawing>
              <wp:inline distT="0" distB="0" distL="0" distR="0" wp14:anchorId="1A00590F" wp14:editId="59B5AF66">
                <wp:extent cx="304800" cy="304800"/>
                <wp:effectExtent l="0" t="0" r="0" b="0"/>
                <wp:docPr id="2021636696"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EC0219"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ECE812" w14:textId="77777777" w:rsidR="00D240EA" w:rsidRPr="00737526" w:rsidRDefault="00D240EA" w:rsidP="00D240EA">
      <w:pPr>
        <w:spacing w:line="360" w:lineRule="auto"/>
        <w:rPr>
          <w:rFonts w:ascii="Times New Roman" w:hAnsi="Times New Roman" w:cs="Times New Roman"/>
          <w:sz w:val="28"/>
          <w:szCs w:val="28"/>
        </w:rPr>
      </w:pPr>
      <w:r w:rsidRPr="00737526">
        <w:rPr>
          <w:rFonts w:ascii="Times New Roman" w:hAnsi="Times New Roman" w:cs="Times New Roman"/>
          <w:b/>
          <w:bCs/>
          <w:sz w:val="28"/>
          <w:szCs w:val="28"/>
        </w:rPr>
        <w:lastRenderedPageBreak/>
        <w:t>5. Justify the Chosen Methodology / Framework</w:t>
      </w:r>
    </w:p>
    <w:p w14:paraId="518FD1C1" w14:textId="77777777" w:rsidR="00D240EA" w:rsidRPr="00737526" w:rsidRDefault="00D240EA" w:rsidP="00D240EA">
      <w:pPr>
        <w:spacing w:line="360" w:lineRule="auto"/>
        <w:rPr>
          <w:rFonts w:ascii="Times New Roman" w:hAnsi="Times New Roman" w:cs="Times New Roman"/>
          <w:sz w:val="28"/>
          <w:szCs w:val="28"/>
        </w:rPr>
      </w:pPr>
      <w:r w:rsidRPr="00737526">
        <w:rPr>
          <w:rFonts w:ascii="Times New Roman" w:hAnsi="Times New Roman" w:cs="Times New Roman"/>
          <w:b/>
          <w:bCs/>
          <w:sz w:val="28"/>
          <w:szCs w:val="28"/>
        </w:rPr>
        <w:t>5.1 Selected Methodology: Agile with Scrum</w:t>
      </w:r>
    </w:p>
    <w:p w14:paraId="156EC370" w14:textId="77777777" w:rsidR="00D240EA" w:rsidRDefault="00D240EA" w:rsidP="00D240EA">
      <w:pPr>
        <w:spacing w:line="360" w:lineRule="auto"/>
        <w:rPr>
          <w:rFonts w:ascii="Times New Roman" w:hAnsi="Times New Roman" w:cs="Times New Roman"/>
        </w:rPr>
      </w:pPr>
      <w:r w:rsidRPr="00D240EA">
        <w:rPr>
          <w:rFonts w:ascii="Times New Roman" w:hAnsi="Times New Roman" w:cs="Times New Roman"/>
        </w:rPr>
        <w:t>Agile with Scrum is suitable because the system contains multiple modules and requirements may change after feedback from customers, claim officers, assessors, and management. The project can be divided into short iterations called sprints, with each sprint delivering a tested part of the application.</w:t>
      </w:r>
    </w:p>
    <w:p w14:paraId="47CF0F1C" w14:textId="77777777" w:rsidR="009B1846" w:rsidRPr="00D240EA" w:rsidRDefault="009B1846" w:rsidP="00D240EA">
      <w:pPr>
        <w:spacing w:line="360" w:lineRule="auto"/>
        <w:rPr>
          <w:rFonts w:ascii="Times New Roman" w:hAnsi="Times New Roman" w:cs="Times New Roman"/>
        </w:rPr>
      </w:pPr>
    </w:p>
    <w:p w14:paraId="554C6FDC" w14:textId="77777777" w:rsidR="00D240EA" w:rsidRPr="009B1846" w:rsidRDefault="00D240EA" w:rsidP="00D240EA">
      <w:pPr>
        <w:spacing w:line="360" w:lineRule="auto"/>
        <w:rPr>
          <w:rFonts w:ascii="Times New Roman" w:hAnsi="Times New Roman" w:cs="Times New Roman"/>
          <w:sz w:val="28"/>
          <w:szCs w:val="28"/>
        </w:rPr>
      </w:pPr>
      <w:r w:rsidRPr="009B1846">
        <w:rPr>
          <w:rFonts w:ascii="Times New Roman" w:hAnsi="Times New Roman" w:cs="Times New Roman"/>
          <w:b/>
          <w:bCs/>
          <w:sz w:val="28"/>
          <w:szCs w:val="28"/>
        </w:rPr>
        <w:t>5.2 Reasons for Selecting Agile</w:t>
      </w:r>
    </w:p>
    <w:p w14:paraId="706C3265"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Incremental development: </w:t>
      </w:r>
      <w:r w:rsidRPr="00D240EA">
        <w:rPr>
          <w:rFonts w:ascii="Times New Roman" w:hAnsi="Times New Roman" w:cs="Times New Roman"/>
        </w:rPr>
        <w:t>Start with user management, policy records, and claim submission, then add assessment, settlement, and analytics.</w:t>
      </w:r>
    </w:p>
    <w:p w14:paraId="01D646FA"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Continuous feedback: </w:t>
      </w:r>
      <w:r w:rsidRPr="00D240EA">
        <w:rPr>
          <w:rFonts w:ascii="Times New Roman" w:hAnsi="Times New Roman" w:cs="Times New Roman"/>
        </w:rPr>
        <w:t>Stakeholders can review features and request improvements.</w:t>
      </w:r>
    </w:p>
    <w:p w14:paraId="146DA915"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Flexibility: </w:t>
      </w:r>
      <w:r w:rsidRPr="00D240EA">
        <w:rPr>
          <w:rFonts w:ascii="Times New Roman" w:hAnsi="Times New Roman" w:cs="Times New Roman"/>
        </w:rPr>
        <w:t>Changing workflow rules and documentation requirements can be incorporated into future sprints.</w:t>
      </w:r>
    </w:p>
    <w:p w14:paraId="4DFC5050"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Early testing: </w:t>
      </w:r>
      <w:r w:rsidRPr="00D240EA">
        <w:rPr>
          <w:rFonts w:ascii="Times New Roman" w:hAnsi="Times New Roman" w:cs="Times New Roman"/>
        </w:rPr>
        <w:t>Frequent testing helps identify issues before the entire system is complete.</w:t>
      </w:r>
    </w:p>
    <w:p w14:paraId="63A1FB0E"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Risk management: </w:t>
      </w:r>
      <w:r w:rsidRPr="00D240EA">
        <w:rPr>
          <w:rFonts w:ascii="Times New Roman" w:hAnsi="Times New Roman" w:cs="Times New Roman"/>
        </w:rPr>
        <w:t>Security, data protection, and integration risks can be addressed progressively.</w:t>
      </w:r>
    </w:p>
    <w:p w14:paraId="58293ACD" w14:textId="77777777" w:rsid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Team collaboration: </w:t>
      </w:r>
      <w:r w:rsidRPr="00D240EA">
        <w:rPr>
          <w:rFonts w:ascii="Times New Roman" w:hAnsi="Times New Roman" w:cs="Times New Roman"/>
        </w:rPr>
        <w:t>Developers, testers, analysts, and stakeholders can coordinate throughout development.</w:t>
      </w:r>
    </w:p>
    <w:p w14:paraId="1DBEB114" w14:textId="77777777" w:rsidR="00AA46A9" w:rsidRDefault="00AA46A9" w:rsidP="00D240EA">
      <w:pPr>
        <w:spacing w:line="360" w:lineRule="auto"/>
        <w:rPr>
          <w:rFonts w:ascii="Times New Roman" w:hAnsi="Times New Roman" w:cs="Times New Roman"/>
        </w:rPr>
      </w:pPr>
    </w:p>
    <w:p w14:paraId="3DF0F1D7" w14:textId="680B8F61" w:rsidR="00AA46A9" w:rsidRPr="00AA46A9" w:rsidRDefault="00AA46A9" w:rsidP="00AA46A9">
      <w:pPr>
        <w:spacing w:line="360" w:lineRule="auto"/>
        <w:rPr>
          <w:rFonts w:ascii="Times New Roman" w:hAnsi="Times New Roman" w:cs="Times New Roman"/>
          <w:sz w:val="28"/>
          <w:szCs w:val="28"/>
        </w:rPr>
      </w:pPr>
      <w:r w:rsidRPr="00AA46A9">
        <w:rPr>
          <w:rFonts w:ascii="Times New Roman" w:hAnsi="Times New Roman" w:cs="Times New Roman"/>
          <w:b/>
          <w:bCs/>
          <w:sz w:val="28"/>
          <w:szCs w:val="28"/>
        </w:rPr>
        <w:t>5.3 Support for Development and Maintenance</w:t>
      </w:r>
    </w:p>
    <w:p w14:paraId="5F7AA756" w14:textId="77777777" w:rsidR="00AA46A9" w:rsidRPr="00D240EA" w:rsidRDefault="00AA46A9" w:rsidP="00AA46A9">
      <w:pPr>
        <w:spacing w:line="480" w:lineRule="auto"/>
        <w:rPr>
          <w:rFonts w:ascii="Times New Roman" w:hAnsi="Times New Roman" w:cs="Times New Roman"/>
        </w:rPr>
      </w:pPr>
      <w:r w:rsidRPr="00D240EA">
        <w:rPr>
          <w:rFonts w:ascii="Times New Roman" w:hAnsi="Times New Roman" w:cs="Times New Roman"/>
        </w:rPr>
        <w:t>Agile supports development through working software increments, stakeholder feedback, and adaptation to changing requirements. After deployment, user feedback and reported issues can be prioritized in the product backlog. Regular tests, code reviews, documentation, and controlled releases help maintain software quality.</w:t>
      </w:r>
    </w:p>
    <w:p w14:paraId="79E4146F" w14:textId="77777777" w:rsidR="00AA46A9" w:rsidRDefault="00AA46A9" w:rsidP="00D240EA">
      <w:pPr>
        <w:spacing w:line="360" w:lineRule="auto"/>
        <w:rPr>
          <w:rFonts w:ascii="Times New Roman" w:hAnsi="Times New Roman" w:cs="Times New Roman"/>
        </w:rPr>
      </w:pPr>
    </w:p>
    <w:p w14:paraId="67A113C9" w14:textId="77777777" w:rsidR="009B1846" w:rsidRPr="00D240EA" w:rsidRDefault="009B1846" w:rsidP="00D240EA">
      <w:pPr>
        <w:spacing w:line="360" w:lineRule="auto"/>
        <w:rPr>
          <w:rFonts w:ascii="Times New Roman" w:hAnsi="Times New Roman" w:cs="Times New Roman"/>
        </w:rPr>
      </w:pPr>
    </w:p>
    <w:p w14:paraId="40C1A7D5" w14:textId="7171B6E1" w:rsidR="00D240EA" w:rsidRPr="009B1846" w:rsidRDefault="00D240EA" w:rsidP="00D240EA">
      <w:pPr>
        <w:spacing w:line="360" w:lineRule="auto"/>
        <w:rPr>
          <w:rFonts w:ascii="Times New Roman" w:hAnsi="Times New Roman" w:cs="Times New Roman"/>
          <w:sz w:val="28"/>
          <w:szCs w:val="28"/>
        </w:rPr>
      </w:pPr>
      <w:r w:rsidRPr="009B1846">
        <w:rPr>
          <w:rFonts w:ascii="Times New Roman" w:hAnsi="Times New Roman" w:cs="Times New Roman"/>
          <w:b/>
          <w:bCs/>
          <w:sz w:val="28"/>
          <w:szCs w:val="28"/>
        </w:rPr>
        <w:lastRenderedPageBreak/>
        <w:t>5.</w:t>
      </w:r>
      <w:r w:rsidR="00AA46A9">
        <w:rPr>
          <w:rFonts w:ascii="Times New Roman" w:hAnsi="Times New Roman" w:cs="Times New Roman"/>
          <w:b/>
          <w:bCs/>
          <w:sz w:val="28"/>
          <w:szCs w:val="28"/>
        </w:rPr>
        <w:t>4</w:t>
      </w:r>
      <w:r w:rsidRPr="009B1846">
        <w:rPr>
          <w:rFonts w:ascii="Times New Roman" w:hAnsi="Times New Roman" w:cs="Times New Roman"/>
          <w:b/>
          <w:bCs/>
          <w:sz w:val="28"/>
          <w:szCs w:val="28"/>
        </w:rPr>
        <w:t xml:space="preserve"> Proposed Scrum Sprint Plan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428"/>
        <w:gridCol w:w="4588"/>
      </w:tblGrid>
      <w:tr w:rsidR="00D240EA" w:rsidRPr="00D240EA" w14:paraId="2B46AAB2" w14:textId="77777777" w:rsidTr="00AA46A9">
        <w:tc>
          <w:tcPr>
            <w:tcW w:w="4968" w:type="dxa"/>
            <w:tcBorders>
              <w:top w:val="single" w:sz="4" w:space="0" w:color="000000"/>
              <w:left w:val="single" w:sz="4" w:space="0" w:color="000000"/>
              <w:bottom w:val="single" w:sz="4" w:space="0" w:color="000000"/>
              <w:right w:val="single" w:sz="4" w:space="0" w:color="000000"/>
            </w:tcBorders>
            <w:hideMark/>
          </w:tcPr>
          <w:p w14:paraId="60507CA8"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b/>
                <w:bCs/>
              </w:rPr>
              <w:t>Sprint</w:t>
            </w:r>
          </w:p>
        </w:tc>
        <w:tc>
          <w:tcPr>
            <w:tcW w:w="4968" w:type="dxa"/>
            <w:tcBorders>
              <w:top w:val="single" w:sz="4" w:space="0" w:color="000000"/>
              <w:left w:val="single" w:sz="4" w:space="0" w:color="000000"/>
              <w:bottom w:val="single" w:sz="4" w:space="0" w:color="000000"/>
              <w:right w:val="single" w:sz="4" w:space="0" w:color="000000"/>
            </w:tcBorders>
            <w:hideMark/>
          </w:tcPr>
          <w:p w14:paraId="0ACB108D"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b/>
                <w:bCs/>
              </w:rPr>
              <w:t>Deliverables</w:t>
            </w:r>
          </w:p>
        </w:tc>
      </w:tr>
      <w:tr w:rsidR="00D240EA" w:rsidRPr="00D240EA" w14:paraId="0A9C5B52"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10F2E5A"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rPr>
              <w:t>Sprint 1</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E721BAB"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rPr>
              <w:t>Requirements, user roles, registration, login, and profiles.</w:t>
            </w:r>
          </w:p>
        </w:tc>
      </w:tr>
      <w:tr w:rsidR="00D240EA" w:rsidRPr="00D240EA" w14:paraId="77059A14"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B68175B"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rPr>
              <w:t>Sprint 2</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354CB3C"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rPr>
              <w:t>Policy management, digital claim submission, and claim IDs.</w:t>
            </w:r>
          </w:p>
        </w:tc>
      </w:tr>
      <w:tr w:rsidR="00D240EA" w:rsidRPr="00D240EA" w14:paraId="6B07EE1C"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CF4F6F0"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rPr>
              <w:t>Sprint 3</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CB230D3"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rPr>
              <w:t>Document uploads, completeness checks, and verification.</w:t>
            </w:r>
          </w:p>
        </w:tc>
      </w:tr>
      <w:tr w:rsidR="00D240EA" w:rsidRPr="00D240EA" w14:paraId="1A2F9524"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A4691BF"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rPr>
              <w:t>Sprint 4</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05223AD"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rPr>
              <w:t>Claim assignment, assessment, and investigation tracking.</w:t>
            </w:r>
          </w:p>
        </w:tc>
      </w:tr>
      <w:tr w:rsidR="00D240EA" w:rsidRPr="00D240EA" w14:paraId="53AA3F81"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E795222"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rPr>
              <w:t>Sprint 5</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F50A3D6"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rPr>
              <w:t>Approval/rejection workflows and settlement management.</w:t>
            </w:r>
          </w:p>
        </w:tc>
      </w:tr>
      <w:tr w:rsidR="00D240EA" w:rsidRPr="00D240EA" w14:paraId="47AAA8AB"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5530DF5"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rPr>
              <w:t>Sprint 6</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E4B3E88"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rPr>
              <w:t>Notifications, analytics, security/integration testing, and deployment.</w:t>
            </w:r>
          </w:p>
        </w:tc>
      </w:tr>
    </w:tbl>
    <w:p w14:paraId="241460D7" w14:textId="77777777" w:rsidR="00AA46A9" w:rsidRDefault="00AA46A9" w:rsidP="00D240EA">
      <w:pPr>
        <w:spacing w:line="360" w:lineRule="auto"/>
        <w:rPr>
          <w:rFonts w:ascii="Times New Roman" w:hAnsi="Times New Roman" w:cs="Times New Roman"/>
          <w:b/>
          <w:bCs/>
        </w:rPr>
      </w:pPr>
    </w:p>
    <w:p w14:paraId="24A27766" w14:textId="77777777" w:rsidR="00D240EA" w:rsidRPr="00AA46A9" w:rsidRDefault="00D240EA" w:rsidP="00D240EA">
      <w:pPr>
        <w:spacing w:line="360" w:lineRule="auto"/>
        <w:rPr>
          <w:rFonts w:ascii="Times New Roman" w:hAnsi="Times New Roman" w:cs="Times New Roman"/>
          <w:sz w:val="28"/>
          <w:szCs w:val="28"/>
        </w:rPr>
      </w:pPr>
      <w:r w:rsidRPr="00AA46A9">
        <w:rPr>
          <w:rFonts w:ascii="Times New Roman" w:hAnsi="Times New Roman" w:cs="Times New Roman"/>
          <w:b/>
          <w:bCs/>
          <w:sz w:val="28"/>
          <w:szCs w:val="28"/>
        </w:rPr>
        <w:t>6. Expected Outcomes and Limitations</w:t>
      </w:r>
    </w:p>
    <w:p w14:paraId="07CB5AFA" w14:textId="77777777" w:rsidR="00D240EA" w:rsidRPr="00AA46A9" w:rsidRDefault="00D240EA" w:rsidP="00D240EA">
      <w:pPr>
        <w:spacing w:line="360" w:lineRule="auto"/>
        <w:rPr>
          <w:rFonts w:ascii="Times New Roman" w:hAnsi="Times New Roman" w:cs="Times New Roman"/>
          <w:sz w:val="28"/>
          <w:szCs w:val="28"/>
        </w:rPr>
      </w:pPr>
      <w:r w:rsidRPr="00AA46A9">
        <w:rPr>
          <w:rFonts w:ascii="Times New Roman" w:hAnsi="Times New Roman" w:cs="Times New Roman"/>
          <w:b/>
          <w:bCs/>
          <w:sz w:val="28"/>
          <w:szCs w:val="28"/>
        </w:rPr>
        <w:t>6.1 Expected Outcomes</w:t>
      </w:r>
    </w:p>
    <w:p w14:paraId="1F6DD0E9"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Faster processing through digital submission and structured workflows.</w:t>
      </w:r>
    </w:p>
    <w:p w14:paraId="52F434F0"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Improved transparency through customer status tracking.</w:t>
      </w:r>
    </w:p>
    <w:p w14:paraId="7D9FC129"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Reduced paperwork through electronic forms and document storage.</w:t>
      </w:r>
    </w:p>
    <w:p w14:paraId="74C24A43"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Better document organization and retrieval.</w:t>
      </w:r>
    </w:p>
    <w:p w14:paraId="5CA7DCA8"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Improved communication through automated notifications.</w:t>
      </w:r>
    </w:p>
    <w:p w14:paraId="03E67139"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Improved accountability through audit history.</w:t>
      </w:r>
    </w:p>
    <w:p w14:paraId="3A924F3B" w14:textId="77777777" w:rsidR="00D240EA" w:rsidRDefault="00D240EA" w:rsidP="00D240EA">
      <w:pPr>
        <w:spacing w:line="360" w:lineRule="auto"/>
        <w:rPr>
          <w:rFonts w:ascii="Times New Roman" w:hAnsi="Times New Roman" w:cs="Times New Roman"/>
        </w:rPr>
      </w:pPr>
      <w:r w:rsidRPr="00D240EA">
        <w:rPr>
          <w:rFonts w:ascii="Times New Roman" w:hAnsi="Times New Roman" w:cs="Times New Roman"/>
        </w:rPr>
        <w:t>Fewer record inconsistencies through validation and centralized data.</w:t>
      </w:r>
    </w:p>
    <w:p w14:paraId="5AD385F7" w14:textId="77777777" w:rsidR="00AA46A9" w:rsidRDefault="00AA46A9" w:rsidP="00D240EA">
      <w:pPr>
        <w:spacing w:line="360" w:lineRule="auto"/>
        <w:rPr>
          <w:rFonts w:ascii="Times New Roman" w:hAnsi="Times New Roman" w:cs="Times New Roman"/>
        </w:rPr>
      </w:pPr>
    </w:p>
    <w:p w14:paraId="1AC7C0E2" w14:textId="77777777" w:rsidR="00AA46A9" w:rsidRPr="00D240EA" w:rsidRDefault="00AA46A9" w:rsidP="00D240EA">
      <w:pPr>
        <w:spacing w:line="360" w:lineRule="auto"/>
        <w:rPr>
          <w:rFonts w:ascii="Times New Roman" w:hAnsi="Times New Roman" w:cs="Times New Roman"/>
        </w:rPr>
      </w:pPr>
    </w:p>
    <w:p w14:paraId="19F654C4" w14:textId="77777777" w:rsidR="00D240EA" w:rsidRPr="00AA46A9" w:rsidRDefault="00D240EA" w:rsidP="00D240EA">
      <w:pPr>
        <w:spacing w:line="360" w:lineRule="auto"/>
        <w:rPr>
          <w:rFonts w:ascii="Times New Roman" w:hAnsi="Times New Roman" w:cs="Times New Roman"/>
          <w:sz w:val="28"/>
          <w:szCs w:val="28"/>
        </w:rPr>
      </w:pPr>
      <w:r w:rsidRPr="00AA46A9">
        <w:rPr>
          <w:rFonts w:ascii="Times New Roman" w:hAnsi="Times New Roman" w:cs="Times New Roman"/>
          <w:b/>
          <w:bCs/>
          <w:sz w:val="28"/>
          <w:szCs w:val="28"/>
        </w:rPr>
        <w:lastRenderedPageBreak/>
        <w:t>6.2 Challenge-to-Solution Mapping</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13"/>
        <w:gridCol w:w="4503"/>
      </w:tblGrid>
      <w:tr w:rsidR="00D240EA" w:rsidRPr="00D240EA" w14:paraId="195106FF" w14:textId="77777777" w:rsidTr="00AA46A9">
        <w:tc>
          <w:tcPr>
            <w:tcW w:w="4968" w:type="dxa"/>
            <w:tcBorders>
              <w:top w:val="single" w:sz="4" w:space="0" w:color="000000"/>
              <w:left w:val="single" w:sz="4" w:space="0" w:color="000000"/>
              <w:bottom w:val="single" w:sz="4" w:space="0" w:color="000000"/>
              <w:right w:val="single" w:sz="4" w:space="0" w:color="000000"/>
            </w:tcBorders>
            <w:hideMark/>
          </w:tcPr>
          <w:p w14:paraId="1A1E9DE0"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Existing Challenge</w:t>
            </w:r>
          </w:p>
        </w:tc>
        <w:tc>
          <w:tcPr>
            <w:tcW w:w="4968" w:type="dxa"/>
            <w:tcBorders>
              <w:top w:val="single" w:sz="4" w:space="0" w:color="000000"/>
              <w:left w:val="single" w:sz="4" w:space="0" w:color="000000"/>
              <w:bottom w:val="single" w:sz="4" w:space="0" w:color="000000"/>
              <w:right w:val="single" w:sz="4" w:space="0" w:color="000000"/>
            </w:tcBorders>
            <w:hideMark/>
          </w:tcPr>
          <w:p w14:paraId="239B5678"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Proposed Solution</w:t>
            </w:r>
          </w:p>
        </w:tc>
      </w:tr>
      <w:tr w:rsidR="00D240EA" w:rsidRPr="00D240EA" w14:paraId="40F2531C"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4863077"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Slow claim processing</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AFE182D"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Digital forms and configurable workflows</w:t>
            </w:r>
          </w:p>
        </w:tc>
      </w:tr>
      <w:tr w:rsidR="00D240EA" w:rsidRPr="00D240EA" w14:paraId="41BE8472"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B6B2E11"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Missing documents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9D3144C"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Document checklists and completeness validation</w:t>
            </w:r>
          </w:p>
        </w:tc>
      </w:tr>
      <w:tr w:rsidR="00D240EA" w:rsidRPr="00D240EA" w14:paraId="0DBD22F6"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4EBE547"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Poor status visibility</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8C7A2CC"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Customer claim-tracking dashboard</w:t>
            </w:r>
          </w:p>
        </w:tc>
      </w:tr>
      <w:tr w:rsidR="00D240EA" w:rsidRPr="00D240EA" w14:paraId="009822A9"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BF2E959"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Manual data-entry errors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0EEB4BB"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Input validation and centralized records</w:t>
            </w:r>
          </w:p>
        </w:tc>
      </w:tr>
      <w:tr w:rsidR="00D240EA" w:rsidRPr="00D240EA" w14:paraId="4088D04F"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7764DC3"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Difficult claim assignment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0921DAA"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Structured assignment module</w:t>
            </w:r>
          </w:p>
        </w:tc>
      </w:tr>
      <w:tr w:rsidR="00D240EA" w:rsidRPr="00D240EA" w14:paraId="6668B155"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BAC4076"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Delayed communication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A31DFEE"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Automated notifications</w:t>
            </w:r>
          </w:p>
        </w:tc>
      </w:tr>
      <w:tr w:rsidR="00D240EA" w:rsidRPr="00D240EA" w14:paraId="5A9EC9DB"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967FE17"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Settlement tracking difficulties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58BADFF"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Settlement management module</w:t>
            </w:r>
          </w:p>
        </w:tc>
      </w:tr>
      <w:tr w:rsidR="00D240EA" w:rsidRPr="00D240EA" w14:paraId="7970E56A"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8B2B592"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Limited management reports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AEC61CE"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Analytics and reporting</w:t>
            </w:r>
          </w:p>
        </w:tc>
      </w:tr>
      <w:tr w:rsidR="00D240EA" w:rsidRPr="00D240EA" w14:paraId="433B13ED"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B1DFB94"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Unauthorized access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8496882"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Authentication and role-based permissions</w:t>
            </w:r>
          </w:p>
        </w:tc>
      </w:tr>
      <w:tr w:rsidR="00D240EA" w:rsidRPr="00D240EA" w14:paraId="03AEDC33"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C7836A0"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Incomplete claim histories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AD47590"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Audit logs and centralized records</w:t>
            </w:r>
          </w:p>
        </w:tc>
      </w:tr>
    </w:tbl>
    <w:p w14:paraId="323813B4" w14:textId="77777777" w:rsidR="00AA46A9" w:rsidRDefault="00AA46A9" w:rsidP="00D240EA">
      <w:pPr>
        <w:spacing w:line="360" w:lineRule="auto"/>
        <w:rPr>
          <w:rFonts w:ascii="Times New Roman" w:hAnsi="Times New Roman" w:cs="Times New Roman"/>
          <w:b/>
          <w:bCs/>
        </w:rPr>
      </w:pPr>
    </w:p>
    <w:p w14:paraId="66423D8F" w14:textId="48990A97" w:rsidR="00D240EA" w:rsidRPr="00AA46A9" w:rsidRDefault="00D240EA" w:rsidP="00D240EA">
      <w:pPr>
        <w:spacing w:line="360" w:lineRule="auto"/>
        <w:rPr>
          <w:rFonts w:ascii="Times New Roman" w:hAnsi="Times New Roman" w:cs="Times New Roman"/>
          <w:sz w:val="28"/>
          <w:szCs w:val="28"/>
        </w:rPr>
      </w:pPr>
      <w:r w:rsidRPr="00AA46A9">
        <w:rPr>
          <w:rFonts w:ascii="Times New Roman" w:hAnsi="Times New Roman" w:cs="Times New Roman"/>
          <w:b/>
          <w:bCs/>
          <w:sz w:val="28"/>
          <w:szCs w:val="28"/>
        </w:rPr>
        <w:t>6.3 Risks and Limitations</w:t>
      </w:r>
    </w:p>
    <w:p w14:paraId="16407729"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Data security risks: </w:t>
      </w:r>
      <w:r w:rsidRPr="00D240EA">
        <w:rPr>
          <w:rFonts w:ascii="Times New Roman" w:hAnsi="Times New Roman" w:cs="Times New Roman"/>
        </w:rPr>
        <w:t>A breach could expose confidential information. Mitigation: encryption, access controls, secure backups, and security testing.</w:t>
      </w:r>
    </w:p>
    <w:p w14:paraId="42281C10"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Incorrect or fraudulent information: </w:t>
      </w:r>
      <w:r w:rsidRPr="00D240EA">
        <w:rPr>
          <w:rFonts w:ascii="Times New Roman" w:hAnsi="Times New Roman" w:cs="Times New Roman"/>
        </w:rPr>
        <w:t>Automated checks cannot detect every false claim. Mitigation: combine validation, alerts, document checks, and human investigation.</w:t>
      </w:r>
    </w:p>
    <w:p w14:paraId="17C9662F"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Implementation cost: </w:t>
      </w:r>
      <w:r w:rsidRPr="00D240EA">
        <w:rPr>
          <w:rFonts w:ascii="Times New Roman" w:hAnsi="Times New Roman" w:cs="Times New Roman"/>
        </w:rPr>
        <w:t>Development and maintenance require resources. Mitigation: deliver essential modules first and expand incrementally.</w:t>
      </w:r>
    </w:p>
    <w:p w14:paraId="4718EF0F"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System downtime: </w:t>
      </w:r>
      <w:r w:rsidRPr="00D240EA">
        <w:rPr>
          <w:rFonts w:ascii="Times New Roman" w:hAnsi="Times New Roman" w:cs="Times New Roman"/>
        </w:rPr>
        <w:t>Failures may temporarily interrupt access. Mitigation: monitoring, backups, and recovery procedures.</w:t>
      </w:r>
    </w:p>
    <w:p w14:paraId="3B3C2E71" w14:textId="77777777" w:rsid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Poor data quality: </w:t>
      </w:r>
      <w:r w:rsidRPr="00D240EA">
        <w:rPr>
          <w:rFonts w:ascii="Times New Roman" w:hAnsi="Times New Roman" w:cs="Times New Roman"/>
        </w:rPr>
        <w:t>Incomplete records can reduce analytics accuracy. Mitigation: establish validation and data-quality reviews.</w:t>
      </w:r>
    </w:p>
    <w:p w14:paraId="7E7675A4" w14:textId="77777777" w:rsidR="00AA46A9" w:rsidRPr="00D240EA" w:rsidRDefault="00AA46A9" w:rsidP="00D240EA">
      <w:pPr>
        <w:spacing w:line="360" w:lineRule="auto"/>
        <w:rPr>
          <w:rFonts w:ascii="Times New Roman" w:hAnsi="Times New Roman" w:cs="Times New Roman"/>
        </w:rPr>
      </w:pPr>
    </w:p>
    <w:p w14:paraId="0ECE7048" w14:textId="77777777" w:rsidR="00D240EA" w:rsidRPr="00AA46A9" w:rsidRDefault="00D240EA" w:rsidP="00D240EA">
      <w:pPr>
        <w:spacing w:line="360" w:lineRule="auto"/>
        <w:rPr>
          <w:rFonts w:ascii="Times New Roman" w:hAnsi="Times New Roman" w:cs="Times New Roman"/>
          <w:sz w:val="28"/>
          <w:szCs w:val="28"/>
        </w:rPr>
      </w:pPr>
      <w:r w:rsidRPr="00AA46A9">
        <w:rPr>
          <w:rFonts w:ascii="Times New Roman" w:hAnsi="Times New Roman" w:cs="Times New Roman"/>
          <w:b/>
          <w:bCs/>
          <w:sz w:val="28"/>
          <w:szCs w:val="28"/>
        </w:rPr>
        <w:lastRenderedPageBreak/>
        <w:t>6.4 Future Enhancements</w:t>
      </w:r>
    </w:p>
    <w:p w14:paraId="20B63BB9" w14:textId="77777777" w:rsidR="00D240EA" w:rsidRPr="00AA46A9" w:rsidRDefault="00D240EA" w:rsidP="00AA46A9">
      <w:pPr>
        <w:pStyle w:val="ListParagraph"/>
        <w:numPr>
          <w:ilvl w:val="0"/>
          <w:numId w:val="6"/>
        </w:numPr>
        <w:spacing w:line="360" w:lineRule="auto"/>
        <w:rPr>
          <w:rFonts w:ascii="Times New Roman" w:hAnsi="Times New Roman" w:cs="Times New Roman"/>
        </w:rPr>
      </w:pPr>
      <w:r w:rsidRPr="00AA46A9">
        <w:rPr>
          <w:rFonts w:ascii="Times New Roman" w:hAnsi="Times New Roman" w:cs="Times New Roman"/>
        </w:rPr>
        <w:t>AI-assisted document processing to extract relevant information and identify missing fields.</w:t>
      </w:r>
    </w:p>
    <w:p w14:paraId="0A1DD937" w14:textId="77777777" w:rsidR="00D240EA" w:rsidRPr="00AA46A9" w:rsidRDefault="00D240EA" w:rsidP="00AA46A9">
      <w:pPr>
        <w:pStyle w:val="ListParagraph"/>
        <w:numPr>
          <w:ilvl w:val="0"/>
          <w:numId w:val="6"/>
        </w:numPr>
        <w:spacing w:line="360" w:lineRule="auto"/>
        <w:rPr>
          <w:rFonts w:ascii="Times New Roman" w:hAnsi="Times New Roman" w:cs="Times New Roman"/>
        </w:rPr>
      </w:pPr>
      <w:r w:rsidRPr="00AA46A9">
        <w:rPr>
          <w:rFonts w:ascii="Times New Roman" w:hAnsi="Times New Roman" w:cs="Times New Roman"/>
        </w:rPr>
        <w:t>Anomaly detection to flag unusual claim patterns for investigation.</w:t>
      </w:r>
    </w:p>
    <w:p w14:paraId="3622BE84" w14:textId="77777777" w:rsidR="00D240EA" w:rsidRPr="00AA46A9" w:rsidRDefault="00D240EA" w:rsidP="00AA46A9">
      <w:pPr>
        <w:pStyle w:val="ListParagraph"/>
        <w:numPr>
          <w:ilvl w:val="0"/>
          <w:numId w:val="6"/>
        </w:numPr>
        <w:spacing w:line="360" w:lineRule="auto"/>
        <w:rPr>
          <w:rFonts w:ascii="Times New Roman" w:hAnsi="Times New Roman" w:cs="Times New Roman"/>
        </w:rPr>
      </w:pPr>
      <w:r w:rsidRPr="00AA46A9">
        <w:rPr>
          <w:rFonts w:ascii="Times New Roman" w:hAnsi="Times New Roman" w:cs="Times New Roman"/>
        </w:rPr>
        <w:t>A mobile application for claim submission and status updates.</w:t>
      </w:r>
    </w:p>
    <w:p w14:paraId="19F53981" w14:textId="77777777" w:rsidR="00D240EA" w:rsidRPr="00AA46A9" w:rsidRDefault="00D240EA" w:rsidP="00AA46A9">
      <w:pPr>
        <w:pStyle w:val="ListParagraph"/>
        <w:numPr>
          <w:ilvl w:val="0"/>
          <w:numId w:val="6"/>
        </w:numPr>
        <w:spacing w:line="360" w:lineRule="auto"/>
        <w:rPr>
          <w:rFonts w:ascii="Times New Roman" w:hAnsi="Times New Roman" w:cs="Times New Roman"/>
        </w:rPr>
      </w:pPr>
      <w:r w:rsidRPr="00AA46A9">
        <w:rPr>
          <w:rFonts w:ascii="Times New Roman" w:hAnsi="Times New Roman" w:cs="Times New Roman"/>
        </w:rPr>
        <w:t>Advanced workflow configuration for different insurance categories.</w:t>
      </w:r>
    </w:p>
    <w:p w14:paraId="6FABCD85" w14:textId="77777777" w:rsidR="00D240EA" w:rsidRPr="00AA46A9" w:rsidRDefault="00D240EA" w:rsidP="00AA46A9">
      <w:pPr>
        <w:pStyle w:val="ListParagraph"/>
        <w:numPr>
          <w:ilvl w:val="0"/>
          <w:numId w:val="6"/>
        </w:numPr>
        <w:spacing w:line="360" w:lineRule="auto"/>
        <w:rPr>
          <w:rFonts w:ascii="Times New Roman" w:hAnsi="Times New Roman" w:cs="Times New Roman"/>
        </w:rPr>
      </w:pPr>
      <w:r w:rsidRPr="00AA46A9">
        <w:rPr>
          <w:rFonts w:ascii="Times New Roman" w:hAnsi="Times New Roman" w:cs="Times New Roman"/>
        </w:rPr>
        <w:t>Customer feedback collection after claim completion.</w:t>
      </w:r>
    </w:p>
    <w:p w14:paraId="2CF86858" w14:textId="77777777" w:rsidR="00D240EA" w:rsidRDefault="00D240EA" w:rsidP="00AA46A9">
      <w:pPr>
        <w:pStyle w:val="ListParagraph"/>
        <w:numPr>
          <w:ilvl w:val="0"/>
          <w:numId w:val="6"/>
        </w:numPr>
        <w:spacing w:line="360" w:lineRule="auto"/>
        <w:rPr>
          <w:rFonts w:ascii="Times New Roman" w:hAnsi="Times New Roman" w:cs="Times New Roman"/>
        </w:rPr>
      </w:pPr>
      <w:r w:rsidRPr="00AA46A9">
        <w:rPr>
          <w:rFonts w:ascii="Times New Roman" w:hAnsi="Times New Roman" w:cs="Times New Roman"/>
        </w:rPr>
        <w:t>AI-based features should be tested for accuracy, fairness, privacy, and suitability before being used in real insurance operations.</w:t>
      </w:r>
    </w:p>
    <w:p w14:paraId="36AD5F6C" w14:textId="77777777" w:rsidR="0069703C" w:rsidRPr="00AA46A9" w:rsidRDefault="0069703C" w:rsidP="0069703C">
      <w:pPr>
        <w:pStyle w:val="ListParagraph"/>
        <w:spacing w:line="360" w:lineRule="auto"/>
        <w:rPr>
          <w:rFonts w:ascii="Times New Roman" w:hAnsi="Times New Roman" w:cs="Times New Roman"/>
        </w:rPr>
      </w:pPr>
    </w:p>
    <w:p w14:paraId="50C7C9B7" w14:textId="77777777" w:rsidR="00D240EA" w:rsidRPr="0069703C" w:rsidRDefault="00D240EA" w:rsidP="00D240EA">
      <w:pPr>
        <w:spacing w:line="360" w:lineRule="auto"/>
        <w:rPr>
          <w:rFonts w:ascii="Times New Roman" w:hAnsi="Times New Roman" w:cs="Times New Roman"/>
          <w:sz w:val="28"/>
          <w:szCs w:val="28"/>
        </w:rPr>
      </w:pPr>
      <w:r w:rsidRPr="0069703C">
        <w:rPr>
          <w:rFonts w:ascii="Times New Roman" w:hAnsi="Times New Roman" w:cs="Times New Roman"/>
          <w:b/>
          <w:bCs/>
          <w:sz w:val="28"/>
          <w:szCs w:val="28"/>
        </w:rPr>
        <w:t>Conclusion</w:t>
      </w:r>
    </w:p>
    <w:p w14:paraId="1B9251D7"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The Intelligent Insurance Claim Management System provides a centralized solution for managing the insurance claim lifecycle. Customers can submit claims digitally, upload documents, and track progress, while authorized employees can verify information, assign assessments, record investigations, manage decisions, and monitor settlements.</w:t>
      </w:r>
    </w:p>
    <w:p w14:paraId="575A6F35" w14:textId="77777777" w:rsidR="00D240EA" w:rsidRDefault="00D240EA" w:rsidP="00D240EA">
      <w:pPr>
        <w:spacing w:line="360" w:lineRule="auto"/>
        <w:rPr>
          <w:rFonts w:ascii="Times New Roman" w:hAnsi="Times New Roman" w:cs="Times New Roman"/>
        </w:rPr>
      </w:pPr>
      <w:r w:rsidRPr="00D240EA">
        <w:rPr>
          <w:rFonts w:ascii="Times New Roman" w:hAnsi="Times New Roman" w:cs="Times New Roman"/>
        </w:rPr>
        <w:t>Applying modularity, scalability, maintainability, reliability, usability, and security helps create a system that can be developed and maintained effectively. Agile with Scrum supports incremental development, continuous feedback, and adaptation to changing requirements. Although security, cost, integration, and data quality remain important challenges, the proposed system can reduce paperwork, improve transparency, and increase the efficiency of insurance operations.</w:t>
      </w:r>
    </w:p>
    <w:p w14:paraId="2C03CC19" w14:textId="77777777" w:rsidR="00106CCF" w:rsidRDefault="00106CCF" w:rsidP="00D240EA">
      <w:pPr>
        <w:spacing w:line="360" w:lineRule="auto"/>
        <w:rPr>
          <w:rFonts w:ascii="Times New Roman" w:hAnsi="Times New Roman" w:cs="Times New Roman"/>
        </w:rPr>
      </w:pPr>
    </w:p>
    <w:p w14:paraId="394A1624" w14:textId="3551FDDB" w:rsidR="00106CCF" w:rsidRPr="00106CCF" w:rsidRDefault="00106CCF" w:rsidP="00106CCF">
      <w:pPr>
        <w:spacing w:line="360" w:lineRule="auto"/>
        <w:rPr>
          <w:rFonts w:ascii="Times New Roman" w:hAnsi="Times New Roman" w:cs="Times New Roman"/>
        </w:rPr>
      </w:pPr>
      <w:r w:rsidRPr="00106CCF">
        <w:rPr>
          <w:rFonts w:ascii="Times New Roman" w:hAnsi="Times New Roman" w:cs="Times New Roman"/>
        </w:rPr>
        <w:lastRenderedPageBreak/>
        <w:drawing>
          <wp:anchor distT="0" distB="0" distL="114300" distR="114300" simplePos="0" relativeHeight="251661312" behindDoc="0" locked="0" layoutInCell="1" allowOverlap="1" wp14:anchorId="1FB9E31A" wp14:editId="38D33200">
            <wp:simplePos x="0" y="0"/>
            <wp:positionH relativeFrom="margin">
              <wp:align>right</wp:align>
            </wp:positionH>
            <wp:positionV relativeFrom="paragraph">
              <wp:posOffset>218440</wp:posOffset>
            </wp:positionV>
            <wp:extent cx="5713730" cy="3040380"/>
            <wp:effectExtent l="0" t="0" r="1270" b="7620"/>
            <wp:wrapTopAndBottom/>
            <wp:docPr id="3492750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6577" r="291"/>
                    <a:stretch>
                      <a:fillRect/>
                    </a:stretch>
                  </pic:blipFill>
                  <pic:spPr bwMode="auto">
                    <a:xfrm>
                      <a:off x="0" y="0"/>
                      <a:ext cx="5713730" cy="3040380"/>
                    </a:xfrm>
                    <a:prstGeom prst="rect">
                      <a:avLst/>
                    </a:prstGeom>
                    <a:noFill/>
                    <a:ln>
                      <a:noFill/>
                    </a:ln>
                    <a:extLst>
                      <a:ext uri="{53640926-AAD7-44D8-BBD7-CCE9431645EC}">
                        <a14:shadowObscured xmlns:a14="http://schemas.microsoft.com/office/drawing/2010/main"/>
                      </a:ext>
                    </a:extLst>
                  </pic:spPr>
                </pic:pic>
              </a:graphicData>
            </a:graphic>
          </wp:anchor>
        </w:drawing>
      </w:r>
    </w:p>
    <w:p w14:paraId="740BB9AF" w14:textId="13EE9224" w:rsidR="00106CCF" w:rsidRDefault="00106CCF" w:rsidP="00D240EA">
      <w:pPr>
        <w:spacing w:line="360" w:lineRule="auto"/>
        <w:rPr>
          <w:rFonts w:ascii="Times New Roman" w:hAnsi="Times New Roman" w:cs="Times New Roman"/>
        </w:rPr>
      </w:pPr>
    </w:p>
    <w:p w14:paraId="0DE37697" w14:textId="3C5A6112" w:rsidR="00106CCF" w:rsidRPr="00106CCF" w:rsidRDefault="00106CCF" w:rsidP="00106CCF">
      <w:pPr>
        <w:spacing w:line="360" w:lineRule="auto"/>
        <w:rPr>
          <w:rFonts w:ascii="Times New Roman" w:hAnsi="Times New Roman" w:cs="Times New Roman"/>
        </w:rPr>
      </w:pPr>
    </w:p>
    <w:p w14:paraId="1FD88F88" w14:textId="724AD6F0" w:rsidR="00106CCF" w:rsidRPr="00D240EA" w:rsidRDefault="00106CCF" w:rsidP="00D240EA">
      <w:pPr>
        <w:spacing w:line="360" w:lineRule="auto"/>
        <w:rPr>
          <w:rFonts w:ascii="Times New Roman" w:hAnsi="Times New Roman" w:cs="Times New Roman"/>
        </w:rPr>
      </w:pPr>
      <w:r w:rsidRPr="00106CCF">
        <w:rPr>
          <w:rFonts w:ascii="Times New Roman" w:hAnsi="Times New Roman" w:cs="Times New Roman"/>
        </w:rPr>
        <w:drawing>
          <wp:anchor distT="0" distB="0" distL="114300" distR="114300" simplePos="0" relativeHeight="251658240" behindDoc="0" locked="0" layoutInCell="1" allowOverlap="1" wp14:anchorId="06588B44" wp14:editId="69A34D23">
            <wp:simplePos x="0" y="0"/>
            <wp:positionH relativeFrom="margin">
              <wp:align>left</wp:align>
            </wp:positionH>
            <wp:positionV relativeFrom="paragraph">
              <wp:posOffset>663978</wp:posOffset>
            </wp:positionV>
            <wp:extent cx="5696043" cy="3053080"/>
            <wp:effectExtent l="0" t="0" r="0" b="0"/>
            <wp:wrapTopAndBottom/>
            <wp:docPr id="221079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780" r="598"/>
                    <a:stretch>
                      <a:fillRect/>
                    </a:stretch>
                  </pic:blipFill>
                  <pic:spPr bwMode="auto">
                    <a:xfrm>
                      <a:off x="0" y="0"/>
                      <a:ext cx="5696043" cy="3053080"/>
                    </a:xfrm>
                    <a:prstGeom prst="rect">
                      <a:avLst/>
                    </a:prstGeom>
                    <a:noFill/>
                    <a:ln>
                      <a:noFill/>
                    </a:ln>
                    <a:extLst>
                      <a:ext uri="{53640926-AAD7-44D8-BBD7-CCE9431645EC}">
                        <a14:shadowObscured xmlns:a14="http://schemas.microsoft.com/office/drawing/2010/main"/>
                      </a:ext>
                    </a:extLst>
                  </pic:spPr>
                </pic:pic>
              </a:graphicData>
            </a:graphic>
          </wp:anchor>
        </w:drawing>
      </w:r>
    </w:p>
    <w:p w14:paraId="035C8E9C" w14:textId="036D6CE0" w:rsidR="00106CCF" w:rsidRPr="00106CCF" w:rsidRDefault="00106CCF" w:rsidP="00106CCF">
      <w:pPr>
        <w:rPr>
          <w:rFonts w:ascii="Times New Roman" w:hAnsi="Times New Roman" w:cs="Times New Roman"/>
        </w:rPr>
      </w:pPr>
      <w:r w:rsidRPr="00106CCF">
        <w:rPr>
          <w:rFonts w:ascii="Times New Roman" w:hAnsi="Times New Roman" w:cs="Times New Roman"/>
        </w:rPr>
        <w:lastRenderedPageBreak/>
        <w:drawing>
          <wp:inline distT="0" distB="0" distL="0" distR="0" wp14:anchorId="6AE58CEF" wp14:editId="041D0DB3">
            <wp:extent cx="5730893" cy="2970685"/>
            <wp:effectExtent l="0" t="0" r="3175" b="1270"/>
            <wp:docPr id="4788280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5635" b="2841"/>
                    <a:stretch>
                      <a:fillRect/>
                    </a:stretch>
                  </pic:blipFill>
                  <pic:spPr bwMode="auto">
                    <a:xfrm>
                      <a:off x="0" y="0"/>
                      <a:ext cx="5731510" cy="2971005"/>
                    </a:xfrm>
                    <a:prstGeom prst="rect">
                      <a:avLst/>
                    </a:prstGeom>
                    <a:noFill/>
                    <a:ln>
                      <a:noFill/>
                    </a:ln>
                    <a:extLst>
                      <a:ext uri="{53640926-AAD7-44D8-BBD7-CCE9431645EC}">
                        <a14:shadowObscured xmlns:a14="http://schemas.microsoft.com/office/drawing/2010/main"/>
                      </a:ext>
                    </a:extLst>
                  </pic:spPr>
                </pic:pic>
              </a:graphicData>
            </a:graphic>
          </wp:inline>
        </w:drawing>
      </w:r>
    </w:p>
    <w:p w14:paraId="1770E7AB" w14:textId="77777777" w:rsidR="00D240EA" w:rsidRPr="00D240EA" w:rsidRDefault="00D240EA">
      <w:pPr>
        <w:rPr>
          <w:rFonts w:ascii="Times New Roman" w:hAnsi="Times New Roman" w:cs="Times New Roman"/>
        </w:rPr>
      </w:pPr>
    </w:p>
    <w:sectPr w:rsidR="00D240EA" w:rsidRPr="00D240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1047A"/>
    <w:multiLevelType w:val="hybridMultilevel"/>
    <w:tmpl w:val="C04CC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BF078E"/>
    <w:multiLevelType w:val="hybridMultilevel"/>
    <w:tmpl w:val="1876B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013238"/>
    <w:multiLevelType w:val="hybridMultilevel"/>
    <w:tmpl w:val="79566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D7487F"/>
    <w:multiLevelType w:val="hybridMultilevel"/>
    <w:tmpl w:val="C3C87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FE837E7"/>
    <w:multiLevelType w:val="hybridMultilevel"/>
    <w:tmpl w:val="A6360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12319F1"/>
    <w:multiLevelType w:val="hybridMultilevel"/>
    <w:tmpl w:val="E16EB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8138833">
    <w:abstractNumId w:val="3"/>
  </w:num>
  <w:num w:numId="2" w16cid:durableId="1850292435">
    <w:abstractNumId w:val="1"/>
  </w:num>
  <w:num w:numId="3" w16cid:durableId="1074282896">
    <w:abstractNumId w:val="5"/>
  </w:num>
  <w:num w:numId="4" w16cid:durableId="1540052628">
    <w:abstractNumId w:val="2"/>
  </w:num>
  <w:num w:numId="5" w16cid:durableId="1484813540">
    <w:abstractNumId w:val="0"/>
  </w:num>
  <w:num w:numId="6" w16cid:durableId="17176988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0EA"/>
    <w:rsid w:val="00106CCF"/>
    <w:rsid w:val="001568D9"/>
    <w:rsid w:val="003E3620"/>
    <w:rsid w:val="0069703C"/>
    <w:rsid w:val="00737526"/>
    <w:rsid w:val="009B1846"/>
    <w:rsid w:val="00AA46A9"/>
    <w:rsid w:val="00D240EA"/>
    <w:rsid w:val="00E31A57"/>
    <w:rsid w:val="00ED3BEE"/>
    <w:rsid w:val="00F33994"/>
    <w:rsid w:val="00FC1A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94208"/>
  <w15:chartTrackingRefBased/>
  <w15:docId w15:val="{BCC956C6-F0BB-4770-B1A5-488553AD4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0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40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40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40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40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4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0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40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40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40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40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4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0EA"/>
    <w:rPr>
      <w:rFonts w:eastAsiaTheme="majorEastAsia" w:cstheme="majorBidi"/>
      <w:color w:val="272727" w:themeColor="text1" w:themeTint="D8"/>
    </w:rPr>
  </w:style>
  <w:style w:type="paragraph" w:styleId="Title">
    <w:name w:val="Title"/>
    <w:basedOn w:val="Normal"/>
    <w:next w:val="Normal"/>
    <w:link w:val="TitleChar"/>
    <w:uiPriority w:val="10"/>
    <w:qFormat/>
    <w:rsid w:val="00D24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0EA"/>
    <w:pPr>
      <w:spacing w:before="160"/>
      <w:jc w:val="center"/>
    </w:pPr>
    <w:rPr>
      <w:i/>
      <w:iCs/>
      <w:color w:val="404040" w:themeColor="text1" w:themeTint="BF"/>
    </w:rPr>
  </w:style>
  <w:style w:type="character" w:customStyle="1" w:styleId="QuoteChar">
    <w:name w:val="Quote Char"/>
    <w:basedOn w:val="DefaultParagraphFont"/>
    <w:link w:val="Quote"/>
    <w:uiPriority w:val="29"/>
    <w:rsid w:val="00D240EA"/>
    <w:rPr>
      <w:i/>
      <w:iCs/>
      <w:color w:val="404040" w:themeColor="text1" w:themeTint="BF"/>
    </w:rPr>
  </w:style>
  <w:style w:type="paragraph" w:styleId="ListParagraph">
    <w:name w:val="List Paragraph"/>
    <w:basedOn w:val="Normal"/>
    <w:uiPriority w:val="34"/>
    <w:qFormat/>
    <w:rsid w:val="00D240EA"/>
    <w:pPr>
      <w:ind w:left="720"/>
      <w:contextualSpacing/>
    </w:pPr>
  </w:style>
  <w:style w:type="character" w:styleId="IntenseEmphasis">
    <w:name w:val="Intense Emphasis"/>
    <w:basedOn w:val="DefaultParagraphFont"/>
    <w:uiPriority w:val="21"/>
    <w:qFormat/>
    <w:rsid w:val="00D240EA"/>
    <w:rPr>
      <w:i/>
      <w:iCs/>
      <w:color w:val="2F5496" w:themeColor="accent1" w:themeShade="BF"/>
    </w:rPr>
  </w:style>
  <w:style w:type="paragraph" w:styleId="IntenseQuote">
    <w:name w:val="Intense Quote"/>
    <w:basedOn w:val="Normal"/>
    <w:next w:val="Normal"/>
    <w:link w:val="IntenseQuoteChar"/>
    <w:uiPriority w:val="30"/>
    <w:qFormat/>
    <w:rsid w:val="00D240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40EA"/>
    <w:rPr>
      <w:i/>
      <w:iCs/>
      <w:color w:val="2F5496" w:themeColor="accent1" w:themeShade="BF"/>
    </w:rPr>
  </w:style>
  <w:style w:type="character" w:styleId="IntenseReference">
    <w:name w:val="Intense Reference"/>
    <w:basedOn w:val="DefaultParagraphFont"/>
    <w:uiPriority w:val="32"/>
    <w:qFormat/>
    <w:rsid w:val="00D240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2155</Words>
  <Characters>12285</Characters>
  <Application>Microsoft Office Word</Application>
  <DocSecurity>0</DocSecurity>
  <Lines>102</Lines>
  <Paragraphs>28</Paragraphs>
  <ScaleCrop>false</ScaleCrop>
  <Company/>
  <LinksUpToDate>false</LinksUpToDate>
  <CharactersWithSpaces>14412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Riyaz Kamal</dc:creator>
  <cp:keywords/>
  <dc:description/>
  <cp:lastModifiedBy>Riyaz Kamal</cp:lastModifiedBy>
  <cp:revision>2</cp:revision>
  <dcterms:created xsi:type="dcterms:W3CDTF">2026-10-22T03:37:00Z</dcterms:created>
  <dcterms:modified xsi:type="dcterms:W3CDTF">2026-10-22T03:37:00Z</dcterms:modified>
</cp:coreProperties>
</file>